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8869751"/>
        <w:docPartObj>
          <w:docPartGallery w:val="Cover Pages"/>
          <w:docPartUnique/>
        </w:docPartObj>
      </w:sdtPr>
      <w:sdtEndPr>
        <w:rPr>
          <w:rFonts w:ascii="Calibri" w:eastAsia="Times New Roman" w:hAnsi="Calibri" w:cs="Calibri"/>
          <w:kern w:val="0"/>
          <w:sz w:val="18"/>
          <w:szCs w:val="18"/>
          <w14:ligatures w14:val="none"/>
        </w:rPr>
      </w:sdtEndPr>
      <w:sdtContent>
        <w:p w14:paraId="4734C270" w14:textId="52EE282C" w:rsidR="005D246F" w:rsidRDefault="005D246F">
          <w:r>
            <w:rPr>
              <w:noProof/>
            </w:rPr>
            <mc:AlternateContent>
              <mc:Choice Requires="wps">
                <w:drawing>
                  <wp:anchor distT="0" distB="0" distL="114300" distR="114300" simplePos="0" relativeHeight="251659264" behindDoc="0" locked="0" layoutInCell="1" allowOverlap="1" wp14:anchorId="71F95288" wp14:editId="1588031E">
                    <wp:simplePos x="0" y="0"/>
                    <wp:positionH relativeFrom="margin">
                      <wp:posOffset>5399448</wp:posOffset>
                    </wp:positionH>
                    <wp:positionV relativeFrom="page">
                      <wp:posOffset>246832</wp:posOffset>
                    </wp:positionV>
                    <wp:extent cx="1247853" cy="964166"/>
                    <wp:effectExtent l="0" t="0" r="9525" b="7620"/>
                    <wp:wrapNone/>
                    <wp:docPr id="132" name="Suorakulmi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47853" cy="9641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5D1AD" w14:textId="21CCBB7D" w:rsidR="005D246F" w:rsidRDefault="005D246F">
                                <w:pPr>
                                  <w:pStyle w:val="Eivli"/>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F95288" id="Suorakulmio 132" o:spid="_x0000_s1026" style="position:absolute;margin-left:425.15pt;margin-top:19.45pt;width:98.25pt;height:7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ValAIAAJMFAAAOAAAAZHJzL2Uyb0RvYy54bWysVMFu2zAMvQ/YPwi6r06yNu2MOkWQosOA&#10;oA3WDj0rshQbk0VNUmJnXz9Kst2sK3YY5oMgiuQj+Uzy+qZrFDkI62rQBZ2eTSgRmkNZ611Bvz3d&#10;fbiixHmmS6ZAi4IehaM3i/fvrluTixlUoEphCYJol7emoJX3Js8yxyvRMHcGRmhUSrAN8yjaXVZa&#10;1iJ6o7LZZDLPWrClscCFc/h6m5R0EfGlFNw/SOmEJ6qgmJuPp43nNpzZ4prlO8tMVfM+DfYPWTSs&#10;1hh0hLplnpG9rf+AampuwYH0ZxyaDKSsuYg1YDXTyatqHitmRKwFyXFmpMn9P1h+f3g0GxtSd2YN&#10;/LsjGlYV0zuxdAbpw58aSMpa4/LROAiud+ukbYI71kK6SOxxJFZ0nnB8nM7OL68uPlLCUfdpfj6d&#10;zyMoywdvY53/LKAh4VJQi5Ejn+ywdj7EZ/lgEnMFVZd3tVJRCM0iVsqSA8PfvN2ljLGiUyulg62G&#10;4JUAw0usK5USi/JHJYKd0l+FJHWJyc9iIrEjX4IwzoX206SqWClS7IsJfn1po0fMPgIGZInxR+we&#10;4PcCBuyUZW8fXEVs6NF58rfEkvPoESOD9qNzU2uwbwEorKqPnOwHkhI1gSXfbTs0CdctlMeNJRbS&#10;ZDnD72r8g2vm/IZZHCUcOlwP/gEPqaAtKPQ3SiqwP996D/bY4ailpMXRLKj7sWdWUKK+aOz984vL&#10;WZjlU8GeCttTQe+bFWBbTHERGR6v6Gy9Gq7SQvOMW2QZoqKKaY6xsY+G68qnhYFbiIvlMhrh9Brm&#10;1/rR8AAd6A39+dQ9M2v6JvbY/vcwDDHLX/Vysg2eGpZ7D7KOjf7Cak88Tn7soH5LhdVyKkerl126&#10;+AUAAP//AwBQSwMEFAAGAAgAAAAhAHKAPyLfAAAACwEAAA8AAABkcnMvZG93bnJldi54bWxMj8FO&#10;wzAMhu9IvENkJG4sgcLWdU2ngcQRiW3snjWm7WicqsnawtPjneBmy59+f3++nlwrBuxD40nD/UyB&#10;QCq9bajS8LF/vUtBhGjImtYTavjGAOvi+io3mfUjbXHYxUpwCIXMaKhj7DIpQ1mjM2HmOyS+ffre&#10;mchrX0nbm5HDXSsflJpLZxriD7Xp8KXG8mt3dhr82/TeB7sfFoew2R5S95OMzyetb2+mzQpExCn+&#10;wXDRZ3Uo2Onoz2SDaDWkTyphVEOSLkFcAPU45zJHnpZqAbLI5f8OxS8AAAD//wMAUEsBAi0AFAAG&#10;AAgAAAAhALaDOJL+AAAA4QEAABMAAAAAAAAAAAAAAAAAAAAAAFtDb250ZW50X1R5cGVzXS54bWxQ&#10;SwECLQAUAAYACAAAACEAOP0h/9YAAACUAQAACwAAAAAAAAAAAAAAAAAvAQAAX3JlbHMvLnJlbHNQ&#10;SwECLQAUAAYACAAAACEAsM1VWpQCAACTBQAADgAAAAAAAAAAAAAAAAAuAgAAZHJzL2Uyb0RvYy54&#10;bWxQSwECLQAUAAYACAAAACEAcoA/It8AAAALAQAADwAAAAAAAAAAAAAAAADuBAAAZHJzL2Rvd25y&#10;ZXYueG1sUEsFBgAAAAAEAAQA8wAAAPoFAAAAAA==&#10;" fillcolor="white [3212]" stroked="f" strokeweight="1pt">
                    <o:lock v:ext="edit" aspectratio="t"/>
                    <v:textbox inset="3.6pt,,3.6pt">
                      <w:txbxContent>
                        <w:p w14:paraId="5B15D1AD" w14:textId="21CCBB7D" w:rsidR="005D246F" w:rsidRDefault="005D246F">
                          <w:pPr>
                            <w:pStyle w:val="Eivli"/>
                            <w:jc w:val="right"/>
                            <w:rPr>
                              <w:color w:val="FFFFFF" w:themeColor="background1"/>
                              <w:sz w:val="24"/>
                              <w:szCs w:val="24"/>
                            </w:rPr>
                          </w:pPr>
                        </w:p>
                      </w:txbxContent>
                    </v:textbox>
                    <w10:wrap anchorx="margin" anchory="page"/>
                  </v:rect>
                </w:pict>
              </mc:Fallback>
            </mc:AlternateContent>
          </w:r>
        </w:p>
        <w:p w14:paraId="24AB6248" w14:textId="6420A1DB" w:rsidR="005D246F" w:rsidRDefault="005D246F">
          <w:pPr>
            <w:rPr>
              <w:rFonts w:ascii="Calibri" w:eastAsia="Times New Roman" w:hAnsi="Calibri" w:cs="Calibri"/>
              <w:kern w:val="0"/>
              <w:sz w:val="18"/>
              <w:szCs w:val="18"/>
              <w14:ligatures w14:val="none"/>
            </w:rPr>
          </w:pPr>
          <w:r>
            <w:rPr>
              <w:noProof/>
            </w:rPr>
            <mc:AlternateContent>
              <mc:Choice Requires="wps">
                <w:drawing>
                  <wp:anchor distT="0" distB="0" distL="182880" distR="182880" simplePos="0" relativeHeight="251660288" behindDoc="0" locked="0" layoutInCell="1" allowOverlap="1" wp14:anchorId="757D2E5E" wp14:editId="6D2D3743">
                    <wp:simplePos x="0" y="0"/>
                    <wp:positionH relativeFrom="margin">
                      <wp:posOffset>513080</wp:posOffset>
                    </wp:positionH>
                    <wp:positionV relativeFrom="margin">
                      <wp:posOffset>788035</wp:posOffset>
                    </wp:positionV>
                    <wp:extent cx="4751070" cy="9233535"/>
                    <wp:effectExtent l="0" t="0" r="11430" b="5715"/>
                    <wp:wrapSquare wrapText="bothSides"/>
                    <wp:docPr id="131" name="Tekstiruutu 131"/>
                    <wp:cNvGraphicFramePr/>
                    <a:graphic xmlns:a="http://schemas.openxmlformats.org/drawingml/2006/main">
                      <a:graphicData uri="http://schemas.microsoft.com/office/word/2010/wordprocessingShape">
                        <wps:wsp>
                          <wps:cNvSpPr txBox="1"/>
                          <wps:spPr>
                            <a:xfrm>
                              <a:off x="0" y="0"/>
                              <a:ext cx="4751070" cy="923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F5D51" w14:textId="3B34D9C7" w:rsidR="005D246F" w:rsidRDefault="000B2EA0">
                                <w:pPr>
                                  <w:pStyle w:val="Eivli"/>
                                  <w:spacing w:before="40" w:after="560" w:line="216" w:lineRule="auto"/>
                                  <w:rPr>
                                    <w:color w:val="4472C4" w:themeColor="accent1"/>
                                    <w:sz w:val="56"/>
                                    <w:szCs w:val="56"/>
                                  </w:rPr>
                                </w:pPr>
                                <w:sdt>
                                  <w:sdtPr>
                                    <w:rPr>
                                      <w:color w:val="4472C4" w:themeColor="accent1"/>
                                      <w:sz w:val="56"/>
                                      <w:szCs w:val="5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D246F" w:rsidRPr="005D246F">
                                      <w:rPr>
                                        <w:color w:val="4472C4" w:themeColor="accent1"/>
                                        <w:sz w:val="56"/>
                                        <w:szCs w:val="56"/>
                                      </w:rPr>
                                      <w:t>Luumäen kunnan hallintosääntö</w:t>
                                    </w:r>
                                  </w:sdtContent>
                                </w:sdt>
                              </w:p>
                              <w:p w14:paraId="07EBED3A" w14:textId="11D8767D" w:rsidR="005D246F" w:rsidRDefault="005D246F">
                                <w:pPr>
                                  <w:pStyle w:val="Eivli"/>
                                  <w:spacing w:before="40" w:after="560" w:line="216" w:lineRule="auto"/>
                                  <w:rPr>
                                    <w:color w:val="4472C4" w:themeColor="accent1"/>
                                    <w:sz w:val="56"/>
                                    <w:szCs w:val="56"/>
                                  </w:rPr>
                                </w:pPr>
                                <w:r>
                                  <w:rPr>
                                    <w:noProof/>
                                    <w:color w:val="4472C4" w:themeColor="accent1"/>
                                    <w:sz w:val="56"/>
                                    <w:szCs w:val="56"/>
                                  </w:rPr>
                                  <w:drawing>
                                    <wp:inline distT="0" distB="0" distL="0" distR="0" wp14:anchorId="38465DD2" wp14:editId="4C465B8B">
                                      <wp:extent cx="4688495" cy="6810375"/>
                                      <wp:effectExtent l="0" t="0" r="0" b="0"/>
                                      <wp:docPr id="4" name="Kuva 4" descr="Kuva, joka sisältää kohteen piha-, taivas, ikkuna,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piha-, taivas, ikkuna, talo&#10;&#10;Kuvaus luotu automaattisesti"/>
                                              <pic:cNvPicPr/>
                                            </pic:nvPicPr>
                                            <pic:blipFill>
                                              <a:blip r:embed="rId8">
                                                <a:extLst>
                                                  <a:ext uri="{28A0092B-C50C-407E-A947-70E740481C1C}">
                                                    <a14:useLocalDpi xmlns:a14="http://schemas.microsoft.com/office/drawing/2010/main" val="0"/>
                                                  </a:ext>
                                                </a:extLst>
                                              </a:blip>
                                              <a:stretch>
                                                <a:fillRect/>
                                              </a:stretch>
                                            </pic:blipFill>
                                            <pic:spPr>
                                              <a:xfrm>
                                                <a:off x="0" y="0"/>
                                                <a:ext cx="4716010" cy="6850342"/>
                                              </a:xfrm>
                                              <a:prstGeom prst="rect">
                                                <a:avLst/>
                                              </a:prstGeom>
                                            </pic:spPr>
                                          </pic:pic>
                                        </a:graphicData>
                                      </a:graphic>
                                    </wp:inline>
                                  </w:drawing>
                                </w:r>
                              </w:p>
                              <w:p w14:paraId="0C4BDA80" w14:textId="5E0195A7" w:rsidR="005D246F" w:rsidRDefault="000B2EA0">
                                <w:pPr>
                                  <w:pStyle w:val="Eivli"/>
                                  <w:spacing w:before="40" w:after="40"/>
                                  <w:rPr>
                                    <w:caps/>
                                    <w:color w:val="1F4E79" w:themeColor="accent5" w:themeShade="80"/>
                                    <w:sz w:val="28"/>
                                    <w:szCs w:val="28"/>
                                  </w:rPr>
                                </w:pPr>
                                <w:sdt>
                                  <w:sdtPr>
                                    <w:rPr>
                                      <w:caps/>
                                      <w:color w:val="1F4E79"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5D246F">
                                      <w:rPr>
                                        <w:caps/>
                                        <w:color w:val="1F4E79" w:themeColor="accent5" w:themeShade="80"/>
                                        <w:sz w:val="28"/>
                                        <w:szCs w:val="28"/>
                                      </w:rPr>
                                      <w:t xml:space="preserve">Hyväksytty kunnanvaltuustossa </w:t>
                                    </w:r>
                                    <w:r w:rsidR="00BE2471">
                                      <w:rPr>
                                        <w:caps/>
                                        <w:color w:val="1F4E79" w:themeColor="accent5" w:themeShade="80"/>
                                        <w:sz w:val="28"/>
                                        <w:szCs w:val="28"/>
                                      </w:rPr>
                                      <w:t>12.2.2024</w:t>
                                    </w:r>
                                  </w:sdtContent>
                                </w:sdt>
                                <w:r w:rsidR="005D246F">
                                  <w:rPr>
                                    <w:caps/>
                                    <w:color w:val="1F4E79" w:themeColor="accent5" w:themeShade="80"/>
                                    <w:sz w:val="28"/>
                                    <w:szCs w:val="28"/>
                                  </w:rPr>
                                  <w:t xml:space="preserve"> §</w:t>
                                </w:r>
                                <w:r w:rsidR="00BE2471">
                                  <w:rPr>
                                    <w:caps/>
                                    <w:color w:val="1F4E79" w:themeColor="accent5" w:themeShade="80"/>
                                    <w:sz w:val="28"/>
                                    <w:szCs w:val="28"/>
                                  </w:rPr>
                                  <w:t xml:space="preserve"> 6</w:t>
                                </w:r>
                              </w:p>
                              <w:p w14:paraId="307F3371" w14:textId="77777777" w:rsidR="00E11EC7" w:rsidRDefault="00E11EC7">
                                <w:pPr>
                                  <w:pStyle w:val="Eivli"/>
                                  <w:spacing w:before="40" w:after="40"/>
                                  <w:rPr>
                                    <w:caps/>
                                    <w:color w:val="1F4E79" w:themeColor="accent5" w:themeShade="80"/>
                                    <w:sz w:val="28"/>
                                    <w:szCs w:val="28"/>
                                  </w:rPr>
                                </w:pPr>
                              </w:p>
                              <w:p w14:paraId="661D7EB4" w14:textId="2962C56E" w:rsidR="00E11EC7" w:rsidRDefault="00E11EC7">
                                <w:pPr>
                                  <w:pStyle w:val="Eivli"/>
                                  <w:spacing w:before="40" w:after="40"/>
                                  <w:rPr>
                                    <w:caps/>
                                    <w:color w:val="1F4E79" w:themeColor="accent5" w:themeShade="80"/>
                                    <w:sz w:val="28"/>
                                    <w:szCs w:val="28"/>
                                  </w:rPr>
                                </w:pPr>
                                <w:r>
                                  <w:rPr>
                                    <w:caps/>
                                    <w:color w:val="1F4E79" w:themeColor="accent5" w:themeShade="80"/>
                                    <w:sz w:val="28"/>
                                    <w:szCs w:val="28"/>
                                  </w:rPr>
                                  <w:t>VOIMAANTULO 1.4.2024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57D2E5E" id="_x0000_t202" coordsize="21600,21600" o:spt="202" path="m,l,21600r21600,l21600,xe">
                    <v:stroke joinstyle="miter"/>
                    <v:path gradientshapeok="t" o:connecttype="rect"/>
                  </v:shapetype>
                  <v:shape id="Tekstiruutu 131" o:spid="_x0000_s1027" type="#_x0000_t202" style="position:absolute;margin-left:40.4pt;margin-top:62.05pt;width:374.1pt;height:727.0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oZYQIAADUFAAAOAAAAZHJzL2Uyb0RvYy54bWysVN9v2jAQfp+0/8Hy+xooo90QoWKtmCah&#10;thqd+mwcu0RzfJ59kLC/vmcnAcT20mkvzsX33Xe/Pb1pKsN2yocSbM6HFwPOlJVQlPYl5z+eFh8+&#10;cRZQ2EIYsCrnexX4zez9u2ntJuoSNmAK5RmR2DCpXc43iG6SZUFuVCXCBThlSanBVwLp179khRc1&#10;sVcmuxwMrrIafOE8SBUC3d61Sj5L/ForiQ9aB4XM5Jxiw3T6dK7jmc2mYvLihduUsgtD/EMUlSgt&#10;OT1Q3QkUbOvLP6iqUnoIoPFCQpWB1qVUKQfKZjg4y2a1EU6lXKg4wR3KFP4frbzfrdyjZ9h8gYYa&#10;GAtSuzAJdBnzabSv4pciZaSnEu4PZVMNMkmXH6/Hw8E1qSTpPl+ORuPROPJkR3PnA35VULEo5NxT&#10;X1K5xG4ZsIX2kOjNwqI0JvXGWFbn/Go0HiSDg4bIjY1Ylbrc0RxDTxLujYoYY78rzcoiZRAv0nyp&#10;W+PZTtBkCCmVxZR84iV0RGkK4i2GHf4Y1VuM2zx6z2DxYFyVFnzK/izs4mcfsm7xVPOTvKOIzbqh&#10;xE86u4ZiTw330O5CcHJRUlOWIuCj8DT81EhaaHygQxug4kMncbYB//tv9xFPM0lazmpappyHX1vh&#10;FWfmm6VpjZvXC74X1r1gt9UtUBeG9FQ4mUQy8Gh6UXuonmnP59ELqYSV5Cvn2Iu32K40vRNSzecJ&#10;RPvlBC7tyslIHZsSR+ypeRbedXOINML30K+ZmJyNY4uNlhbmWwRdplmNdW2r2NWbdjNNe/eOxOU/&#10;/U+o42s3ewUAAP//AwBQSwMEFAAGAAgAAAAhANWcz53fAAAACwEAAA8AAABkcnMvZG93bnJldi54&#10;bWxMj8lOxDAQRO9I/IPVSNwYOxFLJsQZIZYb6wxIcHNik0R4iexOJvw9zQmOXV2qelVtFmfZbGIa&#10;gpeQrQQw49ugB99JeN3dnRTAEiqvlQ3eSPg2CTb14UGlSh32/sXMW+wYhfhUKgk94lhyntreOJVW&#10;YTSefp8hOoV0xo7rqPYU7izPhTjnTg2eGno1muvetF/byUmw7yneNwI/5pvuAZ+f+PR2mz1KeXy0&#10;XF0CQ7Pgnxl+8QkdamJqwuR1YlZCIYgcSc9PM2BkKPI1jWtIObsocuB1xf9vqH8AAAD//wMAUEsB&#10;Ai0AFAAGAAgAAAAhALaDOJL+AAAA4QEAABMAAAAAAAAAAAAAAAAAAAAAAFtDb250ZW50X1R5cGVz&#10;XS54bWxQSwECLQAUAAYACAAAACEAOP0h/9YAAACUAQAACwAAAAAAAAAAAAAAAAAvAQAAX3JlbHMv&#10;LnJlbHNQSwECLQAUAAYACAAAACEAG2wqGWECAAA1BQAADgAAAAAAAAAAAAAAAAAuAgAAZHJzL2Uy&#10;b0RvYy54bWxQSwECLQAUAAYACAAAACEA1ZzPnd8AAAALAQAADwAAAAAAAAAAAAAAAAC7BAAAZHJz&#10;L2Rvd25yZXYueG1sUEsFBgAAAAAEAAQA8wAAAMcFAAAAAA==&#10;" filled="f" stroked="f" strokeweight=".5pt">
                    <v:textbox inset="0,0,0,0">
                      <w:txbxContent>
                        <w:p w14:paraId="561F5D51" w14:textId="3B34D9C7" w:rsidR="005D246F" w:rsidRDefault="000B2EA0">
                          <w:pPr>
                            <w:pStyle w:val="Eivli"/>
                            <w:spacing w:before="40" w:after="560" w:line="216" w:lineRule="auto"/>
                            <w:rPr>
                              <w:color w:val="4472C4" w:themeColor="accent1"/>
                              <w:sz w:val="56"/>
                              <w:szCs w:val="56"/>
                            </w:rPr>
                          </w:pPr>
                          <w:sdt>
                            <w:sdtPr>
                              <w:rPr>
                                <w:color w:val="4472C4" w:themeColor="accent1"/>
                                <w:sz w:val="56"/>
                                <w:szCs w:val="5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D246F" w:rsidRPr="005D246F">
                                <w:rPr>
                                  <w:color w:val="4472C4" w:themeColor="accent1"/>
                                  <w:sz w:val="56"/>
                                  <w:szCs w:val="56"/>
                                </w:rPr>
                                <w:t>Luumäen kunnan hallintosääntö</w:t>
                              </w:r>
                            </w:sdtContent>
                          </w:sdt>
                        </w:p>
                        <w:p w14:paraId="07EBED3A" w14:textId="11D8767D" w:rsidR="005D246F" w:rsidRDefault="005D246F">
                          <w:pPr>
                            <w:pStyle w:val="Eivli"/>
                            <w:spacing w:before="40" w:after="560" w:line="216" w:lineRule="auto"/>
                            <w:rPr>
                              <w:color w:val="4472C4" w:themeColor="accent1"/>
                              <w:sz w:val="56"/>
                              <w:szCs w:val="56"/>
                            </w:rPr>
                          </w:pPr>
                          <w:r>
                            <w:rPr>
                              <w:noProof/>
                              <w:color w:val="4472C4" w:themeColor="accent1"/>
                              <w:sz w:val="56"/>
                              <w:szCs w:val="56"/>
                            </w:rPr>
                            <w:drawing>
                              <wp:inline distT="0" distB="0" distL="0" distR="0" wp14:anchorId="38465DD2" wp14:editId="4C465B8B">
                                <wp:extent cx="4688495" cy="6810375"/>
                                <wp:effectExtent l="0" t="0" r="0" b="0"/>
                                <wp:docPr id="4" name="Kuva 4" descr="Kuva, joka sisältää kohteen piha-, taivas, ikkuna, 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piha-, taivas, ikkuna, talo&#10;&#10;Kuvaus luotu automaattisesti"/>
                                        <pic:cNvPicPr/>
                                      </pic:nvPicPr>
                                      <pic:blipFill>
                                        <a:blip r:embed="rId8">
                                          <a:extLst>
                                            <a:ext uri="{28A0092B-C50C-407E-A947-70E740481C1C}">
                                              <a14:useLocalDpi xmlns:a14="http://schemas.microsoft.com/office/drawing/2010/main" val="0"/>
                                            </a:ext>
                                          </a:extLst>
                                        </a:blip>
                                        <a:stretch>
                                          <a:fillRect/>
                                        </a:stretch>
                                      </pic:blipFill>
                                      <pic:spPr>
                                        <a:xfrm>
                                          <a:off x="0" y="0"/>
                                          <a:ext cx="4716010" cy="6850342"/>
                                        </a:xfrm>
                                        <a:prstGeom prst="rect">
                                          <a:avLst/>
                                        </a:prstGeom>
                                      </pic:spPr>
                                    </pic:pic>
                                  </a:graphicData>
                                </a:graphic>
                              </wp:inline>
                            </w:drawing>
                          </w:r>
                        </w:p>
                        <w:p w14:paraId="0C4BDA80" w14:textId="5E0195A7" w:rsidR="005D246F" w:rsidRDefault="000B2EA0">
                          <w:pPr>
                            <w:pStyle w:val="Eivli"/>
                            <w:spacing w:before="40" w:after="40"/>
                            <w:rPr>
                              <w:caps/>
                              <w:color w:val="1F4E79" w:themeColor="accent5" w:themeShade="80"/>
                              <w:sz w:val="28"/>
                              <w:szCs w:val="28"/>
                            </w:rPr>
                          </w:pPr>
                          <w:sdt>
                            <w:sdtPr>
                              <w:rPr>
                                <w:caps/>
                                <w:color w:val="1F4E79"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5D246F">
                                <w:rPr>
                                  <w:caps/>
                                  <w:color w:val="1F4E79" w:themeColor="accent5" w:themeShade="80"/>
                                  <w:sz w:val="28"/>
                                  <w:szCs w:val="28"/>
                                </w:rPr>
                                <w:t xml:space="preserve">Hyväksytty kunnanvaltuustossa </w:t>
                              </w:r>
                              <w:r w:rsidR="00BE2471">
                                <w:rPr>
                                  <w:caps/>
                                  <w:color w:val="1F4E79" w:themeColor="accent5" w:themeShade="80"/>
                                  <w:sz w:val="28"/>
                                  <w:szCs w:val="28"/>
                                </w:rPr>
                                <w:t>12.2.2024</w:t>
                              </w:r>
                            </w:sdtContent>
                          </w:sdt>
                          <w:r w:rsidR="005D246F">
                            <w:rPr>
                              <w:caps/>
                              <w:color w:val="1F4E79" w:themeColor="accent5" w:themeShade="80"/>
                              <w:sz w:val="28"/>
                              <w:szCs w:val="28"/>
                            </w:rPr>
                            <w:t xml:space="preserve"> §</w:t>
                          </w:r>
                          <w:r w:rsidR="00BE2471">
                            <w:rPr>
                              <w:caps/>
                              <w:color w:val="1F4E79" w:themeColor="accent5" w:themeShade="80"/>
                              <w:sz w:val="28"/>
                              <w:szCs w:val="28"/>
                            </w:rPr>
                            <w:t xml:space="preserve"> 6</w:t>
                          </w:r>
                        </w:p>
                        <w:p w14:paraId="307F3371" w14:textId="77777777" w:rsidR="00E11EC7" w:rsidRDefault="00E11EC7">
                          <w:pPr>
                            <w:pStyle w:val="Eivli"/>
                            <w:spacing w:before="40" w:after="40"/>
                            <w:rPr>
                              <w:caps/>
                              <w:color w:val="1F4E79" w:themeColor="accent5" w:themeShade="80"/>
                              <w:sz w:val="28"/>
                              <w:szCs w:val="28"/>
                            </w:rPr>
                          </w:pPr>
                        </w:p>
                        <w:p w14:paraId="661D7EB4" w14:textId="2962C56E" w:rsidR="00E11EC7" w:rsidRDefault="00E11EC7">
                          <w:pPr>
                            <w:pStyle w:val="Eivli"/>
                            <w:spacing w:before="40" w:after="40"/>
                            <w:rPr>
                              <w:caps/>
                              <w:color w:val="1F4E79" w:themeColor="accent5" w:themeShade="80"/>
                              <w:sz w:val="28"/>
                              <w:szCs w:val="28"/>
                            </w:rPr>
                          </w:pPr>
                          <w:r>
                            <w:rPr>
                              <w:caps/>
                              <w:color w:val="1F4E79" w:themeColor="accent5" w:themeShade="80"/>
                              <w:sz w:val="28"/>
                              <w:szCs w:val="28"/>
                            </w:rPr>
                            <w:t>VOIMAANTULO 1.4.2024</w:t>
                          </w:r>
                        </w:p>
                      </w:txbxContent>
                    </v:textbox>
                    <w10:wrap type="square" anchorx="margin" anchory="margin"/>
                  </v:shape>
                </w:pict>
              </mc:Fallback>
            </mc:AlternateContent>
          </w:r>
          <w:r>
            <w:rPr>
              <w:rFonts w:ascii="Calibri" w:eastAsia="Times New Roman" w:hAnsi="Calibri" w:cs="Calibri"/>
              <w:kern w:val="0"/>
              <w:sz w:val="18"/>
              <w:szCs w:val="18"/>
              <w14:ligatures w14:val="none"/>
            </w:rPr>
            <w:br w:type="page"/>
          </w:r>
        </w:p>
      </w:sdtContent>
    </w:sdt>
    <w:sdt>
      <w:sdtPr>
        <w:rPr>
          <w:rFonts w:asciiTheme="minorHAnsi" w:eastAsiaTheme="minorHAnsi" w:hAnsiTheme="minorHAnsi" w:cstheme="minorBidi"/>
          <w:color w:val="auto"/>
          <w:kern w:val="2"/>
          <w:sz w:val="22"/>
          <w:szCs w:val="22"/>
          <w:lang w:eastAsia="en-US"/>
          <w14:ligatures w14:val="standardContextual"/>
        </w:rPr>
        <w:id w:val="1971631672"/>
        <w:docPartObj>
          <w:docPartGallery w:val="Table of Contents"/>
          <w:docPartUnique/>
        </w:docPartObj>
      </w:sdtPr>
      <w:sdtEndPr>
        <w:rPr>
          <w:b/>
          <w:bCs/>
        </w:rPr>
      </w:sdtEndPr>
      <w:sdtContent>
        <w:p w14:paraId="2F48680B" w14:textId="71452B2E" w:rsidR="005E1452" w:rsidRDefault="005E1452">
          <w:pPr>
            <w:pStyle w:val="Sisllysluettelonotsikko"/>
          </w:pPr>
          <w:r>
            <w:t>Sisällysluettelo</w:t>
          </w:r>
        </w:p>
        <w:p w14:paraId="37D512D3" w14:textId="1E574850" w:rsidR="000B2EA0" w:rsidRDefault="005E1452">
          <w:pPr>
            <w:pStyle w:val="Sisluet1"/>
            <w:tabs>
              <w:tab w:val="right" w:leader="dot" w:pos="10456"/>
            </w:tabs>
            <w:rPr>
              <w:rFonts w:eastAsiaTheme="minorEastAsia"/>
              <w:noProof/>
              <w:lang w:eastAsia="fi-FI"/>
            </w:rPr>
          </w:pPr>
          <w:r>
            <w:fldChar w:fldCharType="begin"/>
          </w:r>
          <w:r>
            <w:instrText xml:space="preserve"> TOC \o "1-3" \h \z \u </w:instrText>
          </w:r>
          <w:r>
            <w:fldChar w:fldCharType="separate"/>
          </w:r>
          <w:hyperlink w:anchor="_Toc162264033" w:history="1">
            <w:r w:rsidR="000B2EA0" w:rsidRPr="007A7452">
              <w:rPr>
                <w:rStyle w:val="Hyperlinkki"/>
                <w:noProof/>
              </w:rPr>
              <w:t>I OSA  Hallinnon ja toiminnan järjestäminen</w:t>
            </w:r>
            <w:r w:rsidR="000B2EA0">
              <w:rPr>
                <w:noProof/>
                <w:webHidden/>
              </w:rPr>
              <w:tab/>
            </w:r>
            <w:r w:rsidR="000B2EA0">
              <w:rPr>
                <w:noProof/>
                <w:webHidden/>
              </w:rPr>
              <w:fldChar w:fldCharType="begin"/>
            </w:r>
            <w:r w:rsidR="000B2EA0">
              <w:rPr>
                <w:noProof/>
                <w:webHidden/>
              </w:rPr>
              <w:instrText xml:space="preserve"> PAGEREF _Toc162264033 \h </w:instrText>
            </w:r>
            <w:r w:rsidR="000B2EA0">
              <w:rPr>
                <w:noProof/>
                <w:webHidden/>
              </w:rPr>
            </w:r>
            <w:r w:rsidR="000B2EA0">
              <w:rPr>
                <w:noProof/>
                <w:webHidden/>
              </w:rPr>
              <w:fldChar w:fldCharType="separate"/>
            </w:r>
            <w:r w:rsidR="000B2EA0">
              <w:rPr>
                <w:noProof/>
                <w:webHidden/>
              </w:rPr>
              <w:t>6</w:t>
            </w:r>
            <w:r w:rsidR="000B2EA0">
              <w:rPr>
                <w:noProof/>
                <w:webHidden/>
              </w:rPr>
              <w:fldChar w:fldCharType="end"/>
            </w:r>
          </w:hyperlink>
        </w:p>
        <w:p w14:paraId="043FE7BF" w14:textId="63070123" w:rsidR="000B2EA0" w:rsidRDefault="000B2EA0">
          <w:pPr>
            <w:pStyle w:val="Sisluet2"/>
            <w:tabs>
              <w:tab w:val="right" w:leader="dot" w:pos="10456"/>
            </w:tabs>
            <w:rPr>
              <w:rFonts w:eastAsiaTheme="minorEastAsia"/>
              <w:noProof/>
              <w:lang w:eastAsia="fi-FI"/>
            </w:rPr>
          </w:pPr>
          <w:hyperlink w:anchor="_Toc162264034" w:history="1">
            <w:r w:rsidRPr="007A7452">
              <w:rPr>
                <w:rStyle w:val="Hyperlinkki"/>
                <w:noProof/>
              </w:rPr>
              <w:t>1 Kunnan johtaminen</w:t>
            </w:r>
            <w:r>
              <w:rPr>
                <w:noProof/>
                <w:webHidden/>
              </w:rPr>
              <w:tab/>
            </w:r>
            <w:r>
              <w:rPr>
                <w:noProof/>
                <w:webHidden/>
              </w:rPr>
              <w:fldChar w:fldCharType="begin"/>
            </w:r>
            <w:r>
              <w:rPr>
                <w:noProof/>
                <w:webHidden/>
              </w:rPr>
              <w:instrText xml:space="preserve"> PAGEREF _Toc162264034 \h </w:instrText>
            </w:r>
            <w:r>
              <w:rPr>
                <w:noProof/>
                <w:webHidden/>
              </w:rPr>
            </w:r>
            <w:r>
              <w:rPr>
                <w:noProof/>
                <w:webHidden/>
              </w:rPr>
              <w:fldChar w:fldCharType="separate"/>
            </w:r>
            <w:r>
              <w:rPr>
                <w:noProof/>
                <w:webHidden/>
              </w:rPr>
              <w:t>6</w:t>
            </w:r>
            <w:r>
              <w:rPr>
                <w:noProof/>
                <w:webHidden/>
              </w:rPr>
              <w:fldChar w:fldCharType="end"/>
            </w:r>
          </w:hyperlink>
        </w:p>
        <w:p w14:paraId="22AA3B9E" w14:textId="065F8FDE" w:rsidR="000B2EA0" w:rsidRDefault="000B2EA0">
          <w:pPr>
            <w:pStyle w:val="Sisluet3"/>
            <w:tabs>
              <w:tab w:val="right" w:leader="dot" w:pos="10456"/>
            </w:tabs>
            <w:rPr>
              <w:rFonts w:eastAsiaTheme="minorEastAsia"/>
              <w:noProof/>
              <w:lang w:eastAsia="fi-FI"/>
            </w:rPr>
          </w:pPr>
          <w:hyperlink w:anchor="_Toc162264035" w:history="1">
            <w:r w:rsidRPr="007A7452">
              <w:rPr>
                <w:rStyle w:val="Hyperlinkki"/>
                <w:noProof/>
              </w:rPr>
              <w:t>1 § Hallintosäännön soveltaminen</w:t>
            </w:r>
            <w:r>
              <w:rPr>
                <w:noProof/>
                <w:webHidden/>
              </w:rPr>
              <w:tab/>
            </w:r>
            <w:r>
              <w:rPr>
                <w:noProof/>
                <w:webHidden/>
              </w:rPr>
              <w:fldChar w:fldCharType="begin"/>
            </w:r>
            <w:r>
              <w:rPr>
                <w:noProof/>
                <w:webHidden/>
              </w:rPr>
              <w:instrText xml:space="preserve"> PAGEREF _Toc162264035 \h </w:instrText>
            </w:r>
            <w:r>
              <w:rPr>
                <w:noProof/>
                <w:webHidden/>
              </w:rPr>
            </w:r>
            <w:r>
              <w:rPr>
                <w:noProof/>
                <w:webHidden/>
              </w:rPr>
              <w:fldChar w:fldCharType="separate"/>
            </w:r>
            <w:r>
              <w:rPr>
                <w:noProof/>
                <w:webHidden/>
              </w:rPr>
              <w:t>6</w:t>
            </w:r>
            <w:r>
              <w:rPr>
                <w:noProof/>
                <w:webHidden/>
              </w:rPr>
              <w:fldChar w:fldCharType="end"/>
            </w:r>
          </w:hyperlink>
        </w:p>
        <w:p w14:paraId="77BDDCD5" w14:textId="582BB660" w:rsidR="000B2EA0" w:rsidRDefault="000B2EA0">
          <w:pPr>
            <w:pStyle w:val="Sisluet3"/>
            <w:tabs>
              <w:tab w:val="right" w:leader="dot" w:pos="10456"/>
            </w:tabs>
            <w:rPr>
              <w:rFonts w:eastAsiaTheme="minorEastAsia"/>
              <w:noProof/>
              <w:lang w:eastAsia="fi-FI"/>
            </w:rPr>
          </w:pPr>
          <w:hyperlink w:anchor="_Toc162264036" w:history="1">
            <w:r w:rsidRPr="007A7452">
              <w:rPr>
                <w:rStyle w:val="Hyperlinkki"/>
                <w:noProof/>
              </w:rPr>
              <w:t>2 § Kunnan johtamisjärjestelmä</w:t>
            </w:r>
            <w:r>
              <w:rPr>
                <w:noProof/>
                <w:webHidden/>
              </w:rPr>
              <w:tab/>
            </w:r>
            <w:r>
              <w:rPr>
                <w:noProof/>
                <w:webHidden/>
              </w:rPr>
              <w:fldChar w:fldCharType="begin"/>
            </w:r>
            <w:r>
              <w:rPr>
                <w:noProof/>
                <w:webHidden/>
              </w:rPr>
              <w:instrText xml:space="preserve"> PAGEREF _Toc162264036 \h </w:instrText>
            </w:r>
            <w:r>
              <w:rPr>
                <w:noProof/>
                <w:webHidden/>
              </w:rPr>
            </w:r>
            <w:r>
              <w:rPr>
                <w:noProof/>
                <w:webHidden/>
              </w:rPr>
              <w:fldChar w:fldCharType="separate"/>
            </w:r>
            <w:r>
              <w:rPr>
                <w:noProof/>
                <w:webHidden/>
              </w:rPr>
              <w:t>6</w:t>
            </w:r>
            <w:r>
              <w:rPr>
                <w:noProof/>
                <w:webHidden/>
              </w:rPr>
              <w:fldChar w:fldCharType="end"/>
            </w:r>
          </w:hyperlink>
        </w:p>
        <w:p w14:paraId="49CDDFAC" w14:textId="66FD6762" w:rsidR="000B2EA0" w:rsidRDefault="000B2EA0">
          <w:pPr>
            <w:pStyle w:val="Sisluet3"/>
            <w:tabs>
              <w:tab w:val="right" w:leader="dot" w:pos="10456"/>
            </w:tabs>
            <w:rPr>
              <w:rFonts w:eastAsiaTheme="minorEastAsia"/>
              <w:noProof/>
              <w:lang w:eastAsia="fi-FI"/>
            </w:rPr>
          </w:pPr>
          <w:hyperlink w:anchor="_Toc162264037" w:history="1">
            <w:r w:rsidRPr="007A7452">
              <w:rPr>
                <w:rStyle w:val="Hyperlinkki"/>
                <w:noProof/>
              </w:rPr>
              <w:t>3 § Kunnanhallituksen puheenjohtajan tehtävät</w:t>
            </w:r>
            <w:r>
              <w:rPr>
                <w:noProof/>
                <w:webHidden/>
              </w:rPr>
              <w:tab/>
            </w:r>
            <w:r>
              <w:rPr>
                <w:noProof/>
                <w:webHidden/>
              </w:rPr>
              <w:fldChar w:fldCharType="begin"/>
            </w:r>
            <w:r>
              <w:rPr>
                <w:noProof/>
                <w:webHidden/>
              </w:rPr>
              <w:instrText xml:space="preserve"> PAGEREF _Toc162264037 \h </w:instrText>
            </w:r>
            <w:r>
              <w:rPr>
                <w:noProof/>
                <w:webHidden/>
              </w:rPr>
            </w:r>
            <w:r>
              <w:rPr>
                <w:noProof/>
                <w:webHidden/>
              </w:rPr>
              <w:fldChar w:fldCharType="separate"/>
            </w:r>
            <w:r>
              <w:rPr>
                <w:noProof/>
                <w:webHidden/>
              </w:rPr>
              <w:t>6</w:t>
            </w:r>
            <w:r>
              <w:rPr>
                <w:noProof/>
                <w:webHidden/>
              </w:rPr>
              <w:fldChar w:fldCharType="end"/>
            </w:r>
          </w:hyperlink>
        </w:p>
        <w:p w14:paraId="7A0AB2E8" w14:textId="79B52EB2" w:rsidR="000B2EA0" w:rsidRDefault="000B2EA0">
          <w:pPr>
            <w:pStyle w:val="Sisluet3"/>
            <w:tabs>
              <w:tab w:val="right" w:leader="dot" w:pos="10456"/>
            </w:tabs>
            <w:rPr>
              <w:rFonts w:eastAsiaTheme="minorEastAsia"/>
              <w:noProof/>
              <w:lang w:eastAsia="fi-FI"/>
            </w:rPr>
          </w:pPr>
          <w:hyperlink w:anchor="_Toc162264038" w:history="1">
            <w:r w:rsidRPr="007A7452">
              <w:rPr>
                <w:rStyle w:val="Hyperlinkki"/>
                <w:noProof/>
              </w:rPr>
              <w:t>4 § Valtuuston puheenjohtajan tehtävät</w:t>
            </w:r>
            <w:r>
              <w:rPr>
                <w:noProof/>
                <w:webHidden/>
              </w:rPr>
              <w:tab/>
            </w:r>
            <w:r>
              <w:rPr>
                <w:noProof/>
                <w:webHidden/>
              </w:rPr>
              <w:fldChar w:fldCharType="begin"/>
            </w:r>
            <w:r>
              <w:rPr>
                <w:noProof/>
                <w:webHidden/>
              </w:rPr>
              <w:instrText xml:space="preserve"> PAGEREF _Toc162264038 \h </w:instrText>
            </w:r>
            <w:r>
              <w:rPr>
                <w:noProof/>
                <w:webHidden/>
              </w:rPr>
            </w:r>
            <w:r>
              <w:rPr>
                <w:noProof/>
                <w:webHidden/>
              </w:rPr>
              <w:fldChar w:fldCharType="separate"/>
            </w:r>
            <w:r>
              <w:rPr>
                <w:noProof/>
                <w:webHidden/>
              </w:rPr>
              <w:t>6</w:t>
            </w:r>
            <w:r>
              <w:rPr>
                <w:noProof/>
                <w:webHidden/>
              </w:rPr>
              <w:fldChar w:fldCharType="end"/>
            </w:r>
          </w:hyperlink>
        </w:p>
        <w:p w14:paraId="077E5DEE" w14:textId="38BF8E55" w:rsidR="000B2EA0" w:rsidRDefault="000B2EA0">
          <w:pPr>
            <w:pStyle w:val="Sisluet3"/>
            <w:tabs>
              <w:tab w:val="right" w:leader="dot" w:pos="10456"/>
            </w:tabs>
            <w:rPr>
              <w:rFonts w:eastAsiaTheme="minorEastAsia"/>
              <w:noProof/>
              <w:lang w:eastAsia="fi-FI"/>
            </w:rPr>
          </w:pPr>
          <w:hyperlink w:anchor="_Toc162264039" w:history="1">
            <w:r w:rsidRPr="007A7452">
              <w:rPr>
                <w:rStyle w:val="Hyperlinkki"/>
                <w:noProof/>
              </w:rPr>
              <w:t>5 § Kunnan viestintä</w:t>
            </w:r>
            <w:r>
              <w:rPr>
                <w:noProof/>
                <w:webHidden/>
              </w:rPr>
              <w:tab/>
            </w:r>
            <w:r>
              <w:rPr>
                <w:noProof/>
                <w:webHidden/>
              </w:rPr>
              <w:fldChar w:fldCharType="begin"/>
            </w:r>
            <w:r>
              <w:rPr>
                <w:noProof/>
                <w:webHidden/>
              </w:rPr>
              <w:instrText xml:space="preserve"> PAGEREF _Toc162264039 \h </w:instrText>
            </w:r>
            <w:r>
              <w:rPr>
                <w:noProof/>
                <w:webHidden/>
              </w:rPr>
            </w:r>
            <w:r>
              <w:rPr>
                <w:noProof/>
                <w:webHidden/>
              </w:rPr>
              <w:fldChar w:fldCharType="separate"/>
            </w:r>
            <w:r>
              <w:rPr>
                <w:noProof/>
                <w:webHidden/>
              </w:rPr>
              <w:t>7</w:t>
            </w:r>
            <w:r>
              <w:rPr>
                <w:noProof/>
                <w:webHidden/>
              </w:rPr>
              <w:fldChar w:fldCharType="end"/>
            </w:r>
          </w:hyperlink>
        </w:p>
        <w:p w14:paraId="15E61974" w14:textId="5559B937" w:rsidR="000B2EA0" w:rsidRDefault="000B2EA0">
          <w:pPr>
            <w:pStyle w:val="Sisluet2"/>
            <w:tabs>
              <w:tab w:val="right" w:leader="dot" w:pos="10456"/>
            </w:tabs>
            <w:rPr>
              <w:rFonts w:eastAsiaTheme="minorEastAsia"/>
              <w:noProof/>
              <w:lang w:eastAsia="fi-FI"/>
            </w:rPr>
          </w:pPr>
          <w:hyperlink w:anchor="_Toc162264040" w:history="1">
            <w:r w:rsidRPr="007A7452">
              <w:rPr>
                <w:rStyle w:val="Hyperlinkki"/>
                <w:noProof/>
              </w:rPr>
              <w:t>2 Toimielinorganisaatio</w:t>
            </w:r>
            <w:r>
              <w:rPr>
                <w:noProof/>
                <w:webHidden/>
              </w:rPr>
              <w:tab/>
            </w:r>
            <w:r>
              <w:rPr>
                <w:noProof/>
                <w:webHidden/>
              </w:rPr>
              <w:fldChar w:fldCharType="begin"/>
            </w:r>
            <w:r>
              <w:rPr>
                <w:noProof/>
                <w:webHidden/>
              </w:rPr>
              <w:instrText xml:space="preserve"> PAGEREF _Toc162264040 \h </w:instrText>
            </w:r>
            <w:r>
              <w:rPr>
                <w:noProof/>
                <w:webHidden/>
              </w:rPr>
            </w:r>
            <w:r>
              <w:rPr>
                <w:noProof/>
                <w:webHidden/>
              </w:rPr>
              <w:fldChar w:fldCharType="separate"/>
            </w:r>
            <w:r>
              <w:rPr>
                <w:noProof/>
                <w:webHidden/>
              </w:rPr>
              <w:t>7</w:t>
            </w:r>
            <w:r>
              <w:rPr>
                <w:noProof/>
                <w:webHidden/>
              </w:rPr>
              <w:fldChar w:fldCharType="end"/>
            </w:r>
          </w:hyperlink>
        </w:p>
        <w:p w14:paraId="376B2E24" w14:textId="7F1DAA28" w:rsidR="000B2EA0" w:rsidRDefault="000B2EA0">
          <w:pPr>
            <w:pStyle w:val="Sisluet3"/>
            <w:tabs>
              <w:tab w:val="right" w:leader="dot" w:pos="10456"/>
            </w:tabs>
            <w:rPr>
              <w:rFonts w:eastAsiaTheme="minorEastAsia"/>
              <w:noProof/>
              <w:lang w:eastAsia="fi-FI"/>
            </w:rPr>
          </w:pPr>
          <w:hyperlink w:anchor="_Toc162264041" w:history="1">
            <w:r w:rsidRPr="007A7452">
              <w:rPr>
                <w:rStyle w:val="Hyperlinkki"/>
                <w:noProof/>
              </w:rPr>
              <w:t>6 § Valtuusto</w:t>
            </w:r>
            <w:r>
              <w:rPr>
                <w:noProof/>
                <w:webHidden/>
              </w:rPr>
              <w:tab/>
            </w:r>
            <w:r>
              <w:rPr>
                <w:noProof/>
                <w:webHidden/>
              </w:rPr>
              <w:fldChar w:fldCharType="begin"/>
            </w:r>
            <w:r>
              <w:rPr>
                <w:noProof/>
                <w:webHidden/>
              </w:rPr>
              <w:instrText xml:space="preserve"> PAGEREF _Toc162264041 \h </w:instrText>
            </w:r>
            <w:r>
              <w:rPr>
                <w:noProof/>
                <w:webHidden/>
              </w:rPr>
            </w:r>
            <w:r>
              <w:rPr>
                <w:noProof/>
                <w:webHidden/>
              </w:rPr>
              <w:fldChar w:fldCharType="separate"/>
            </w:r>
            <w:r>
              <w:rPr>
                <w:noProof/>
                <w:webHidden/>
              </w:rPr>
              <w:t>7</w:t>
            </w:r>
            <w:r>
              <w:rPr>
                <w:noProof/>
                <w:webHidden/>
              </w:rPr>
              <w:fldChar w:fldCharType="end"/>
            </w:r>
          </w:hyperlink>
        </w:p>
        <w:p w14:paraId="25D5DAFE" w14:textId="734F92A4" w:rsidR="000B2EA0" w:rsidRDefault="000B2EA0">
          <w:pPr>
            <w:pStyle w:val="Sisluet3"/>
            <w:tabs>
              <w:tab w:val="right" w:leader="dot" w:pos="10456"/>
            </w:tabs>
            <w:rPr>
              <w:rFonts w:eastAsiaTheme="minorEastAsia"/>
              <w:noProof/>
              <w:lang w:eastAsia="fi-FI"/>
            </w:rPr>
          </w:pPr>
          <w:hyperlink w:anchor="_Toc162264042" w:history="1">
            <w:r w:rsidRPr="007A7452">
              <w:rPr>
                <w:rStyle w:val="Hyperlinkki"/>
                <w:noProof/>
              </w:rPr>
              <w:t>7 § Kunnanhallitus</w:t>
            </w:r>
            <w:r>
              <w:rPr>
                <w:noProof/>
                <w:webHidden/>
              </w:rPr>
              <w:tab/>
            </w:r>
            <w:r>
              <w:rPr>
                <w:noProof/>
                <w:webHidden/>
              </w:rPr>
              <w:fldChar w:fldCharType="begin"/>
            </w:r>
            <w:r>
              <w:rPr>
                <w:noProof/>
                <w:webHidden/>
              </w:rPr>
              <w:instrText xml:space="preserve"> PAGEREF _Toc162264042 \h </w:instrText>
            </w:r>
            <w:r>
              <w:rPr>
                <w:noProof/>
                <w:webHidden/>
              </w:rPr>
            </w:r>
            <w:r>
              <w:rPr>
                <w:noProof/>
                <w:webHidden/>
              </w:rPr>
              <w:fldChar w:fldCharType="separate"/>
            </w:r>
            <w:r>
              <w:rPr>
                <w:noProof/>
                <w:webHidden/>
              </w:rPr>
              <w:t>7</w:t>
            </w:r>
            <w:r>
              <w:rPr>
                <w:noProof/>
                <w:webHidden/>
              </w:rPr>
              <w:fldChar w:fldCharType="end"/>
            </w:r>
          </w:hyperlink>
        </w:p>
        <w:p w14:paraId="183F19CB" w14:textId="5D53E1DD" w:rsidR="000B2EA0" w:rsidRDefault="000B2EA0">
          <w:pPr>
            <w:pStyle w:val="Sisluet3"/>
            <w:tabs>
              <w:tab w:val="right" w:leader="dot" w:pos="10456"/>
            </w:tabs>
            <w:rPr>
              <w:rFonts w:eastAsiaTheme="minorEastAsia"/>
              <w:noProof/>
              <w:lang w:eastAsia="fi-FI"/>
            </w:rPr>
          </w:pPr>
          <w:hyperlink w:anchor="_Toc162264043" w:history="1">
            <w:r w:rsidRPr="007A7452">
              <w:rPr>
                <w:rStyle w:val="Hyperlinkki"/>
                <w:noProof/>
              </w:rPr>
              <w:t>8 § Tarkastuslautakunta</w:t>
            </w:r>
            <w:r>
              <w:rPr>
                <w:noProof/>
                <w:webHidden/>
              </w:rPr>
              <w:tab/>
            </w:r>
            <w:r>
              <w:rPr>
                <w:noProof/>
                <w:webHidden/>
              </w:rPr>
              <w:fldChar w:fldCharType="begin"/>
            </w:r>
            <w:r>
              <w:rPr>
                <w:noProof/>
                <w:webHidden/>
              </w:rPr>
              <w:instrText xml:space="preserve"> PAGEREF _Toc162264043 \h </w:instrText>
            </w:r>
            <w:r>
              <w:rPr>
                <w:noProof/>
                <w:webHidden/>
              </w:rPr>
            </w:r>
            <w:r>
              <w:rPr>
                <w:noProof/>
                <w:webHidden/>
              </w:rPr>
              <w:fldChar w:fldCharType="separate"/>
            </w:r>
            <w:r>
              <w:rPr>
                <w:noProof/>
                <w:webHidden/>
              </w:rPr>
              <w:t>7</w:t>
            </w:r>
            <w:r>
              <w:rPr>
                <w:noProof/>
                <w:webHidden/>
              </w:rPr>
              <w:fldChar w:fldCharType="end"/>
            </w:r>
          </w:hyperlink>
        </w:p>
        <w:p w14:paraId="47CD3A37" w14:textId="1482AD98" w:rsidR="000B2EA0" w:rsidRDefault="000B2EA0">
          <w:pPr>
            <w:pStyle w:val="Sisluet3"/>
            <w:tabs>
              <w:tab w:val="right" w:leader="dot" w:pos="10456"/>
            </w:tabs>
            <w:rPr>
              <w:rFonts w:eastAsiaTheme="minorEastAsia"/>
              <w:noProof/>
              <w:lang w:eastAsia="fi-FI"/>
            </w:rPr>
          </w:pPr>
          <w:hyperlink w:anchor="_Toc162264044" w:history="1">
            <w:r w:rsidRPr="007A7452">
              <w:rPr>
                <w:rStyle w:val="Hyperlinkki"/>
                <w:noProof/>
              </w:rPr>
              <w:t>9 § Lautakunnat</w:t>
            </w:r>
            <w:r>
              <w:rPr>
                <w:noProof/>
                <w:webHidden/>
              </w:rPr>
              <w:tab/>
            </w:r>
            <w:r>
              <w:rPr>
                <w:noProof/>
                <w:webHidden/>
              </w:rPr>
              <w:fldChar w:fldCharType="begin"/>
            </w:r>
            <w:r>
              <w:rPr>
                <w:noProof/>
                <w:webHidden/>
              </w:rPr>
              <w:instrText xml:space="preserve"> PAGEREF _Toc162264044 \h </w:instrText>
            </w:r>
            <w:r>
              <w:rPr>
                <w:noProof/>
                <w:webHidden/>
              </w:rPr>
            </w:r>
            <w:r>
              <w:rPr>
                <w:noProof/>
                <w:webHidden/>
              </w:rPr>
              <w:fldChar w:fldCharType="separate"/>
            </w:r>
            <w:r>
              <w:rPr>
                <w:noProof/>
                <w:webHidden/>
              </w:rPr>
              <w:t>7</w:t>
            </w:r>
            <w:r>
              <w:rPr>
                <w:noProof/>
                <w:webHidden/>
              </w:rPr>
              <w:fldChar w:fldCharType="end"/>
            </w:r>
          </w:hyperlink>
        </w:p>
        <w:p w14:paraId="273F3609" w14:textId="50042C82" w:rsidR="000B2EA0" w:rsidRDefault="000B2EA0">
          <w:pPr>
            <w:pStyle w:val="Sisluet3"/>
            <w:tabs>
              <w:tab w:val="right" w:leader="dot" w:pos="10456"/>
            </w:tabs>
            <w:rPr>
              <w:rFonts w:eastAsiaTheme="minorEastAsia"/>
              <w:noProof/>
              <w:lang w:eastAsia="fi-FI"/>
            </w:rPr>
          </w:pPr>
          <w:hyperlink w:anchor="_Toc162264045" w:history="1">
            <w:r w:rsidRPr="007A7452">
              <w:rPr>
                <w:rStyle w:val="Hyperlinkki"/>
                <w:noProof/>
              </w:rPr>
              <w:t>10 § Vaalitoimielimet</w:t>
            </w:r>
            <w:r>
              <w:rPr>
                <w:noProof/>
                <w:webHidden/>
              </w:rPr>
              <w:tab/>
            </w:r>
            <w:r>
              <w:rPr>
                <w:noProof/>
                <w:webHidden/>
              </w:rPr>
              <w:fldChar w:fldCharType="begin"/>
            </w:r>
            <w:r>
              <w:rPr>
                <w:noProof/>
                <w:webHidden/>
              </w:rPr>
              <w:instrText xml:space="preserve"> PAGEREF _Toc162264045 \h </w:instrText>
            </w:r>
            <w:r>
              <w:rPr>
                <w:noProof/>
                <w:webHidden/>
              </w:rPr>
            </w:r>
            <w:r>
              <w:rPr>
                <w:noProof/>
                <w:webHidden/>
              </w:rPr>
              <w:fldChar w:fldCharType="separate"/>
            </w:r>
            <w:r>
              <w:rPr>
                <w:noProof/>
                <w:webHidden/>
              </w:rPr>
              <w:t>7</w:t>
            </w:r>
            <w:r>
              <w:rPr>
                <w:noProof/>
                <w:webHidden/>
              </w:rPr>
              <w:fldChar w:fldCharType="end"/>
            </w:r>
          </w:hyperlink>
        </w:p>
        <w:p w14:paraId="3F08B9E2" w14:textId="0370CCFF" w:rsidR="000B2EA0" w:rsidRDefault="000B2EA0">
          <w:pPr>
            <w:pStyle w:val="Sisluet3"/>
            <w:tabs>
              <w:tab w:val="right" w:leader="dot" w:pos="10456"/>
            </w:tabs>
            <w:rPr>
              <w:rFonts w:eastAsiaTheme="minorEastAsia"/>
              <w:noProof/>
              <w:lang w:eastAsia="fi-FI"/>
            </w:rPr>
          </w:pPr>
          <w:hyperlink w:anchor="_Toc162264046" w:history="1">
            <w:r w:rsidRPr="007A7452">
              <w:rPr>
                <w:rStyle w:val="Hyperlinkki"/>
                <w:noProof/>
              </w:rPr>
              <w:t>11 § Vaikuttamistoimielimet</w:t>
            </w:r>
            <w:r>
              <w:rPr>
                <w:noProof/>
                <w:webHidden/>
              </w:rPr>
              <w:tab/>
            </w:r>
            <w:r>
              <w:rPr>
                <w:noProof/>
                <w:webHidden/>
              </w:rPr>
              <w:fldChar w:fldCharType="begin"/>
            </w:r>
            <w:r>
              <w:rPr>
                <w:noProof/>
                <w:webHidden/>
              </w:rPr>
              <w:instrText xml:space="preserve"> PAGEREF _Toc162264046 \h </w:instrText>
            </w:r>
            <w:r>
              <w:rPr>
                <w:noProof/>
                <w:webHidden/>
              </w:rPr>
            </w:r>
            <w:r>
              <w:rPr>
                <w:noProof/>
                <w:webHidden/>
              </w:rPr>
              <w:fldChar w:fldCharType="separate"/>
            </w:r>
            <w:r>
              <w:rPr>
                <w:noProof/>
                <w:webHidden/>
              </w:rPr>
              <w:t>7</w:t>
            </w:r>
            <w:r>
              <w:rPr>
                <w:noProof/>
                <w:webHidden/>
              </w:rPr>
              <w:fldChar w:fldCharType="end"/>
            </w:r>
          </w:hyperlink>
        </w:p>
        <w:p w14:paraId="4CCFD8EF" w14:textId="005BF135" w:rsidR="000B2EA0" w:rsidRDefault="000B2EA0">
          <w:pPr>
            <w:pStyle w:val="Sisluet3"/>
            <w:tabs>
              <w:tab w:val="right" w:leader="dot" w:pos="10456"/>
            </w:tabs>
            <w:rPr>
              <w:rFonts w:eastAsiaTheme="minorEastAsia"/>
              <w:noProof/>
              <w:lang w:eastAsia="fi-FI"/>
            </w:rPr>
          </w:pPr>
          <w:hyperlink w:anchor="_Toc162264047" w:history="1">
            <w:r w:rsidRPr="007A7452">
              <w:rPr>
                <w:rStyle w:val="Hyperlinkki"/>
                <w:noProof/>
              </w:rPr>
              <w:t>12 § Edustajat muihin toimielimiin</w:t>
            </w:r>
            <w:r>
              <w:rPr>
                <w:noProof/>
                <w:webHidden/>
              </w:rPr>
              <w:tab/>
            </w:r>
            <w:r>
              <w:rPr>
                <w:noProof/>
                <w:webHidden/>
              </w:rPr>
              <w:fldChar w:fldCharType="begin"/>
            </w:r>
            <w:r>
              <w:rPr>
                <w:noProof/>
                <w:webHidden/>
              </w:rPr>
              <w:instrText xml:space="preserve"> PAGEREF _Toc162264047 \h </w:instrText>
            </w:r>
            <w:r>
              <w:rPr>
                <w:noProof/>
                <w:webHidden/>
              </w:rPr>
            </w:r>
            <w:r>
              <w:rPr>
                <w:noProof/>
                <w:webHidden/>
              </w:rPr>
              <w:fldChar w:fldCharType="separate"/>
            </w:r>
            <w:r>
              <w:rPr>
                <w:noProof/>
                <w:webHidden/>
              </w:rPr>
              <w:t>7</w:t>
            </w:r>
            <w:r>
              <w:rPr>
                <w:noProof/>
                <w:webHidden/>
              </w:rPr>
              <w:fldChar w:fldCharType="end"/>
            </w:r>
          </w:hyperlink>
        </w:p>
        <w:p w14:paraId="5CC22DC0" w14:textId="6BEE49DA" w:rsidR="000B2EA0" w:rsidRDefault="000B2EA0">
          <w:pPr>
            <w:pStyle w:val="Sisluet2"/>
            <w:tabs>
              <w:tab w:val="right" w:leader="dot" w:pos="10456"/>
            </w:tabs>
            <w:rPr>
              <w:rFonts w:eastAsiaTheme="minorEastAsia"/>
              <w:noProof/>
              <w:lang w:eastAsia="fi-FI"/>
            </w:rPr>
          </w:pPr>
          <w:hyperlink w:anchor="_Toc162264048" w:history="1">
            <w:r w:rsidRPr="007A7452">
              <w:rPr>
                <w:rStyle w:val="Hyperlinkki"/>
                <w:noProof/>
              </w:rPr>
              <w:t>3 Henkilöstöorganisaatio</w:t>
            </w:r>
            <w:r>
              <w:rPr>
                <w:noProof/>
                <w:webHidden/>
              </w:rPr>
              <w:tab/>
            </w:r>
            <w:r>
              <w:rPr>
                <w:noProof/>
                <w:webHidden/>
              </w:rPr>
              <w:fldChar w:fldCharType="begin"/>
            </w:r>
            <w:r>
              <w:rPr>
                <w:noProof/>
                <w:webHidden/>
              </w:rPr>
              <w:instrText xml:space="preserve"> PAGEREF _Toc162264048 \h </w:instrText>
            </w:r>
            <w:r>
              <w:rPr>
                <w:noProof/>
                <w:webHidden/>
              </w:rPr>
            </w:r>
            <w:r>
              <w:rPr>
                <w:noProof/>
                <w:webHidden/>
              </w:rPr>
              <w:fldChar w:fldCharType="separate"/>
            </w:r>
            <w:r>
              <w:rPr>
                <w:noProof/>
                <w:webHidden/>
              </w:rPr>
              <w:t>7</w:t>
            </w:r>
            <w:r>
              <w:rPr>
                <w:noProof/>
                <w:webHidden/>
              </w:rPr>
              <w:fldChar w:fldCharType="end"/>
            </w:r>
          </w:hyperlink>
        </w:p>
        <w:p w14:paraId="2062124B" w14:textId="70E71360" w:rsidR="000B2EA0" w:rsidRDefault="000B2EA0">
          <w:pPr>
            <w:pStyle w:val="Sisluet3"/>
            <w:tabs>
              <w:tab w:val="right" w:leader="dot" w:pos="10456"/>
            </w:tabs>
            <w:rPr>
              <w:rFonts w:eastAsiaTheme="minorEastAsia"/>
              <w:noProof/>
              <w:lang w:eastAsia="fi-FI"/>
            </w:rPr>
          </w:pPr>
          <w:hyperlink w:anchor="_Toc162264049" w:history="1">
            <w:r w:rsidRPr="007A7452">
              <w:rPr>
                <w:rStyle w:val="Hyperlinkki"/>
                <w:noProof/>
              </w:rPr>
              <w:t>13 § Henkilöstöorganisaatio</w:t>
            </w:r>
            <w:r>
              <w:rPr>
                <w:noProof/>
                <w:webHidden/>
              </w:rPr>
              <w:tab/>
            </w:r>
            <w:r>
              <w:rPr>
                <w:noProof/>
                <w:webHidden/>
              </w:rPr>
              <w:fldChar w:fldCharType="begin"/>
            </w:r>
            <w:r>
              <w:rPr>
                <w:noProof/>
                <w:webHidden/>
              </w:rPr>
              <w:instrText xml:space="preserve"> PAGEREF _Toc162264049 \h </w:instrText>
            </w:r>
            <w:r>
              <w:rPr>
                <w:noProof/>
                <w:webHidden/>
              </w:rPr>
            </w:r>
            <w:r>
              <w:rPr>
                <w:noProof/>
                <w:webHidden/>
              </w:rPr>
              <w:fldChar w:fldCharType="separate"/>
            </w:r>
            <w:r>
              <w:rPr>
                <w:noProof/>
                <w:webHidden/>
              </w:rPr>
              <w:t>7</w:t>
            </w:r>
            <w:r>
              <w:rPr>
                <w:noProof/>
                <w:webHidden/>
              </w:rPr>
              <w:fldChar w:fldCharType="end"/>
            </w:r>
          </w:hyperlink>
        </w:p>
        <w:p w14:paraId="6D647E2B" w14:textId="7DB35849" w:rsidR="000B2EA0" w:rsidRDefault="000B2EA0">
          <w:pPr>
            <w:pStyle w:val="Sisluet3"/>
            <w:tabs>
              <w:tab w:val="right" w:leader="dot" w:pos="10456"/>
            </w:tabs>
            <w:rPr>
              <w:rFonts w:eastAsiaTheme="minorEastAsia"/>
              <w:noProof/>
              <w:lang w:eastAsia="fi-FI"/>
            </w:rPr>
          </w:pPr>
          <w:hyperlink w:anchor="_Toc162264050" w:history="1">
            <w:r w:rsidRPr="007A7452">
              <w:rPr>
                <w:rStyle w:val="Hyperlinkki"/>
                <w:noProof/>
              </w:rPr>
              <w:t>14 § Kunnanjohtaja</w:t>
            </w:r>
            <w:r>
              <w:rPr>
                <w:noProof/>
                <w:webHidden/>
              </w:rPr>
              <w:tab/>
            </w:r>
            <w:r>
              <w:rPr>
                <w:noProof/>
                <w:webHidden/>
              </w:rPr>
              <w:fldChar w:fldCharType="begin"/>
            </w:r>
            <w:r>
              <w:rPr>
                <w:noProof/>
                <w:webHidden/>
              </w:rPr>
              <w:instrText xml:space="preserve"> PAGEREF _Toc162264050 \h </w:instrText>
            </w:r>
            <w:r>
              <w:rPr>
                <w:noProof/>
                <w:webHidden/>
              </w:rPr>
            </w:r>
            <w:r>
              <w:rPr>
                <w:noProof/>
                <w:webHidden/>
              </w:rPr>
              <w:fldChar w:fldCharType="separate"/>
            </w:r>
            <w:r>
              <w:rPr>
                <w:noProof/>
                <w:webHidden/>
              </w:rPr>
              <w:t>8</w:t>
            </w:r>
            <w:r>
              <w:rPr>
                <w:noProof/>
                <w:webHidden/>
              </w:rPr>
              <w:fldChar w:fldCharType="end"/>
            </w:r>
          </w:hyperlink>
        </w:p>
        <w:p w14:paraId="434916EE" w14:textId="12B0D499" w:rsidR="000B2EA0" w:rsidRDefault="000B2EA0">
          <w:pPr>
            <w:pStyle w:val="Sisluet3"/>
            <w:tabs>
              <w:tab w:val="right" w:leader="dot" w:pos="10456"/>
            </w:tabs>
            <w:rPr>
              <w:rFonts w:eastAsiaTheme="minorEastAsia"/>
              <w:noProof/>
              <w:lang w:eastAsia="fi-FI"/>
            </w:rPr>
          </w:pPr>
          <w:hyperlink w:anchor="_Toc162264051" w:history="1">
            <w:r w:rsidRPr="007A7452">
              <w:rPr>
                <w:rStyle w:val="Hyperlinkki"/>
                <w:noProof/>
              </w:rPr>
              <w:t>15 § Toimialojen organisaatio ja tehtävät</w:t>
            </w:r>
            <w:r>
              <w:rPr>
                <w:noProof/>
                <w:webHidden/>
              </w:rPr>
              <w:tab/>
            </w:r>
            <w:r>
              <w:rPr>
                <w:noProof/>
                <w:webHidden/>
              </w:rPr>
              <w:fldChar w:fldCharType="begin"/>
            </w:r>
            <w:r>
              <w:rPr>
                <w:noProof/>
                <w:webHidden/>
              </w:rPr>
              <w:instrText xml:space="preserve"> PAGEREF _Toc162264051 \h </w:instrText>
            </w:r>
            <w:r>
              <w:rPr>
                <w:noProof/>
                <w:webHidden/>
              </w:rPr>
            </w:r>
            <w:r>
              <w:rPr>
                <w:noProof/>
                <w:webHidden/>
              </w:rPr>
              <w:fldChar w:fldCharType="separate"/>
            </w:r>
            <w:r>
              <w:rPr>
                <w:noProof/>
                <w:webHidden/>
              </w:rPr>
              <w:t>8</w:t>
            </w:r>
            <w:r>
              <w:rPr>
                <w:noProof/>
                <w:webHidden/>
              </w:rPr>
              <w:fldChar w:fldCharType="end"/>
            </w:r>
          </w:hyperlink>
        </w:p>
        <w:p w14:paraId="66018419" w14:textId="1379DB97" w:rsidR="000B2EA0" w:rsidRDefault="000B2EA0">
          <w:pPr>
            <w:pStyle w:val="Sisluet3"/>
            <w:tabs>
              <w:tab w:val="right" w:leader="dot" w:pos="10456"/>
            </w:tabs>
            <w:rPr>
              <w:rFonts w:eastAsiaTheme="minorEastAsia"/>
              <w:noProof/>
              <w:lang w:eastAsia="fi-FI"/>
            </w:rPr>
          </w:pPr>
          <w:hyperlink w:anchor="_Toc162264052" w:history="1">
            <w:r w:rsidRPr="007A7452">
              <w:rPr>
                <w:rStyle w:val="Hyperlinkki"/>
                <w:noProof/>
              </w:rPr>
              <w:t>16 § Toimialajohtajat</w:t>
            </w:r>
            <w:r>
              <w:rPr>
                <w:noProof/>
                <w:webHidden/>
              </w:rPr>
              <w:tab/>
            </w:r>
            <w:r>
              <w:rPr>
                <w:noProof/>
                <w:webHidden/>
              </w:rPr>
              <w:fldChar w:fldCharType="begin"/>
            </w:r>
            <w:r>
              <w:rPr>
                <w:noProof/>
                <w:webHidden/>
              </w:rPr>
              <w:instrText xml:space="preserve"> PAGEREF _Toc162264052 \h </w:instrText>
            </w:r>
            <w:r>
              <w:rPr>
                <w:noProof/>
                <w:webHidden/>
              </w:rPr>
            </w:r>
            <w:r>
              <w:rPr>
                <w:noProof/>
                <w:webHidden/>
              </w:rPr>
              <w:fldChar w:fldCharType="separate"/>
            </w:r>
            <w:r>
              <w:rPr>
                <w:noProof/>
                <w:webHidden/>
              </w:rPr>
              <w:t>10</w:t>
            </w:r>
            <w:r>
              <w:rPr>
                <w:noProof/>
                <w:webHidden/>
              </w:rPr>
              <w:fldChar w:fldCharType="end"/>
            </w:r>
          </w:hyperlink>
        </w:p>
        <w:p w14:paraId="6335928A" w14:textId="4A63A53F" w:rsidR="000B2EA0" w:rsidRDefault="000B2EA0">
          <w:pPr>
            <w:pStyle w:val="Sisluet3"/>
            <w:tabs>
              <w:tab w:val="right" w:leader="dot" w:pos="10456"/>
            </w:tabs>
            <w:rPr>
              <w:rFonts w:eastAsiaTheme="minorEastAsia"/>
              <w:noProof/>
              <w:lang w:eastAsia="fi-FI"/>
            </w:rPr>
          </w:pPr>
          <w:hyperlink w:anchor="_Toc162264053" w:history="1">
            <w:r w:rsidRPr="007A7452">
              <w:rPr>
                <w:rStyle w:val="Hyperlinkki"/>
                <w:noProof/>
              </w:rPr>
              <w:t>17 § Esimiehen/vastuuhenkilön yleiset tehtävät ja toimivalta</w:t>
            </w:r>
            <w:r>
              <w:rPr>
                <w:noProof/>
                <w:webHidden/>
              </w:rPr>
              <w:tab/>
            </w:r>
            <w:r>
              <w:rPr>
                <w:noProof/>
                <w:webHidden/>
              </w:rPr>
              <w:fldChar w:fldCharType="begin"/>
            </w:r>
            <w:r>
              <w:rPr>
                <w:noProof/>
                <w:webHidden/>
              </w:rPr>
              <w:instrText xml:space="preserve"> PAGEREF _Toc162264053 \h </w:instrText>
            </w:r>
            <w:r>
              <w:rPr>
                <w:noProof/>
                <w:webHidden/>
              </w:rPr>
            </w:r>
            <w:r>
              <w:rPr>
                <w:noProof/>
                <w:webHidden/>
              </w:rPr>
              <w:fldChar w:fldCharType="separate"/>
            </w:r>
            <w:r>
              <w:rPr>
                <w:noProof/>
                <w:webHidden/>
              </w:rPr>
              <w:t>10</w:t>
            </w:r>
            <w:r>
              <w:rPr>
                <w:noProof/>
                <w:webHidden/>
              </w:rPr>
              <w:fldChar w:fldCharType="end"/>
            </w:r>
          </w:hyperlink>
        </w:p>
        <w:p w14:paraId="1943A1B6" w14:textId="147C7714" w:rsidR="000B2EA0" w:rsidRDefault="000B2EA0">
          <w:pPr>
            <w:pStyle w:val="Sisluet2"/>
            <w:tabs>
              <w:tab w:val="right" w:leader="dot" w:pos="10456"/>
            </w:tabs>
            <w:rPr>
              <w:rFonts w:eastAsiaTheme="minorEastAsia"/>
              <w:noProof/>
              <w:lang w:eastAsia="fi-FI"/>
            </w:rPr>
          </w:pPr>
          <w:hyperlink w:anchor="_Toc162264054" w:history="1">
            <w:r w:rsidRPr="007A7452">
              <w:rPr>
                <w:rStyle w:val="Hyperlinkki"/>
                <w:noProof/>
              </w:rPr>
              <w:t>4 Toimielinten tehtävät ja toimivallan jako</w:t>
            </w:r>
            <w:r>
              <w:rPr>
                <w:noProof/>
                <w:webHidden/>
              </w:rPr>
              <w:tab/>
            </w:r>
            <w:r>
              <w:rPr>
                <w:noProof/>
                <w:webHidden/>
              </w:rPr>
              <w:fldChar w:fldCharType="begin"/>
            </w:r>
            <w:r>
              <w:rPr>
                <w:noProof/>
                <w:webHidden/>
              </w:rPr>
              <w:instrText xml:space="preserve"> PAGEREF _Toc162264054 \h </w:instrText>
            </w:r>
            <w:r>
              <w:rPr>
                <w:noProof/>
                <w:webHidden/>
              </w:rPr>
            </w:r>
            <w:r>
              <w:rPr>
                <w:noProof/>
                <w:webHidden/>
              </w:rPr>
              <w:fldChar w:fldCharType="separate"/>
            </w:r>
            <w:r>
              <w:rPr>
                <w:noProof/>
                <w:webHidden/>
              </w:rPr>
              <w:t>11</w:t>
            </w:r>
            <w:r>
              <w:rPr>
                <w:noProof/>
                <w:webHidden/>
              </w:rPr>
              <w:fldChar w:fldCharType="end"/>
            </w:r>
          </w:hyperlink>
        </w:p>
        <w:p w14:paraId="529F73F8" w14:textId="549B17CA" w:rsidR="000B2EA0" w:rsidRDefault="000B2EA0">
          <w:pPr>
            <w:pStyle w:val="Sisluet3"/>
            <w:tabs>
              <w:tab w:val="right" w:leader="dot" w:pos="10456"/>
            </w:tabs>
            <w:rPr>
              <w:rFonts w:eastAsiaTheme="minorEastAsia"/>
              <w:noProof/>
              <w:lang w:eastAsia="fi-FI"/>
            </w:rPr>
          </w:pPr>
          <w:hyperlink w:anchor="_Toc162264055" w:history="1">
            <w:r w:rsidRPr="007A7452">
              <w:rPr>
                <w:rStyle w:val="Hyperlinkki"/>
                <w:noProof/>
              </w:rPr>
              <w:t>18 § Kunnanvaltuuston tehtävät</w:t>
            </w:r>
            <w:r>
              <w:rPr>
                <w:noProof/>
                <w:webHidden/>
              </w:rPr>
              <w:tab/>
            </w:r>
            <w:r>
              <w:rPr>
                <w:noProof/>
                <w:webHidden/>
              </w:rPr>
              <w:fldChar w:fldCharType="begin"/>
            </w:r>
            <w:r>
              <w:rPr>
                <w:noProof/>
                <w:webHidden/>
              </w:rPr>
              <w:instrText xml:space="preserve"> PAGEREF _Toc162264055 \h </w:instrText>
            </w:r>
            <w:r>
              <w:rPr>
                <w:noProof/>
                <w:webHidden/>
              </w:rPr>
            </w:r>
            <w:r>
              <w:rPr>
                <w:noProof/>
                <w:webHidden/>
              </w:rPr>
              <w:fldChar w:fldCharType="separate"/>
            </w:r>
            <w:r>
              <w:rPr>
                <w:noProof/>
                <w:webHidden/>
              </w:rPr>
              <w:t>11</w:t>
            </w:r>
            <w:r>
              <w:rPr>
                <w:noProof/>
                <w:webHidden/>
              </w:rPr>
              <w:fldChar w:fldCharType="end"/>
            </w:r>
          </w:hyperlink>
        </w:p>
        <w:p w14:paraId="4A30DB6B" w14:textId="42488144" w:rsidR="000B2EA0" w:rsidRDefault="000B2EA0">
          <w:pPr>
            <w:pStyle w:val="Sisluet3"/>
            <w:tabs>
              <w:tab w:val="right" w:leader="dot" w:pos="10456"/>
            </w:tabs>
            <w:rPr>
              <w:rFonts w:eastAsiaTheme="minorEastAsia"/>
              <w:noProof/>
              <w:lang w:eastAsia="fi-FI"/>
            </w:rPr>
          </w:pPr>
          <w:hyperlink w:anchor="_Toc162264056" w:history="1">
            <w:r w:rsidRPr="007A7452">
              <w:rPr>
                <w:rStyle w:val="Hyperlinkki"/>
                <w:noProof/>
              </w:rPr>
              <w:t>19 § Kunnanhallituksen tehtävät ja toimivalta</w:t>
            </w:r>
            <w:r>
              <w:rPr>
                <w:noProof/>
                <w:webHidden/>
              </w:rPr>
              <w:tab/>
            </w:r>
            <w:r>
              <w:rPr>
                <w:noProof/>
                <w:webHidden/>
              </w:rPr>
              <w:fldChar w:fldCharType="begin"/>
            </w:r>
            <w:r>
              <w:rPr>
                <w:noProof/>
                <w:webHidden/>
              </w:rPr>
              <w:instrText xml:space="preserve"> PAGEREF _Toc162264056 \h </w:instrText>
            </w:r>
            <w:r>
              <w:rPr>
                <w:noProof/>
                <w:webHidden/>
              </w:rPr>
            </w:r>
            <w:r>
              <w:rPr>
                <w:noProof/>
                <w:webHidden/>
              </w:rPr>
              <w:fldChar w:fldCharType="separate"/>
            </w:r>
            <w:r>
              <w:rPr>
                <w:noProof/>
                <w:webHidden/>
              </w:rPr>
              <w:t>11</w:t>
            </w:r>
            <w:r>
              <w:rPr>
                <w:noProof/>
                <w:webHidden/>
              </w:rPr>
              <w:fldChar w:fldCharType="end"/>
            </w:r>
          </w:hyperlink>
        </w:p>
        <w:p w14:paraId="4F5E680B" w14:textId="57DD77FB" w:rsidR="000B2EA0" w:rsidRDefault="000B2EA0">
          <w:pPr>
            <w:pStyle w:val="Sisluet3"/>
            <w:tabs>
              <w:tab w:val="right" w:leader="dot" w:pos="10456"/>
            </w:tabs>
            <w:rPr>
              <w:rFonts w:eastAsiaTheme="minorEastAsia"/>
              <w:noProof/>
              <w:lang w:eastAsia="fi-FI"/>
            </w:rPr>
          </w:pPr>
          <w:hyperlink w:anchor="_Toc162264057" w:history="1">
            <w:r w:rsidRPr="007A7452">
              <w:rPr>
                <w:rStyle w:val="Hyperlinkki"/>
                <w:noProof/>
              </w:rPr>
              <w:t>20 § Lautakuntien yleinen toimivalta</w:t>
            </w:r>
            <w:r>
              <w:rPr>
                <w:noProof/>
                <w:webHidden/>
              </w:rPr>
              <w:tab/>
            </w:r>
            <w:r>
              <w:rPr>
                <w:noProof/>
                <w:webHidden/>
              </w:rPr>
              <w:fldChar w:fldCharType="begin"/>
            </w:r>
            <w:r>
              <w:rPr>
                <w:noProof/>
                <w:webHidden/>
              </w:rPr>
              <w:instrText xml:space="preserve"> PAGEREF _Toc162264057 \h </w:instrText>
            </w:r>
            <w:r>
              <w:rPr>
                <w:noProof/>
                <w:webHidden/>
              </w:rPr>
            </w:r>
            <w:r>
              <w:rPr>
                <w:noProof/>
                <w:webHidden/>
              </w:rPr>
              <w:fldChar w:fldCharType="separate"/>
            </w:r>
            <w:r>
              <w:rPr>
                <w:noProof/>
                <w:webHidden/>
              </w:rPr>
              <w:t>12</w:t>
            </w:r>
            <w:r>
              <w:rPr>
                <w:noProof/>
                <w:webHidden/>
              </w:rPr>
              <w:fldChar w:fldCharType="end"/>
            </w:r>
          </w:hyperlink>
        </w:p>
        <w:p w14:paraId="73CA5578" w14:textId="55BE2465" w:rsidR="000B2EA0" w:rsidRDefault="000B2EA0">
          <w:pPr>
            <w:pStyle w:val="Sisluet3"/>
            <w:tabs>
              <w:tab w:val="right" w:leader="dot" w:pos="10456"/>
            </w:tabs>
            <w:rPr>
              <w:rFonts w:eastAsiaTheme="minorEastAsia"/>
              <w:noProof/>
              <w:lang w:eastAsia="fi-FI"/>
            </w:rPr>
          </w:pPr>
          <w:hyperlink w:anchor="_Toc162264058" w:history="1">
            <w:r w:rsidRPr="007A7452">
              <w:rPr>
                <w:rStyle w:val="Hyperlinkki"/>
                <w:noProof/>
              </w:rPr>
              <w:t>21 § Kunnanjohtajan tehtävät ja toimivalta</w:t>
            </w:r>
            <w:r>
              <w:rPr>
                <w:noProof/>
                <w:webHidden/>
              </w:rPr>
              <w:tab/>
            </w:r>
            <w:r>
              <w:rPr>
                <w:noProof/>
                <w:webHidden/>
              </w:rPr>
              <w:fldChar w:fldCharType="begin"/>
            </w:r>
            <w:r>
              <w:rPr>
                <w:noProof/>
                <w:webHidden/>
              </w:rPr>
              <w:instrText xml:space="preserve"> PAGEREF _Toc162264058 \h </w:instrText>
            </w:r>
            <w:r>
              <w:rPr>
                <w:noProof/>
                <w:webHidden/>
              </w:rPr>
            </w:r>
            <w:r>
              <w:rPr>
                <w:noProof/>
                <w:webHidden/>
              </w:rPr>
              <w:fldChar w:fldCharType="separate"/>
            </w:r>
            <w:r>
              <w:rPr>
                <w:noProof/>
                <w:webHidden/>
              </w:rPr>
              <w:t>12</w:t>
            </w:r>
            <w:r>
              <w:rPr>
                <w:noProof/>
                <w:webHidden/>
              </w:rPr>
              <w:fldChar w:fldCharType="end"/>
            </w:r>
          </w:hyperlink>
        </w:p>
        <w:p w14:paraId="343DD6E1" w14:textId="14AA68C2" w:rsidR="000B2EA0" w:rsidRDefault="000B2EA0">
          <w:pPr>
            <w:pStyle w:val="Sisluet3"/>
            <w:tabs>
              <w:tab w:val="right" w:leader="dot" w:pos="10456"/>
            </w:tabs>
            <w:rPr>
              <w:rFonts w:eastAsiaTheme="minorEastAsia"/>
              <w:noProof/>
              <w:lang w:eastAsia="fi-FI"/>
            </w:rPr>
          </w:pPr>
          <w:hyperlink w:anchor="_Toc162264059" w:history="1">
            <w:r w:rsidRPr="007A7452">
              <w:rPr>
                <w:rStyle w:val="Hyperlinkki"/>
                <w:noProof/>
              </w:rPr>
              <w:t>22 § Hallintojohtajan tehtävät ja toimivalta</w:t>
            </w:r>
            <w:r>
              <w:rPr>
                <w:noProof/>
                <w:webHidden/>
              </w:rPr>
              <w:tab/>
            </w:r>
            <w:r>
              <w:rPr>
                <w:noProof/>
                <w:webHidden/>
              </w:rPr>
              <w:fldChar w:fldCharType="begin"/>
            </w:r>
            <w:r>
              <w:rPr>
                <w:noProof/>
                <w:webHidden/>
              </w:rPr>
              <w:instrText xml:space="preserve"> PAGEREF _Toc162264059 \h </w:instrText>
            </w:r>
            <w:r>
              <w:rPr>
                <w:noProof/>
                <w:webHidden/>
              </w:rPr>
            </w:r>
            <w:r>
              <w:rPr>
                <w:noProof/>
                <w:webHidden/>
              </w:rPr>
              <w:fldChar w:fldCharType="separate"/>
            </w:r>
            <w:r>
              <w:rPr>
                <w:noProof/>
                <w:webHidden/>
              </w:rPr>
              <w:t>13</w:t>
            </w:r>
            <w:r>
              <w:rPr>
                <w:noProof/>
                <w:webHidden/>
              </w:rPr>
              <w:fldChar w:fldCharType="end"/>
            </w:r>
          </w:hyperlink>
        </w:p>
        <w:p w14:paraId="43693A00" w14:textId="1904FCC0" w:rsidR="000B2EA0" w:rsidRDefault="000B2EA0">
          <w:pPr>
            <w:pStyle w:val="Sisluet3"/>
            <w:tabs>
              <w:tab w:val="right" w:leader="dot" w:pos="10456"/>
            </w:tabs>
            <w:rPr>
              <w:rFonts w:eastAsiaTheme="minorEastAsia"/>
              <w:noProof/>
              <w:lang w:eastAsia="fi-FI"/>
            </w:rPr>
          </w:pPr>
          <w:hyperlink w:anchor="_Toc162264060" w:history="1">
            <w:r w:rsidRPr="007A7452">
              <w:rPr>
                <w:rStyle w:val="Hyperlinkki"/>
                <w:noProof/>
              </w:rPr>
              <w:t>23 § Sivistys- ja hyvinvointilautakunnan tehtävät ja toimivalta</w:t>
            </w:r>
            <w:r>
              <w:rPr>
                <w:noProof/>
                <w:webHidden/>
              </w:rPr>
              <w:tab/>
            </w:r>
            <w:r>
              <w:rPr>
                <w:noProof/>
                <w:webHidden/>
              </w:rPr>
              <w:fldChar w:fldCharType="begin"/>
            </w:r>
            <w:r>
              <w:rPr>
                <w:noProof/>
                <w:webHidden/>
              </w:rPr>
              <w:instrText xml:space="preserve"> PAGEREF _Toc162264060 \h </w:instrText>
            </w:r>
            <w:r>
              <w:rPr>
                <w:noProof/>
                <w:webHidden/>
              </w:rPr>
            </w:r>
            <w:r>
              <w:rPr>
                <w:noProof/>
                <w:webHidden/>
              </w:rPr>
              <w:fldChar w:fldCharType="separate"/>
            </w:r>
            <w:r>
              <w:rPr>
                <w:noProof/>
                <w:webHidden/>
              </w:rPr>
              <w:t>13</w:t>
            </w:r>
            <w:r>
              <w:rPr>
                <w:noProof/>
                <w:webHidden/>
              </w:rPr>
              <w:fldChar w:fldCharType="end"/>
            </w:r>
          </w:hyperlink>
        </w:p>
        <w:p w14:paraId="36E2D7AF" w14:textId="276F5900" w:rsidR="000B2EA0" w:rsidRDefault="000B2EA0">
          <w:pPr>
            <w:pStyle w:val="Sisluet3"/>
            <w:tabs>
              <w:tab w:val="right" w:leader="dot" w:pos="10456"/>
            </w:tabs>
            <w:rPr>
              <w:rFonts w:eastAsiaTheme="minorEastAsia"/>
              <w:noProof/>
              <w:lang w:eastAsia="fi-FI"/>
            </w:rPr>
          </w:pPr>
          <w:hyperlink w:anchor="_Toc162264061" w:history="1">
            <w:r w:rsidRPr="007A7452">
              <w:rPr>
                <w:rStyle w:val="Hyperlinkki"/>
                <w:noProof/>
              </w:rPr>
              <w:t>24 § Sivistys- ja hyvinvointijohtajan tehtävät ja toimivalta</w:t>
            </w:r>
            <w:r>
              <w:rPr>
                <w:noProof/>
                <w:webHidden/>
              </w:rPr>
              <w:tab/>
            </w:r>
            <w:r>
              <w:rPr>
                <w:noProof/>
                <w:webHidden/>
              </w:rPr>
              <w:fldChar w:fldCharType="begin"/>
            </w:r>
            <w:r>
              <w:rPr>
                <w:noProof/>
                <w:webHidden/>
              </w:rPr>
              <w:instrText xml:space="preserve"> PAGEREF _Toc162264061 \h </w:instrText>
            </w:r>
            <w:r>
              <w:rPr>
                <w:noProof/>
                <w:webHidden/>
              </w:rPr>
            </w:r>
            <w:r>
              <w:rPr>
                <w:noProof/>
                <w:webHidden/>
              </w:rPr>
              <w:fldChar w:fldCharType="separate"/>
            </w:r>
            <w:r>
              <w:rPr>
                <w:noProof/>
                <w:webHidden/>
              </w:rPr>
              <w:t>14</w:t>
            </w:r>
            <w:r>
              <w:rPr>
                <w:noProof/>
                <w:webHidden/>
              </w:rPr>
              <w:fldChar w:fldCharType="end"/>
            </w:r>
          </w:hyperlink>
        </w:p>
        <w:p w14:paraId="37792B91" w14:textId="3B25A882" w:rsidR="000B2EA0" w:rsidRDefault="000B2EA0">
          <w:pPr>
            <w:pStyle w:val="Sisluet3"/>
            <w:tabs>
              <w:tab w:val="right" w:leader="dot" w:pos="10456"/>
            </w:tabs>
            <w:rPr>
              <w:rFonts w:eastAsiaTheme="minorEastAsia"/>
              <w:noProof/>
              <w:lang w:eastAsia="fi-FI"/>
            </w:rPr>
          </w:pPr>
          <w:hyperlink w:anchor="_Toc162264062" w:history="1">
            <w:r w:rsidRPr="007A7452">
              <w:rPr>
                <w:rStyle w:val="Hyperlinkki"/>
                <w:noProof/>
              </w:rPr>
              <w:t>25 § Hyvinvointiasiantuntijan tehtävät</w:t>
            </w:r>
            <w:r>
              <w:rPr>
                <w:noProof/>
                <w:webHidden/>
              </w:rPr>
              <w:tab/>
            </w:r>
            <w:r>
              <w:rPr>
                <w:noProof/>
                <w:webHidden/>
              </w:rPr>
              <w:fldChar w:fldCharType="begin"/>
            </w:r>
            <w:r>
              <w:rPr>
                <w:noProof/>
                <w:webHidden/>
              </w:rPr>
              <w:instrText xml:space="preserve"> PAGEREF _Toc162264062 \h </w:instrText>
            </w:r>
            <w:r>
              <w:rPr>
                <w:noProof/>
                <w:webHidden/>
              </w:rPr>
            </w:r>
            <w:r>
              <w:rPr>
                <w:noProof/>
                <w:webHidden/>
              </w:rPr>
              <w:fldChar w:fldCharType="separate"/>
            </w:r>
            <w:r>
              <w:rPr>
                <w:noProof/>
                <w:webHidden/>
              </w:rPr>
              <w:t>14</w:t>
            </w:r>
            <w:r>
              <w:rPr>
                <w:noProof/>
                <w:webHidden/>
              </w:rPr>
              <w:fldChar w:fldCharType="end"/>
            </w:r>
          </w:hyperlink>
        </w:p>
        <w:p w14:paraId="3E892F18" w14:textId="7A1D5744" w:rsidR="000B2EA0" w:rsidRDefault="000B2EA0">
          <w:pPr>
            <w:pStyle w:val="Sisluet3"/>
            <w:tabs>
              <w:tab w:val="right" w:leader="dot" w:pos="10456"/>
            </w:tabs>
            <w:rPr>
              <w:rFonts w:eastAsiaTheme="minorEastAsia"/>
              <w:noProof/>
              <w:lang w:eastAsia="fi-FI"/>
            </w:rPr>
          </w:pPr>
          <w:hyperlink w:anchor="_Toc162264063" w:history="1">
            <w:r w:rsidRPr="007A7452">
              <w:rPr>
                <w:rStyle w:val="Hyperlinkki"/>
                <w:noProof/>
              </w:rPr>
              <w:t>26 § Rehtorin tehtävät ja toimivalta</w:t>
            </w:r>
            <w:r>
              <w:rPr>
                <w:noProof/>
                <w:webHidden/>
              </w:rPr>
              <w:tab/>
            </w:r>
            <w:r>
              <w:rPr>
                <w:noProof/>
                <w:webHidden/>
              </w:rPr>
              <w:fldChar w:fldCharType="begin"/>
            </w:r>
            <w:r>
              <w:rPr>
                <w:noProof/>
                <w:webHidden/>
              </w:rPr>
              <w:instrText xml:space="preserve"> PAGEREF _Toc162264063 \h </w:instrText>
            </w:r>
            <w:r>
              <w:rPr>
                <w:noProof/>
                <w:webHidden/>
              </w:rPr>
            </w:r>
            <w:r>
              <w:rPr>
                <w:noProof/>
                <w:webHidden/>
              </w:rPr>
              <w:fldChar w:fldCharType="separate"/>
            </w:r>
            <w:r>
              <w:rPr>
                <w:noProof/>
                <w:webHidden/>
              </w:rPr>
              <w:t>14</w:t>
            </w:r>
            <w:r>
              <w:rPr>
                <w:noProof/>
                <w:webHidden/>
              </w:rPr>
              <w:fldChar w:fldCharType="end"/>
            </w:r>
          </w:hyperlink>
        </w:p>
        <w:p w14:paraId="2FE08842" w14:textId="254A8817" w:rsidR="000B2EA0" w:rsidRDefault="000B2EA0">
          <w:pPr>
            <w:pStyle w:val="Sisluet3"/>
            <w:tabs>
              <w:tab w:val="right" w:leader="dot" w:pos="10456"/>
            </w:tabs>
            <w:rPr>
              <w:rFonts w:eastAsiaTheme="minorEastAsia"/>
              <w:noProof/>
              <w:lang w:eastAsia="fi-FI"/>
            </w:rPr>
          </w:pPr>
          <w:hyperlink w:anchor="_Toc162264064" w:history="1">
            <w:r w:rsidRPr="007A7452">
              <w:rPr>
                <w:rStyle w:val="Hyperlinkki"/>
                <w:noProof/>
              </w:rPr>
              <w:t>27 § Päiväkodinjohtajan tehtävät ja toimivalta</w:t>
            </w:r>
            <w:r>
              <w:rPr>
                <w:noProof/>
                <w:webHidden/>
              </w:rPr>
              <w:tab/>
            </w:r>
            <w:r>
              <w:rPr>
                <w:noProof/>
                <w:webHidden/>
              </w:rPr>
              <w:fldChar w:fldCharType="begin"/>
            </w:r>
            <w:r>
              <w:rPr>
                <w:noProof/>
                <w:webHidden/>
              </w:rPr>
              <w:instrText xml:space="preserve"> PAGEREF _Toc162264064 \h </w:instrText>
            </w:r>
            <w:r>
              <w:rPr>
                <w:noProof/>
                <w:webHidden/>
              </w:rPr>
            </w:r>
            <w:r>
              <w:rPr>
                <w:noProof/>
                <w:webHidden/>
              </w:rPr>
              <w:fldChar w:fldCharType="separate"/>
            </w:r>
            <w:r>
              <w:rPr>
                <w:noProof/>
                <w:webHidden/>
              </w:rPr>
              <w:t>15</w:t>
            </w:r>
            <w:r>
              <w:rPr>
                <w:noProof/>
                <w:webHidden/>
              </w:rPr>
              <w:fldChar w:fldCharType="end"/>
            </w:r>
          </w:hyperlink>
        </w:p>
        <w:p w14:paraId="53D80BF7" w14:textId="749FB806" w:rsidR="000B2EA0" w:rsidRDefault="000B2EA0">
          <w:pPr>
            <w:pStyle w:val="Sisluet3"/>
            <w:tabs>
              <w:tab w:val="right" w:leader="dot" w:pos="10456"/>
            </w:tabs>
            <w:rPr>
              <w:rFonts w:eastAsiaTheme="minorEastAsia"/>
              <w:noProof/>
              <w:lang w:eastAsia="fi-FI"/>
            </w:rPr>
          </w:pPr>
          <w:hyperlink w:anchor="_Toc162264065" w:history="1">
            <w:r w:rsidRPr="007A7452">
              <w:rPr>
                <w:rStyle w:val="Hyperlinkki"/>
                <w:noProof/>
              </w:rPr>
              <w:t>28 § Kirjastonjohtajan tehtävät ja toimivalta</w:t>
            </w:r>
            <w:r>
              <w:rPr>
                <w:noProof/>
                <w:webHidden/>
              </w:rPr>
              <w:tab/>
            </w:r>
            <w:r>
              <w:rPr>
                <w:noProof/>
                <w:webHidden/>
              </w:rPr>
              <w:fldChar w:fldCharType="begin"/>
            </w:r>
            <w:r>
              <w:rPr>
                <w:noProof/>
                <w:webHidden/>
              </w:rPr>
              <w:instrText xml:space="preserve"> PAGEREF _Toc162264065 \h </w:instrText>
            </w:r>
            <w:r>
              <w:rPr>
                <w:noProof/>
                <w:webHidden/>
              </w:rPr>
            </w:r>
            <w:r>
              <w:rPr>
                <w:noProof/>
                <w:webHidden/>
              </w:rPr>
              <w:fldChar w:fldCharType="separate"/>
            </w:r>
            <w:r>
              <w:rPr>
                <w:noProof/>
                <w:webHidden/>
              </w:rPr>
              <w:t>16</w:t>
            </w:r>
            <w:r>
              <w:rPr>
                <w:noProof/>
                <w:webHidden/>
              </w:rPr>
              <w:fldChar w:fldCharType="end"/>
            </w:r>
          </w:hyperlink>
        </w:p>
        <w:p w14:paraId="224FE138" w14:textId="0E5B3A0B" w:rsidR="000B2EA0" w:rsidRDefault="000B2EA0">
          <w:pPr>
            <w:pStyle w:val="Sisluet3"/>
            <w:tabs>
              <w:tab w:val="right" w:leader="dot" w:pos="10456"/>
            </w:tabs>
            <w:rPr>
              <w:rFonts w:eastAsiaTheme="minorEastAsia"/>
              <w:noProof/>
              <w:lang w:eastAsia="fi-FI"/>
            </w:rPr>
          </w:pPr>
          <w:hyperlink w:anchor="_Toc162264066" w:history="1">
            <w:r w:rsidRPr="007A7452">
              <w:rPr>
                <w:rStyle w:val="Hyperlinkki"/>
                <w:noProof/>
              </w:rPr>
              <w:t>29 § Teknisen lautakunnan tehtävät ja toimivalta</w:t>
            </w:r>
            <w:r>
              <w:rPr>
                <w:noProof/>
                <w:webHidden/>
              </w:rPr>
              <w:tab/>
            </w:r>
            <w:r>
              <w:rPr>
                <w:noProof/>
                <w:webHidden/>
              </w:rPr>
              <w:fldChar w:fldCharType="begin"/>
            </w:r>
            <w:r>
              <w:rPr>
                <w:noProof/>
                <w:webHidden/>
              </w:rPr>
              <w:instrText xml:space="preserve"> PAGEREF _Toc162264066 \h </w:instrText>
            </w:r>
            <w:r>
              <w:rPr>
                <w:noProof/>
                <w:webHidden/>
              </w:rPr>
            </w:r>
            <w:r>
              <w:rPr>
                <w:noProof/>
                <w:webHidden/>
              </w:rPr>
              <w:fldChar w:fldCharType="separate"/>
            </w:r>
            <w:r>
              <w:rPr>
                <w:noProof/>
                <w:webHidden/>
              </w:rPr>
              <w:t>16</w:t>
            </w:r>
            <w:r>
              <w:rPr>
                <w:noProof/>
                <w:webHidden/>
              </w:rPr>
              <w:fldChar w:fldCharType="end"/>
            </w:r>
          </w:hyperlink>
        </w:p>
        <w:p w14:paraId="6D7FD6B1" w14:textId="19DEB149" w:rsidR="000B2EA0" w:rsidRDefault="000B2EA0">
          <w:pPr>
            <w:pStyle w:val="Sisluet3"/>
            <w:tabs>
              <w:tab w:val="right" w:leader="dot" w:pos="10456"/>
            </w:tabs>
            <w:rPr>
              <w:rFonts w:eastAsiaTheme="minorEastAsia"/>
              <w:noProof/>
              <w:lang w:eastAsia="fi-FI"/>
            </w:rPr>
          </w:pPr>
          <w:hyperlink w:anchor="_Toc162264067" w:history="1">
            <w:r w:rsidRPr="007A7452">
              <w:rPr>
                <w:rStyle w:val="Hyperlinkki"/>
                <w:noProof/>
              </w:rPr>
              <w:t>30 § Teknisen johtajan toimivalta</w:t>
            </w:r>
            <w:r>
              <w:rPr>
                <w:noProof/>
                <w:webHidden/>
              </w:rPr>
              <w:tab/>
            </w:r>
            <w:r>
              <w:rPr>
                <w:noProof/>
                <w:webHidden/>
              </w:rPr>
              <w:fldChar w:fldCharType="begin"/>
            </w:r>
            <w:r>
              <w:rPr>
                <w:noProof/>
                <w:webHidden/>
              </w:rPr>
              <w:instrText xml:space="preserve"> PAGEREF _Toc162264067 \h </w:instrText>
            </w:r>
            <w:r>
              <w:rPr>
                <w:noProof/>
                <w:webHidden/>
              </w:rPr>
            </w:r>
            <w:r>
              <w:rPr>
                <w:noProof/>
                <w:webHidden/>
              </w:rPr>
              <w:fldChar w:fldCharType="separate"/>
            </w:r>
            <w:r>
              <w:rPr>
                <w:noProof/>
                <w:webHidden/>
              </w:rPr>
              <w:t>16</w:t>
            </w:r>
            <w:r>
              <w:rPr>
                <w:noProof/>
                <w:webHidden/>
              </w:rPr>
              <w:fldChar w:fldCharType="end"/>
            </w:r>
          </w:hyperlink>
        </w:p>
        <w:p w14:paraId="5C5C2ABA" w14:textId="408C3FF6" w:rsidR="000B2EA0" w:rsidRDefault="000B2EA0">
          <w:pPr>
            <w:pStyle w:val="Sisluet3"/>
            <w:tabs>
              <w:tab w:val="right" w:leader="dot" w:pos="10456"/>
            </w:tabs>
            <w:rPr>
              <w:rFonts w:eastAsiaTheme="minorEastAsia"/>
              <w:noProof/>
              <w:lang w:eastAsia="fi-FI"/>
            </w:rPr>
          </w:pPr>
          <w:hyperlink w:anchor="_Toc162264068" w:history="1">
            <w:r w:rsidRPr="007A7452">
              <w:rPr>
                <w:rStyle w:val="Hyperlinkki"/>
                <w:noProof/>
              </w:rPr>
              <w:t>31 § Kunnanrakennusmestarin toimivalta</w:t>
            </w:r>
            <w:r>
              <w:rPr>
                <w:noProof/>
                <w:webHidden/>
              </w:rPr>
              <w:tab/>
            </w:r>
            <w:r>
              <w:rPr>
                <w:noProof/>
                <w:webHidden/>
              </w:rPr>
              <w:fldChar w:fldCharType="begin"/>
            </w:r>
            <w:r>
              <w:rPr>
                <w:noProof/>
                <w:webHidden/>
              </w:rPr>
              <w:instrText xml:space="preserve"> PAGEREF _Toc162264068 \h </w:instrText>
            </w:r>
            <w:r>
              <w:rPr>
                <w:noProof/>
                <w:webHidden/>
              </w:rPr>
            </w:r>
            <w:r>
              <w:rPr>
                <w:noProof/>
                <w:webHidden/>
              </w:rPr>
              <w:fldChar w:fldCharType="separate"/>
            </w:r>
            <w:r>
              <w:rPr>
                <w:noProof/>
                <w:webHidden/>
              </w:rPr>
              <w:t>17</w:t>
            </w:r>
            <w:r>
              <w:rPr>
                <w:noProof/>
                <w:webHidden/>
              </w:rPr>
              <w:fldChar w:fldCharType="end"/>
            </w:r>
          </w:hyperlink>
        </w:p>
        <w:p w14:paraId="56E00719" w14:textId="13CC83D1" w:rsidR="000B2EA0" w:rsidRDefault="000B2EA0">
          <w:pPr>
            <w:pStyle w:val="Sisluet3"/>
            <w:tabs>
              <w:tab w:val="right" w:leader="dot" w:pos="10456"/>
            </w:tabs>
            <w:rPr>
              <w:rFonts w:eastAsiaTheme="minorEastAsia"/>
              <w:noProof/>
              <w:lang w:eastAsia="fi-FI"/>
            </w:rPr>
          </w:pPr>
          <w:hyperlink w:anchor="_Toc162264069" w:history="1">
            <w:r w:rsidRPr="007A7452">
              <w:rPr>
                <w:rStyle w:val="Hyperlinkki"/>
                <w:noProof/>
              </w:rPr>
              <w:t>32 § Ympäristölautakunnan tehtävät ja toimivalta</w:t>
            </w:r>
            <w:r>
              <w:rPr>
                <w:noProof/>
                <w:webHidden/>
              </w:rPr>
              <w:tab/>
            </w:r>
            <w:r>
              <w:rPr>
                <w:noProof/>
                <w:webHidden/>
              </w:rPr>
              <w:fldChar w:fldCharType="begin"/>
            </w:r>
            <w:r>
              <w:rPr>
                <w:noProof/>
                <w:webHidden/>
              </w:rPr>
              <w:instrText xml:space="preserve"> PAGEREF _Toc162264069 \h </w:instrText>
            </w:r>
            <w:r>
              <w:rPr>
                <w:noProof/>
                <w:webHidden/>
              </w:rPr>
            </w:r>
            <w:r>
              <w:rPr>
                <w:noProof/>
                <w:webHidden/>
              </w:rPr>
              <w:fldChar w:fldCharType="separate"/>
            </w:r>
            <w:r>
              <w:rPr>
                <w:noProof/>
                <w:webHidden/>
              </w:rPr>
              <w:t>17</w:t>
            </w:r>
            <w:r>
              <w:rPr>
                <w:noProof/>
                <w:webHidden/>
              </w:rPr>
              <w:fldChar w:fldCharType="end"/>
            </w:r>
          </w:hyperlink>
        </w:p>
        <w:p w14:paraId="6B7D28A4" w14:textId="2AA2DB5A" w:rsidR="000B2EA0" w:rsidRDefault="000B2EA0">
          <w:pPr>
            <w:pStyle w:val="Sisluet3"/>
            <w:tabs>
              <w:tab w:val="right" w:leader="dot" w:pos="10456"/>
            </w:tabs>
            <w:rPr>
              <w:rFonts w:eastAsiaTheme="minorEastAsia"/>
              <w:noProof/>
              <w:lang w:eastAsia="fi-FI"/>
            </w:rPr>
          </w:pPr>
          <w:hyperlink w:anchor="_Toc162264070" w:history="1">
            <w:r w:rsidRPr="007A7452">
              <w:rPr>
                <w:rStyle w:val="Hyperlinkki"/>
                <w:noProof/>
              </w:rPr>
              <w:t>33 § Rakennustarkastajan tehtävät ja toimivalta</w:t>
            </w:r>
            <w:r>
              <w:rPr>
                <w:noProof/>
                <w:webHidden/>
              </w:rPr>
              <w:tab/>
            </w:r>
            <w:r>
              <w:rPr>
                <w:noProof/>
                <w:webHidden/>
              </w:rPr>
              <w:fldChar w:fldCharType="begin"/>
            </w:r>
            <w:r>
              <w:rPr>
                <w:noProof/>
                <w:webHidden/>
              </w:rPr>
              <w:instrText xml:space="preserve"> PAGEREF _Toc162264070 \h </w:instrText>
            </w:r>
            <w:r>
              <w:rPr>
                <w:noProof/>
                <w:webHidden/>
              </w:rPr>
            </w:r>
            <w:r>
              <w:rPr>
                <w:noProof/>
                <w:webHidden/>
              </w:rPr>
              <w:fldChar w:fldCharType="separate"/>
            </w:r>
            <w:r>
              <w:rPr>
                <w:noProof/>
                <w:webHidden/>
              </w:rPr>
              <w:t>17</w:t>
            </w:r>
            <w:r>
              <w:rPr>
                <w:noProof/>
                <w:webHidden/>
              </w:rPr>
              <w:fldChar w:fldCharType="end"/>
            </w:r>
          </w:hyperlink>
        </w:p>
        <w:p w14:paraId="3B8CFE42" w14:textId="0D1CC65E" w:rsidR="000B2EA0" w:rsidRDefault="000B2EA0">
          <w:pPr>
            <w:pStyle w:val="Sisluet3"/>
            <w:tabs>
              <w:tab w:val="right" w:leader="dot" w:pos="10456"/>
            </w:tabs>
            <w:rPr>
              <w:rFonts w:eastAsiaTheme="minorEastAsia"/>
              <w:noProof/>
              <w:lang w:eastAsia="fi-FI"/>
            </w:rPr>
          </w:pPr>
          <w:hyperlink w:anchor="_Toc162264071" w:history="1">
            <w:r w:rsidRPr="007A7452">
              <w:rPr>
                <w:rStyle w:val="Hyperlinkki"/>
                <w:noProof/>
              </w:rPr>
              <w:t>34 § Ympäristönsuojelusihteerin tehtävät ja toimivalta</w:t>
            </w:r>
            <w:r>
              <w:rPr>
                <w:noProof/>
                <w:webHidden/>
              </w:rPr>
              <w:tab/>
            </w:r>
            <w:r>
              <w:rPr>
                <w:noProof/>
                <w:webHidden/>
              </w:rPr>
              <w:fldChar w:fldCharType="begin"/>
            </w:r>
            <w:r>
              <w:rPr>
                <w:noProof/>
                <w:webHidden/>
              </w:rPr>
              <w:instrText xml:space="preserve"> PAGEREF _Toc162264071 \h </w:instrText>
            </w:r>
            <w:r>
              <w:rPr>
                <w:noProof/>
                <w:webHidden/>
              </w:rPr>
            </w:r>
            <w:r>
              <w:rPr>
                <w:noProof/>
                <w:webHidden/>
              </w:rPr>
              <w:fldChar w:fldCharType="separate"/>
            </w:r>
            <w:r>
              <w:rPr>
                <w:noProof/>
                <w:webHidden/>
              </w:rPr>
              <w:t>18</w:t>
            </w:r>
            <w:r>
              <w:rPr>
                <w:noProof/>
                <w:webHidden/>
              </w:rPr>
              <w:fldChar w:fldCharType="end"/>
            </w:r>
          </w:hyperlink>
        </w:p>
        <w:p w14:paraId="2B030C5C" w14:textId="08D70810" w:rsidR="000B2EA0" w:rsidRDefault="000B2EA0">
          <w:pPr>
            <w:pStyle w:val="Sisluet3"/>
            <w:tabs>
              <w:tab w:val="right" w:leader="dot" w:pos="10456"/>
            </w:tabs>
            <w:rPr>
              <w:rFonts w:eastAsiaTheme="minorEastAsia"/>
              <w:noProof/>
              <w:lang w:eastAsia="fi-FI"/>
            </w:rPr>
          </w:pPr>
          <w:hyperlink w:anchor="_Toc162264072" w:history="1">
            <w:r w:rsidRPr="007A7452">
              <w:rPr>
                <w:rStyle w:val="Hyperlinkki"/>
                <w:noProof/>
              </w:rPr>
              <w:t>35 § Toimivallan edelleen siirtäminen</w:t>
            </w:r>
            <w:r>
              <w:rPr>
                <w:noProof/>
                <w:webHidden/>
              </w:rPr>
              <w:tab/>
            </w:r>
            <w:r>
              <w:rPr>
                <w:noProof/>
                <w:webHidden/>
              </w:rPr>
              <w:fldChar w:fldCharType="begin"/>
            </w:r>
            <w:r>
              <w:rPr>
                <w:noProof/>
                <w:webHidden/>
              </w:rPr>
              <w:instrText xml:space="preserve"> PAGEREF _Toc162264072 \h </w:instrText>
            </w:r>
            <w:r>
              <w:rPr>
                <w:noProof/>
                <w:webHidden/>
              </w:rPr>
            </w:r>
            <w:r>
              <w:rPr>
                <w:noProof/>
                <w:webHidden/>
              </w:rPr>
              <w:fldChar w:fldCharType="separate"/>
            </w:r>
            <w:r>
              <w:rPr>
                <w:noProof/>
                <w:webHidden/>
              </w:rPr>
              <w:t>18</w:t>
            </w:r>
            <w:r>
              <w:rPr>
                <w:noProof/>
                <w:webHidden/>
              </w:rPr>
              <w:fldChar w:fldCharType="end"/>
            </w:r>
          </w:hyperlink>
        </w:p>
        <w:p w14:paraId="2EFDEBDB" w14:textId="5AB1C5BE" w:rsidR="000B2EA0" w:rsidRDefault="000B2EA0">
          <w:pPr>
            <w:pStyle w:val="Sisluet3"/>
            <w:tabs>
              <w:tab w:val="right" w:leader="dot" w:pos="10456"/>
            </w:tabs>
            <w:rPr>
              <w:rFonts w:eastAsiaTheme="minorEastAsia"/>
              <w:noProof/>
              <w:lang w:eastAsia="fi-FI"/>
            </w:rPr>
          </w:pPr>
          <w:hyperlink w:anchor="_Toc162264073" w:history="1">
            <w:r w:rsidRPr="007A7452">
              <w:rPr>
                <w:rStyle w:val="Hyperlinkki"/>
                <w:noProof/>
              </w:rPr>
              <w:t>36 § Toimivalta päättää asiakirjan antamisesta</w:t>
            </w:r>
            <w:r>
              <w:rPr>
                <w:noProof/>
                <w:webHidden/>
              </w:rPr>
              <w:tab/>
            </w:r>
            <w:r>
              <w:rPr>
                <w:noProof/>
                <w:webHidden/>
              </w:rPr>
              <w:fldChar w:fldCharType="begin"/>
            </w:r>
            <w:r>
              <w:rPr>
                <w:noProof/>
                <w:webHidden/>
              </w:rPr>
              <w:instrText xml:space="preserve"> PAGEREF _Toc162264073 \h </w:instrText>
            </w:r>
            <w:r>
              <w:rPr>
                <w:noProof/>
                <w:webHidden/>
              </w:rPr>
            </w:r>
            <w:r>
              <w:rPr>
                <w:noProof/>
                <w:webHidden/>
              </w:rPr>
              <w:fldChar w:fldCharType="separate"/>
            </w:r>
            <w:r>
              <w:rPr>
                <w:noProof/>
                <w:webHidden/>
              </w:rPr>
              <w:t>18</w:t>
            </w:r>
            <w:r>
              <w:rPr>
                <w:noProof/>
                <w:webHidden/>
              </w:rPr>
              <w:fldChar w:fldCharType="end"/>
            </w:r>
          </w:hyperlink>
        </w:p>
        <w:p w14:paraId="5E4E0081" w14:textId="5579642E" w:rsidR="000B2EA0" w:rsidRDefault="000B2EA0">
          <w:pPr>
            <w:pStyle w:val="Sisluet3"/>
            <w:tabs>
              <w:tab w:val="right" w:leader="dot" w:pos="10456"/>
            </w:tabs>
            <w:rPr>
              <w:rFonts w:eastAsiaTheme="minorEastAsia"/>
              <w:noProof/>
              <w:lang w:eastAsia="fi-FI"/>
            </w:rPr>
          </w:pPr>
          <w:hyperlink w:anchor="_Toc162264074" w:history="1">
            <w:r w:rsidRPr="007A7452">
              <w:rPr>
                <w:rStyle w:val="Hyperlinkki"/>
                <w:noProof/>
              </w:rPr>
              <w:t>37 § Asian ottaminen kunnanhallituksen käsiteltäväksi</w:t>
            </w:r>
            <w:r>
              <w:rPr>
                <w:noProof/>
                <w:webHidden/>
              </w:rPr>
              <w:tab/>
            </w:r>
            <w:r>
              <w:rPr>
                <w:noProof/>
                <w:webHidden/>
              </w:rPr>
              <w:fldChar w:fldCharType="begin"/>
            </w:r>
            <w:r>
              <w:rPr>
                <w:noProof/>
                <w:webHidden/>
              </w:rPr>
              <w:instrText xml:space="preserve"> PAGEREF _Toc162264074 \h </w:instrText>
            </w:r>
            <w:r>
              <w:rPr>
                <w:noProof/>
                <w:webHidden/>
              </w:rPr>
            </w:r>
            <w:r>
              <w:rPr>
                <w:noProof/>
                <w:webHidden/>
              </w:rPr>
              <w:fldChar w:fldCharType="separate"/>
            </w:r>
            <w:r>
              <w:rPr>
                <w:noProof/>
                <w:webHidden/>
              </w:rPr>
              <w:t>18</w:t>
            </w:r>
            <w:r>
              <w:rPr>
                <w:noProof/>
                <w:webHidden/>
              </w:rPr>
              <w:fldChar w:fldCharType="end"/>
            </w:r>
          </w:hyperlink>
        </w:p>
        <w:p w14:paraId="71764DCB" w14:textId="33082E71" w:rsidR="000B2EA0" w:rsidRDefault="000B2EA0">
          <w:pPr>
            <w:pStyle w:val="Sisluet3"/>
            <w:tabs>
              <w:tab w:val="right" w:leader="dot" w:pos="10456"/>
            </w:tabs>
            <w:rPr>
              <w:rFonts w:eastAsiaTheme="minorEastAsia"/>
              <w:noProof/>
              <w:lang w:eastAsia="fi-FI"/>
            </w:rPr>
          </w:pPr>
          <w:hyperlink w:anchor="_Toc162264075" w:history="1">
            <w:r w:rsidRPr="007A7452">
              <w:rPr>
                <w:rStyle w:val="Hyperlinkki"/>
                <w:noProof/>
              </w:rPr>
              <w:t>38 § Ottokelpoisen päätöksen ilmoittaminen</w:t>
            </w:r>
            <w:r>
              <w:rPr>
                <w:noProof/>
                <w:webHidden/>
              </w:rPr>
              <w:tab/>
            </w:r>
            <w:r>
              <w:rPr>
                <w:noProof/>
                <w:webHidden/>
              </w:rPr>
              <w:fldChar w:fldCharType="begin"/>
            </w:r>
            <w:r>
              <w:rPr>
                <w:noProof/>
                <w:webHidden/>
              </w:rPr>
              <w:instrText xml:space="preserve"> PAGEREF _Toc162264075 \h </w:instrText>
            </w:r>
            <w:r>
              <w:rPr>
                <w:noProof/>
                <w:webHidden/>
              </w:rPr>
            </w:r>
            <w:r>
              <w:rPr>
                <w:noProof/>
                <w:webHidden/>
              </w:rPr>
              <w:fldChar w:fldCharType="separate"/>
            </w:r>
            <w:r>
              <w:rPr>
                <w:noProof/>
                <w:webHidden/>
              </w:rPr>
              <w:t>18</w:t>
            </w:r>
            <w:r>
              <w:rPr>
                <w:noProof/>
                <w:webHidden/>
              </w:rPr>
              <w:fldChar w:fldCharType="end"/>
            </w:r>
          </w:hyperlink>
        </w:p>
        <w:p w14:paraId="62936B64" w14:textId="5EB93C21" w:rsidR="000B2EA0" w:rsidRDefault="000B2EA0">
          <w:pPr>
            <w:pStyle w:val="Sisluet2"/>
            <w:tabs>
              <w:tab w:val="right" w:leader="dot" w:pos="10456"/>
            </w:tabs>
            <w:rPr>
              <w:rFonts w:eastAsiaTheme="minorEastAsia"/>
              <w:noProof/>
              <w:lang w:eastAsia="fi-FI"/>
            </w:rPr>
          </w:pPr>
          <w:hyperlink w:anchor="_Toc162264076" w:history="1">
            <w:r w:rsidRPr="007A7452">
              <w:rPr>
                <w:rStyle w:val="Hyperlinkki"/>
                <w:noProof/>
              </w:rPr>
              <w:t>5 Toimivalta poikkeusoloissa ja normaaliolojen häiriötilanteissa</w:t>
            </w:r>
            <w:r>
              <w:rPr>
                <w:noProof/>
                <w:webHidden/>
              </w:rPr>
              <w:tab/>
            </w:r>
            <w:r>
              <w:rPr>
                <w:noProof/>
                <w:webHidden/>
              </w:rPr>
              <w:fldChar w:fldCharType="begin"/>
            </w:r>
            <w:r>
              <w:rPr>
                <w:noProof/>
                <w:webHidden/>
              </w:rPr>
              <w:instrText xml:space="preserve"> PAGEREF _Toc162264076 \h </w:instrText>
            </w:r>
            <w:r>
              <w:rPr>
                <w:noProof/>
                <w:webHidden/>
              </w:rPr>
            </w:r>
            <w:r>
              <w:rPr>
                <w:noProof/>
                <w:webHidden/>
              </w:rPr>
              <w:fldChar w:fldCharType="separate"/>
            </w:r>
            <w:r>
              <w:rPr>
                <w:noProof/>
                <w:webHidden/>
              </w:rPr>
              <w:t>18</w:t>
            </w:r>
            <w:r>
              <w:rPr>
                <w:noProof/>
                <w:webHidden/>
              </w:rPr>
              <w:fldChar w:fldCharType="end"/>
            </w:r>
          </w:hyperlink>
        </w:p>
        <w:p w14:paraId="4C8BC4E7" w14:textId="6DBC2489" w:rsidR="000B2EA0" w:rsidRDefault="000B2EA0">
          <w:pPr>
            <w:pStyle w:val="Sisluet3"/>
            <w:tabs>
              <w:tab w:val="right" w:leader="dot" w:pos="10456"/>
            </w:tabs>
            <w:rPr>
              <w:rFonts w:eastAsiaTheme="minorEastAsia"/>
              <w:noProof/>
              <w:lang w:eastAsia="fi-FI"/>
            </w:rPr>
          </w:pPr>
          <w:hyperlink w:anchor="_Toc162264077" w:history="1">
            <w:r w:rsidRPr="007A7452">
              <w:rPr>
                <w:rStyle w:val="Hyperlinkki"/>
                <w:noProof/>
              </w:rPr>
              <w:t>39 § Normaalista toimivallasta poikkeaminen ja raportointi</w:t>
            </w:r>
            <w:r>
              <w:rPr>
                <w:noProof/>
                <w:webHidden/>
              </w:rPr>
              <w:tab/>
            </w:r>
            <w:r>
              <w:rPr>
                <w:noProof/>
                <w:webHidden/>
              </w:rPr>
              <w:fldChar w:fldCharType="begin"/>
            </w:r>
            <w:r>
              <w:rPr>
                <w:noProof/>
                <w:webHidden/>
              </w:rPr>
              <w:instrText xml:space="preserve"> PAGEREF _Toc162264077 \h </w:instrText>
            </w:r>
            <w:r>
              <w:rPr>
                <w:noProof/>
                <w:webHidden/>
              </w:rPr>
            </w:r>
            <w:r>
              <w:rPr>
                <w:noProof/>
                <w:webHidden/>
              </w:rPr>
              <w:fldChar w:fldCharType="separate"/>
            </w:r>
            <w:r>
              <w:rPr>
                <w:noProof/>
                <w:webHidden/>
              </w:rPr>
              <w:t>18</w:t>
            </w:r>
            <w:r>
              <w:rPr>
                <w:noProof/>
                <w:webHidden/>
              </w:rPr>
              <w:fldChar w:fldCharType="end"/>
            </w:r>
          </w:hyperlink>
        </w:p>
        <w:p w14:paraId="290DA923" w14:textId="267BC888" w:rsidR="000B2EA0" w:rsidRDefault="000B2EA0">
          <w:pPr>
            <w:pStyle w:val="Sisluet3"/>
            <w:tabs>
              <w:tab w:val="right" w:leader="dot" w:pos="10456"/>
            </w:tabs>
            <w:rPr>
              <w:rFonts w:eastAsiaTheme="minorEastAsia"/>
              <w:noProof/>
              <w:lang w:eastAsia="fi-FI"/>
            </w:rPr>
          </w:pPr>
          <w:hyperlink w:anchor="_Toc162264078" w:history="1">
            <w:r w:rsidRPr="007A7452">
              <w:rPr>
                <w:rStyle w:val="Hyperlinkki"/>
                <w:noProof/>
              </w:rPr>
              <w:t>40 § Normaalista toimivallasta poikkeavan päätösvallan käyttöön ottaminen määräajaksi kunnanhallituksen päätöksellä</w:t>
            </w:r>
            <w:r>
              <w:rPr>
                <w:noProof/>
                <w:webHidden/>
              </w:rPr>
              <w:tab/>
            </w:r>
            <w:r>
              <w:rPr>
                <w:noProof/>
                <w:webHidden/>
              </w:rPr>
              <w:fldChar w:fldCharType="begin"/>
            </w:r>
            <w:r>
              <w:rPr>
                <w:noProof/>
                <w:webHidden/>
              </w:rPr>
              <w:instrText xml:space="preserve"> PAGEREF _Toc162264078 \h </w:instrText>
            </w:r>
            <w:r>
              <w:rPr>
                <w:noProof/>
                <w:webHidden/>
              </w:rPr>
            </w:r>
            <w:r>
              <w:rPr>
                <w:noProof/>
                <w:webHidden/>
              </w:rPr>
              <w:fldChar w:fldCharType="separate"/>
            </w:r>
            <w:r>
              <w:rPr>
                <w:noProof/>
                <w:webHidden/>
              </w:rPr>
              <w:t>19</w:t>
            </w:r>
            <w:r>
              <w:rPr>
                <w:noProof/>
                <w:webHidden/>
              </w:rPr>
              <w:fldChar w:fldCharType="end"/>
            </w:r>
          </w:hyperlink>
        </w:p>
        <w:p w14:paraId="0C1E67AE" w14:textId="2C54F0DD" w:rsidR="000B2EA0" w:rsidRDefault="000B2EA0">
          <w:pPr>
            <w:pStyle w:val="Sisluet2"/>
            <w:tabs>
              <w:tab w:val="right" w:leader="dot" w:pos="10456"/>
            </w:tabs>
            <w:rPr>
              <w:rFonts w:eastAsiaTheme="minorEastAsia"/>
              <w:noProof/>
              <w:lang w:eastAsia="fi-FI"/>
            </w:rPr>
          </w:pPr>
          <w:hyperlink w:anchor="_Toc162264079" w:history="1">
            <w:r w:rsidRPr="007A7452">
              <w:rPr>
                <w:rStyle w:val="Hyperlinkki"/>
                <w:noProof/>
              </w:rPr>
              <w:t>6 Toimivalta henkilöstöasioissa</w:t>
            </w:r>
            <w:r>
              <w:rPr>
                <w:noProof/>
                <w:webHidden/>
              </w:rPr>
              <w:tab/>
            </w:r>
            <w:r>
              <w:rPr>
                <w:noProof/>
                <w:webHidden/>
              </w:rPr>
              <w:fldChar w:fldCharType="begin"/>
            </w:r>
            <w:r>
              <w:rPr>
                <w:noProof/>
                <w:webHidden/>
              </w:rPr>
              <w:instrText xml:space="preserve"> PAGEREF _Toc162264079 \h </w:instrText>
            </w:r>
            <w:r>
              <w:rPr>
                <w:noProof/>
                <w:webHidden/>
              </w:rPr>
            </w:r>
            <w:r>
              <w:rPr>
                <w:noProof/>
                <w:webHidden/>
              </w:rPr>
              <w:fldChar w:fldCharType="separate"/>
            </w:r>
            <w:r>
              <w:rPr>
                <w:noProof/>
                <w:webHidden/>
              </w:rPr>
              <w:t>19</w:t>
            </w:r>
            <w:r>
              <w:rPr>
                <w:noProof/>
                <w:webHidden/>
              </w:rPr>
              <w:fldChar w:fldCharType="end"/>
            </w:r>
          </w:hyperlink>
        </w:p>
        <w:p w14:paraId="057C2806" w14:textId="19A8C67B" w:rsidR="000B2EA0" w:rsidRDefault="000B2EA0">
          <w:pPr>
            <w:pStyle w:val="Sisluet3"/>
            <w:tabs>
              <w:tab w:val="right" w:leader="dot" w:pos="10456"/>
            </w:tabs>
            <w:rPr>
              <w:rFonts w:eastAsiaTheme="minorEastAsia"/>
              <w:noProof/>
              <w:lang w:eastAsia="fi-FI"/>
            </w:rPr>
          </w:pPr>
          <w:hyperlink w:anchor="_Toc162264080" w:history="1">
            <w:r w:rsidRPr="007A7452">
              <w:rPr>
                <w:rStyle w:val="Hyperlinkki"/>
                <w:noProof/>
              </w:rPr>
              <w:t>41 §  Kunnanhallituksen yleistoimivalta henkilöstöasioissa</w:t>
            </w:r>
            <w:r>
              <w:rPr>
                <w:noProof/>
                <w:webHidden/>
              </w:rPr>
              <w:tab/>
            </w:r>
            <w:r>
              <w:rPr>
                <w:noProof/>
                <w:webHidden/>
              </w:rPr>
              <w:fldChar w:fldCharType="begin"/>
            </w:r>
            <w:r>
              <w:rPr>
                <w:noProof/>
                <w:webHidden/>
              </w:rPr>
              <w:instrText xml:space="preserve"> PAGEREF _Toc162264080 \h </w:instrText>
            </w:r>
            <w:r>
              <w:rPr>
                <w:noProof/>
                <w:webHidden/>
              </w:rPr>
            </w:r>
            <w:r>
              <w:rPr>
                <w:noProof/>
                <w:webHidden/>
              </w:rPr>
              <w:fldChar w:fldCharType="separate"/>
            </w:r>
            <w:r>
              <w:rPr>
                <w:noProof/>
                <w:webHidden/>
              </w:rPr>
              <w:t>19</w:t>
            </w:r>
            <w:r>
              <w:rPr>
                <w:noProof/>
                <w:webHidden/>
              </w:rPr>
              <w:fldChar w:fldCharType="end"/>
            </w:r>
          </w:hyperlink>
        </w:p>
        <w:p w14:paraId="07182F4C" w14:textId="4AAB6F97" w:rsidR="000B2EA0" w:rsidRDefault="000B2EA0">
          <w:pPr>
            <w:pStyle w:val="Sisluet3"/>
            <w:tabs>
              <w:tab w:val="right" w:leader="dot" w:pos="10456"/>
            </w:tabs>
            <w:rPr>
              <w:rFonts w:eastAsiaTheme="minorEastAsia"/>
              <w:noProof/>
              <w:lang w:eastAsia="fi-FI"/>
            </w:rPr>
          </w:pPr>
          <w:hyperlink w:anchor="_Toc162264081" w:history="1">
            <w:r w:rsidRPr="007A7452">
              <w:rPr>
                <w:rStyle w:val="Hyperlinkki"/>
                <w:noProof/>
              </w:rPr>
              <w:t>42 § Viran perustaminen ja lakkauttaminen sekä virkanimikkeen muuttaminen</w:t>
            </w:r>
            <w:r>
              <w:rPr>
                <w:noProof/>
                <w:webHidden/>
              </w:rPr>
              <w:tab/>
            </w:r>
            <w:r>
              <w:rPr>
                <w:noProof/>
                <w:webHidden/>
              </w:rPr>
              <w:fldChar w:fldCharType="begin"/>
            </w:r>
            <w:r>
              <w:rPr>
                <w:noProof/>
                <w:webHidden/>
              </w:rPr>
              <w:instrText xml:space="preserve"> PAGEREF _Toc162264081 \h </w:instrText>
            </w:r>
            <w:r>
              <w:rPr>
                <w:noProof/>
                <w:webHidden/>
              </w:rPr>
            </w:r>
            <w:r>
              <w:rPr>
                <w:noProof/>
                <w:webHidden/>
              </w:rPr>
              <w:fldChar w:fldCharType="separate"/>
            </w:r>
            <w:r>
              <w:rPr>
                <w:noProof/>
                <w:webHidden/>
              </w:rPr>
              <w:t>19</w:t>
            </w:r>
            <w:r>
              <w:rPr>
                <w:noProof/>
                <w:webHidden/>
              </w:rPr>
              <w:fldChar w:fldCharType="end"/>
            </w:r>
          </w:hyperlink>
        </w:p>
        <w:p w14:paraId="45DB242A" w14:textId="47ACED1F" w:rsidR="000B2EA0" w:rsidRDefault="000B2EA0">
          <w:pPr>
            <w:pStyle w:val="Sisluet3"/>
            <w:tabs>
              <w:tab w:val="right" w:leader="dot" w:pos="10456"/>
            </w:tabs>
            <w:rPr>
              <w:rFonts w:eastAsiaTheme="minorEastAsia"/>
              <w:noProof/>
              <w:lang w:eastAsia="fi-FI"/>
            </w:rPr>
          </w:pPr>
          <w:hyperlink w:anchor="_Toc162264082" w:history="1">
            <w:r w:rsidRPr="007A7452">
              <w:rPr>
                <w:rStyle w:val="Hyperlinkki"/>
                <w:noProof/>
              </w:rPr>
              <w:t>43 § Virkasuhteen muuttaminen työsuhteeksi</w:t>
            </w:r>
            <w:r>
              <w:rPr>
                <w:noProof/>
                <w:webHidden/>
              </w:rPr>
              <w:tab/>
            </w:r>
            <w:r>
              <w:rPr>
                <w:noProof/>
                <w:webHidden/>
              </w:rPr>
              <w:fldChar w:fldCharType="begin"/>
            </w:r>
            <w:r>
              <w:rPr>
                <w:noProof/>
                <w:webHidden/>
              </w:rPr>
              <w:instrText xml:space="preserve"> PAGEREF _Toc162264082 \h </w:instrText>
            </w:r>
            <w:r>
              <w:rPr>
                <w:noProof/>
                <w:webHidden/>
              </w:rPr>
            </w:r>
            <w:r>
              <w:rPr>
                <w:noProof/>
                <w:webHidden/>
              </w:rPr>
              <w:fldChar w:fldCharType="separate"/>
            </w:r>
            <w:r>
              <w:rPr>
                <w:noProof/>
                <w:webHidden/>
              </w:rPr>
              <w:t>19</w:t>
            </w:r>
            <w:r>
              <w:rPr>
                <w:noProof/>
                <w:webHidden/>
              </w:rPr>
              <w:fldChar w:fldCharType="end"/>
            </w:r>
          </w:hyperlink>
        </w:p>
        <w:p w14:paraId="030749E3" w14:textId="168A91AB" w:rsidR="000B2EA0" w:rsidRDefault="000B2EA0">
          <w:pPr>
            <w:pStyle w:val="Sisluet3"/>
            <w:tabs>
              <w:tab w:val="right" w:leader="dot" w:pos="10456"/>
            </w:tabs>
            <w:rPr>
              <w:rFonts w:eastAsiaTheme="minorEastAsia"/>
              <w:noProof/>
              <w:lang w:eastAsia="fi-FI"/>
            </w:rPr>
          </w:pPr>
          <w:hyperlink w:anchor="_Toc162264083" w:history="1">
            <w:r w:rsidRPr="007A7452">
              <w:rPr>
                <w:rStyle w:val="Hyperlinkki"/>
                <w:noProof/>
              </w:rPr>
              <w:t>44 § Kelpoisuusvaatimukset</w:t>
            </w:r>
            <w:r>
              <w:rPr>
                <w:noProof/>
                <w:webHidden/>
              </w:rPr>
              <w:tab/>
            </w:r>
            <w:r>
              <w:rPr>
                <w:noProof/>
                <w:webHidden/>
              </w:rPr>
              <w:fldChar w:fldCharType="begin"/>
            </w:r>
            <w:r>
              <w:rPr>
                <w:noProof/>
                <w:webHidden/>
              </w:rPr>
              <w:instrText xml:space="preserve"> PAGEREF _Toc162264083 \h </w:instrText>
            </w:r>
            <w:r>
              <w:rPr>
                <w:noProof/>
                <w:webHidden/>
              </w:rPr>
            </w:r>
            <w:r>
              <w:rPr>
                <w:noProof/>
                <w:webHidden/>
              </w:rPr>
              <w:fldChar w:fldCharType="separate"/>
            </w:r>
            <w:r>
              <w:rPr>
                <w:noProof/>
                <w:webHidden/>
              </w:rPr>
              <w:t>19</w:t>
            </w:r>
            <w:r>
              <w:rPr>
                <w:noProof/>
                <w:webHidden/>
              </w:rPr>
              <w:fldChar w:fldCharType="end"/>
            </w:r>
          </w:hyperlink>
        </w:p>
        <w:p w14:paraId="49AA28C9" w14:textId="482BDCD7" w:rsidR="000B2EA0" w:rsidRDefault="000B2EA0">
          <w:pPr>
            <w:pStyle w:val="Sisluet3"/>
            <w:tabs>
              <w:tab w:val="right" w:leader="dot" w:pos="10456"/>
            </w:tabs>
            <w:rPr>
              <w:rFonts w:eastAsiaTheme="minorEastAsia"/>
              <w:noProof/>
              <w:lang w:eastAsia="fi-FI"/>
            </w:rPr>
          </w:pPr>
          <w:hyperlink w:anchor="_Toc162264084" w:history="1">
            <w:r w:rsidRPr="007A7452">
              <w:rPr>
                <w:rStyle w:val="Hyperlinkki"/>
                <w:noProof/>
              </w:rPr>
              <w:t>45 § Haettavaksi julistaminen</w:t>
            </w:r>
            <w:r>
              <w:rPr>
                <w:noProof/>
                <w:webHidden/>
              </w:rPr>
              <w:tab/>
            </w:r>
            <w:r>
              <w:rPr>
                <w:noProof/>
                <w:webHidden/>
              </w:rPr>
              <w:fldChar w:fldCharType="begin"/>
            </w:r>
            <w:r>
              <w:rPr>
                <w:noProof/>
                <w:webHidden/>
              </w:rPr>
              <w:instrText xml:space="preserve"> PAGEREF _Toc162264084 \h </w:instrText>
            </w:r>
            <w:r>
              <w:rPr>
                <w:noProof/>
                <w:webHidden/>
              </w:rPr>
            </w:r>
            <w:r>
              <w:rPr>
                <w:noProof/>
                <w:webHidden/>
              </w:rPr>
              <w:fldChar w:fldCharType="separate"/>
            </w:r>
            <w:r>
              <w:rPr>
                <w:noProof/>
                <w:webHidden/>
              </w:rPr>
              <w:t>19</w:t>
            </w:r>
            <w:r>
              <w:rPr>
                <w:noProof/>
                <w:webHidden/>
              </w:rPr>
              <w:fldChar w:fldCharType="end"/>
            </w:r>
          </w:hyperlink>
        </w:p>
        <w:p w14:paraId="1FEB7E04" w14:textId="086A5AFD" w:rsidR="000B2EA0" w:rsidRDefault="000B2EA0">
          <w:pPr>
            <w:pStyle w:val="Sisluet3"/>
            <w:tabs>
              <w:tab w:val="right" w:leader="dot" w:pos="10456"/>
            </w:tabs>
            <w:rPr>
              <w:rFonts w:eastAsiaTheme="minorEastAsia"/>
              <w:noProof/>
              <w:lang w:eastAsia="fi-FI"/>
            </w:rPr>
          </w:pPr>
          <w:hyperlink w:anchor="_Toc162264085" w:history="1">
            <w:r w:rsidRPr="007A7452">
              <w:rPr>
                <w:rStyle w:val="Hyperlinkki"/>
                <w:noProof/>
              </w:rPr>
              <w:t>46 § Palvelussuhteeseen ottaminen</w:t>
            </w:r>
            <w:r>
              <w:rPr>
                <w:noProof/>
                <w:webHidden/>
              </w:rPr>
              <w:tab/>
            </w:r>
            <w:r>
              <w:rPr>
                <w:noProof/>
                <w:webHidden/>
              </w:rPr>
              <w:fldChar w:fldCharType="begin"/>
            </w:r>
            <w:r>
              <w:rPr>
                <w:noProof/>
                <w:webHidden/>
              </w:rPr>
              <w:instrText xml:space="preserve"> PAGEREF _Toc162264085 \h </w:instrText>
            </w:r>
            <w:r>
              <w:rPr>
                <w:noProof/>
                <w:webHidden/>
              </w:rPr>
            </w:r>
            <w:r>
              <w:rPr>
                <w:noProof/>
                <w:webHidden/>
              </w:rPr>
              <w:fldChar w:fldCharType="separate"/>
            </w:r>
            <w:r>
              <w:rPr>
                <w:noProof/>
                <w:webHidden/>
              </w:rPr>
              <w:t>19</w:t>
            </w:r>
            <w:r>
              <w:rPr>
                <w:noProof/>
                <w:webHidden/>
              </w:rPr>
              <w:fldChar w:fldCharType="end"/>
            </w:r>
          </w:hyperlink>
        </w:p>
        <w:p w14:paraId="284E2583" w14:textId="510C111A" w:rsidR="000B2EA0" w:rsidRDefault="000B2EA0">
          <w:pPr>
            <w:pStyle w:val="Sisluet3"/>
            <w:tabs>
              <w:tab w:val="right" w:leader="dot" w:pos="10456"/>
            </w:tabs>
            <w:rPr>
              <w:rFonts w:eastAsiaTheme="minorEastAsia"/>
              <w:noProof/>
              <w:lang w:eastAsia="fi-FI"/>
            </w:rPr>
          </w:pPr>
          <w:hyperlink w:anchor="_Toc162264086" w:history="1">
            <w:r w:rsidRPr="007A7452">
              <w:rPr>
                <w:rStyle w:val="Hyperlinkki"/>
                <w:noProof/>
              </w:rPr>
              <w:t>47 § Tehtävänkuvaus ja tehtävän vaativuuden arviointi</w:t>
            </w:r>
            <w:r>
              <w:rPr>
                <w:noProof/>
                <w:webHidden/>
              </w:rPr>
              <w:tab/>
            </w:r>
            <w:r>
              <w:rPr>
                <w:noProof/>
                <w:webHidden/>
              </w:rPr>
              <w:fldChar w:fldCharType="begin"/>
            </w:r>
            <w:r>
              <w:rPr>
                <w:noProof/>
                <w:webHidden/>
              </w:rPr>
              <w:instrText xml:space="preserve"> PAGEREF _Toc162264086 \h </w:instrText>
            </w:r>
            <w:r>
              <w:rPr>
                <w:noProof/>
                <w:webHidden/>
              </w:rPr>
            </w:r>
            <w:r>
              <w:rPr>
                <w:noProof/>
                <w:webHidden/>
              </w:rPr>
              <w:fldChar w:fldCharType="separate"/>
            </w:r>
            <w:r>
              <w:rPr>
                <w:noProof/>
                <w:webHidden/>
              </w:rPr>
              <w:t>20</w:t>
            </w:r>
            <w:r>
              <w:rPr>
                <w:noProof/>
                <w:webHidden/>
              </w:rPr>
              <w:fldChar w:fldCharType="end"/>
            </w:r>
          </w:hyperlink>
        </w:p>
        <w:p w14:paraId="5901E60F" w14:textId="4044CC17" w:rsidR="000B2EA0" w:rsidRDefault="000B2EA0">
          <w:pPr>
            <w:pStyle w:val="Sisluet3"/>
            <w:tabs>
              <w:tab w:val="right" w:leader="dot" w:pos="10456"/>
            </w:tabs>
            <w:rPr>
              <w:rFonts w:eastAsiaTheme="minorEastAsia"/>
              <w:noProof/>
              <w:lang w:eastAsia="fi-FI"/>
            </w:rPr>
          </w:pPr>
          <w:hyperlink w:anchor="_Toc162264087" w:history="1">
            <w:r w:rsidRPr="007A7452">
              <w:rPr>
                <w:rStyle w:val="Hyperlinkki"/>
                <w:noProof/>
              </w:rPr>
              <w:t>48 § Palkkaus</w:t>
            </w:r>
            <w:r>
              <w:rPr>
                <w:noProof/>
                <w:webHidden/>
              </w:rPr>
              <w:tab/>
            </w:r>
            <w:r>
              <w:rPr>
                <w:noProof/>
                <w:webHidden/>
              </w:rPr>
              <w:fldChar w:fldCharType="begin"/>
            </w:r>
            <w:r>
              <w:rPr>
                <w:noProof/>
                <w:webHidden/>
              </w:rPr>
              <w:instrText xml:space="preserve"> PAGEREF _Toc162264087 \h </w:instrText>
            </w:r>
            <w:r>
              <w:rPr>
                <w:noProof/>
                <w:webHidden/>
              </w:rPr>
            </w:r>
            <w:r>
              <w:rPr>
                <w:noProof/>
                <w:webHidden/>
              </w:rPr>
              <w:fldChar w:fldCharType="separate"/>
            </w:r>
            <w:r>
              <w:rPr>
                <w:noProof/>
                <w:webHidden/>
              </w:rPr>
              <w:t>20</w:t>
            </w:r>
            <w:r>
              <w:rPr>
                <w:noProof/>
                <w:webHidden/>
              </w:rPr>
              <w:fldChar w:fldCharType="end"/>
            </w:r>
          </w:hyperlink>
        </w:p>
        <w:p w14:paraId="38E3B4A0" w14:textId="670AC187" w:rsidR="000B2EA0" w:rsidRDefault="000B2EA0">
          <w:pPr>
            <w:pStyle w:val="Sisluet3"/>
            <w:tabs>
              <w:tab w:val="right" w:leader="dot" w:pos="10456"/>
            </w:tabs>
            <w:rPr>
              <w:rFonts w:eastAsiaTheme="minorEastAsia"/>
              <w:noProof/>
              <w:lang w:eastAsia="fi-FI"/>
            </w:rPr>
          </w:pPr>
          <w:hyperlink w:anchor="_Toc162264088" w:history="1">
            <w:r w:rsidRPr="007A7452">
              <w:rPr>
                <w:rStyle w:val="Hyperlinkki"/>
                <w:noProof/>
              </w:rPr>
              <w:t>49 § Palkkausjärjestelmän mukaiset palkanlisät</w:t>
            </w:r>
            <w:r>
              <w:rPr>
                <w:noProof/>
                <w:webHidden/>
              </w:rPr>
              <w:tab/>
            </w:r>
            <w:r>
              <w:rPr>
                <w:noProof/>
                <w:webHidden/>
              </w:rPr>
              <w:fldChar w:fldCharType="begin"/>
            </w:r>
            <w:r>
              <w:rPr>
                <w:noProof/>
                <w:webHidden/>
              </w:rPr>
              <w:instrText xml:space="preserve"> PAGEREF _Toc162264088 \h </w:instrText>
            </w:r>
            <w:r>
              <w:rPr>
                <w:noProof/>
                <w:webHidden/>
              </w:rPr>
            </w:r>
            <w:r>
              <w:rPr>
                <w:noProof/>
                <w:webHidden/>
              </w:rPr>
              <w:fldChar w:fldCharType="separate"/>
            </w:r>
            <w:r>
              <w:rPr>
                <w:noProof/>
                <w:webHidden/>
              </w:rPr>
              <w:t>20</w:t>
            </w:r>
            <w:r>
              <w:rPr>
                <w:noProof/>
                <w:webHidden/>
              </w:rPr>
              <w:fldChar w:fldCharType="end"/>
            </w:r>
          </w:hyperlink>
        </w:p>
        <w:p w14:paraId="12953C8A" w14:textId="025F3552" w:rsidR="000B2EA0" w:rsidRDefault="000B2EA0">
          <w:pPr>
            <w:pStyle w:val="Sisluet3"/>
            <w:tabs>
              <w:tab w:val="right" w:leader="dot" w:pos="10456"/>
            </w:tabs>
            <w:rPr>
              <w:rFonts w:eastAsiaTheme="minorEastAsia"/>
              <w:noProof/>
              <w:lang w:eastAsia="fi-FI"/>
            </w:rPr>
          </w:pPr>
          <w:hyperlink w:anchor="_Toc162264089" w:history="1">
            <w:r w:rsidRPr="007A7452">
              <w:rPr>
                <w:rStyle w:val="Hyperlinkki"/>
                <w:noProof/>
              </w:rPr>
              <w:t>50 § Ehdollisen valintapäätöksen vahvistaminen</w:t>
            </w:r>
            <w:r>
              <w:rPr>
                <w:noProof/>
                <w:webHidden/>
              </w:rPr>
              <w:tab/>
            </w:r>
            <w:r>
              <w:rPr>
                <w:noProof/>
                <w:webHidden/>
              </w:rPr>
              <w:fldChar w:fldCharType="begin"/>
            </w:r>
            <w:r>
              <w:rPr>
                <w:noProof/>
                <w:webHidden/>
              </w:rPr>
              <w:instrText xml:space="preserve"> PAGEREF _Toc162264089 \h </w:instrText>
            </w:r>
            <w:r>
              <w:rPr>
                <w:noProof/>
                <w:webHidden/>
              </w:rPr>
            </w:r>
            <w:r>
              <w:rPr>
                <w:noProof/>
                <w:webHidden/>
              </w:rPr>
              <w:fldChar w:fldCharType="separate"/>
            </w:r>
            <w:r>
              <w:rPr>
                <w:noProof/>
                <w:webHidden/>
              </w:rPr>
              <w:t>20</w:t>
            </w:r>
            <w:r>
              <w:rPr>
                <w:noProof/>
                <w:webHidden/>
              </w:rPr>
              <w:fldChar w:fldCharType="end"/>
            </w:r>
          </w:hyperlink>
        </w:p>
        <w:p w14:paraId="02402884" w14:textId="60067A23" w:rsidR="000B2EA0" w:rsidRDefault="000B2EA0">
          <w:pPr>
            <w:pStyle w:val="Sisluet3"/>
            <w:tabs>
              <w:tab w:val="right" w:leader="dot" w:pos="10456"/>
            </w:tabs>
            <w:rPr>
              <w:rFonts w:eastAsiaTheme="minorEastAsia"/>
              <w:noProof/>
              <w:lang w:eastAsia="fi-FI"/>
            </w:rPr>
          </w:pPr>
          <w:hyperlink w:anchor="_Toc162264090" w:history="1">
            <w:r w:rsidRPr="007A7452">
              <w:rPr>
                <w:rStyle w:val="Hyperlinkki"/>
                <w:noProof/>
              </w:rPr>
              <w:t>51 § Virkaan ottaminen virkaan valitun irtisanouduttua ennen virantoimituksen alkamista</w:t>
            </w:r>
            <w:r>
              <w:rPr>
                <w:noProof/>
                <w:webHidden/>
              </w:rPr>
              <w:tab/>
            </w:r>
            <w:r>
              <w:rPr>
                <w:noProof/>
                <w:webHidden/>
              </w:rPr>
              <w:fldChar w:fldCharType="begin"/>
            </w:r>
            <w:r>
              <w:rPr>
                <w:noProof/>
                <w:webHidden/>
              </w:rPr>
              <w:instrText xml:space="preserve"> PAGEREF _Toc162264090 \h </w:instrText>
            </w:r>
            <w:r>
              <w:rPr>
                <w:noProof/>
                <w:webHidden/>
              </w:rPr>
            </w:r>
            <w:r>
              <w:rPr>
                <w:noProof/>
                <w:webHidden/>
              </w:rPr>
              <w:fldChar w:fldCharType="separate"/>
            </w:r>
            <w:r>
              <w:rPr>
                <w:noProof/>
                <w:webHidden/>
              </w:rPr>
              <w:t>20</w:t>
            </w:r>
            <w:r>
              <w:rPr>
                <w:noProof/>
                <w:webHidden/>
              </w:rPr>
              <w:fldChar w:fldCharType="end"/>
            </w:r>
          </w:hyperlink>
        </w:p>
        <w:p w14:paraId="725F1423" w14:textId="53412D15" w:rsidR="000B2EA0" w:rsidRDefault="000B2EA0">
          <w:pPr>
            <w:pStyle w:val="Sisluet3"/>
            <w:tabs>
              <w:tab w:val="right" w:leader="dot" w:pos="10456"/>
            </w:tabs>
            <w:rPr>
              <w:rFonts w:eastAsiaTheme="minorEastAsia"/>
              <w:noProof/>
              <w:lang w:eastAsia="fi-FI"/>
            </w:rPr>
          </w:pPr>
          <w:hyperlink w:anchor="_Toc162264091" w:history="1">
            <w:r w:rsidRPr="007A7452">
              <w:rPr>
                <w:rStyle w:val="Hyperlinkki"/>
                <w:noProof/>
              </w:rPr>
              <w:t>52 § Viranhaltijoiden ja työntekijöiden toimivalta henkilöstöasioissa</w:t>
            </w:r>
            <w:r>
              <w:rPr>
                <w:noProof/>
                <w:webHidden/>
              </w:rPr>
              <w:tab/>
            </w:r>
            <w:r>
              <w:rPr>
                <w:noProof/>
                <w:webHidden/>
              </w:rPr>
              <w:fldChar w:fldCharType="begin"/>
            </w:r>
            <w:r>
              <w:rPr>
                <w:noProof/>
                <w:webHidden/>
              </w:rPr>
              <w:instrText xml:space="preserve"> PAGEREF _Toc162264091 \h </w:instrText>
            </w:r>
            <w:r>
              <w:rPr>
                <w:noProof/>
                <w:webHidden/>
              </w:rPr>
            </w:r>
            <w:r>
              <w:rPr>
                <w:noProof/>
                <w:webHidden/>
              </w:rPr>
              <w:fldChar w:fldCharType="separate"/>
            </w:r>
            <w:r>
              <w:rPr>
                <w:noProof/>
                <w:webHidden/>
              </w:rPr>
              <w:t>20</w:t>
            </w:r>
            <w:r>
              <w:rPr>
                <w:noProof/>
                <w:webHidden/>
              </w:rPr>
              <w:fldChar w:fldCharType="end"/>
            </w:r>
          </w:hyperlink>
        </w:p>
        <w:p w14:paraId="449467CC" w14:textId="3D2D4882" w:rsidR="000B2EA0" w:rsidRDefault="000B2EA0">
          <w:pPr>
            <w:pStyle w:val="Sisluet3"/>
            <w:tabs>
              <w:tab w:val="right" w:leader="dot" w:pos="10456"/>
            </w:tabs>
            <w:rPr>
              <w:rFonts w:eastAsiaTheme="minorEastAsia"/>
              <w:noProof/>
              <w:lang w:eastAsia="fi-FI"/>
            </w:rPr>
          </w:pPr>
          <w:hyperlink w:anchor="_Toc162264092" w:history="1">
            <w:r w:rsidRPr="007A7452">
              <w:rPr>
                <w:rStyle w:val="Hyperlinkki"/>
                <w:noProof/>
              </w:rPr>
              <w:t>53 § Virka- ja työehtosopimuksen harkinnanvaraisten määräysten soveltaminen</w:t>
            </w:r>
            <w:r>
              <w:rPr>
                <w:noProof/>
                <w:webHidden/>
              </w:rPr>
              <w:tab/>
            </w:r>
            <w:r>
              <w:rPr>
                <w:noProof/>
                <w:webHidden/>
              </w:rPr>
              <w:fldChar w:fldCharType="begin"/>
            </w:r>
            <w:r>
              <w:rPr>
                <w:noProof/>
                <w:webHidden/>
              </w:rPr>
              <w:instrText xml:space="preserve"> PAGEREF _Toc162264092 \h </w:instrText>
            </w:r>
            <w:r>
              <w:rPr>
                <w:noProof/>
                <w:webHidden/>
              </w:rPr>
            </w:r>
            <w:r>
              <w:rPr>
                <w:noProof/>
                <w:webHidden/>
              </w:rPr>
              <w:fldChar w:fldCharType="separate"/>
            </w:r>
            <w:r>
              <w:rPr>
                <w:noProof/>
                <w:webHidden/>
              </w:rPr>
              <w:t>21</w:t>
            </w:r>
            <w:r>
              <w:rPr>
                <w:noProof/>
                <w:webHidden/>
              </w:rPr>
              <w:fldChar w:fldCharType="end"/>
            </w:r>
          </w:hyperlink>
        </w:p>
        <w:p w14:paraId="0C5EC8DE" w14:textId="5CF2224A" w:rsidR="000B2EA0" w:rsidRDefault="000B2EA0">
          <w:pPr>
            <w:pStyle w:val="Sisluet3"/>
            <w:tabs>
              <w:tab w:val="right" w:leader="dot" w:pos="10456"/>
            </w:tabs>
            <w:rPr>
              <w:rFonts w:eastAsiaTheme="minorEastAsia"/>
              <w:noProof/>
              <w:lang w:eastAsia="fi-FI"/>
            </w:rPr>
          </w:pPr>
          <w:hyperlink w:anchor="_Toc162264093" w:history="1">
            <w:r w:rsidRPr="007A7452">
              <w:rPr>
                <w:rStyle w:val="Hyperlinkki"/>
                <w:noProof/>
              </w:rPr>
              <w:t>54 § Viranhaltijan siirtäminen toiseen virkasuhteeseen</w:t>
            </w:r>
            <w:r>
              <w:rPr>
                <w:noProof/>
                <w:webHidden/>
              </w:rPr>
              <w:tab/>
            </w:r>
            <w:r>
              <w:rPr>
                <w:noProof/>
                <w:webHidden/>
              </w:rPr>
              <w:fldChar w:fldCharType="begin"/>
            </w:r>
            <w:r>
              <w:rPr>
                <w:noProof/>
                <w:webHidden/>
              </w:rPr>
              <w:instrText xml:space="preserve"> PAGEREF _Toc162264093 \h </w:instrText>
            </w:r>
            <w:r>
              <w:rPr>
                <w:noProof/>
                <w:webHidden/>
              </w:rPr>
            </w:r>
            <w:r>
              <w:rPr>
                <w:noProof/>
                <w:webHidden/>
              </w:rPr>
              <w:fldChar w:fldCharType="separate"/>
            </w:r>
            <w:r>
              <w:rPr>
                <w:noProof/>
                <w:webHidden/>
              </w:rPr>
              <w:t>21</w:t>
            </w:r>
            <w:r>
              <w:rPr>
                <w:noProof/>
                <w:webHidden/>
              </w:rPr>
              <w:fldChar w:fldCharType="end"/>
            </w:r>
          </w:hyperlink>
        </w:p>
        <w:p w14:paraId="2B4C9244" w14:textId="5706804A" w:rsidR="000B2EA0" w:rsidRDefault="000B2EA0">
          <w:pPr>
            <w:pStyle w:val="Sisluet3"/>
            <w:tabs>
              <w:tab w:val="right" w:leader="dot" w:pos="10456"/>
            </w:tabs>
            <w:rPr>
              <w:rFonts w:eastAsiaTheme="minorEastAsia"/>
              <w:noProof/>
              <w:lang w:eastAsia="fi-FI"/>
            </w:rPr>
          </w:pPr>
          <w:hyperlink w:anchor="_Toc162264094" w:history="1">
            <w:r w:rsidRPr="007A7452">
              <w:rPr>
                <w:rStyle w:val="Hyperlinkki"/>
                <w:noProof/>
              </w:rPr>
              <w:t>55 § Sivutoimet</w:t>
            </w:r>
            <w:r>
              <w:rPr>
                <w:noProof/>
                <w:webHidden/>
              </w:rPr>
              <w:tab/>
            </w:r>
            <w:r>
              <w:rPr>
                <w:noProof/>
                <w:webHidden/>
              </w:rPr>
              <w:fldChar w:fldCharType="begin"/>
            </w:r>
            <w:r>
              <w:rPr>
                <w:noProof/>
                <w:webHidden/>
              </w:rPr>
              <w:instrText xml:space="preserve"> PAGEREF _Toc162264094 \h </w:instrText>
            </w:r>
            <w:r>
              <w:rPr>
                <w:noProof/>
                <w:webHidden/>
              </w:rPr>
            </w:r>
            <w:r>
              <w:rPr>
                <w:noProof/>
                <w:webHidden/>
              </w:rPr>
              <w:fldChar w:fldCharType="separate"/>
            </w:r>
            <w:r>
              <w:rPr>
                <w:noProof/>
                <w:webHidden/>
              </w:rPr>
              <w:t>21</w:t>
            </w:r>
            <w:r>
              <w:rPr>
                <w:noProof/>
                <w:webHidden/>
              </w:rPr>
              <w:fldChar w:fldCharType="end"/>
            </w:r>
          </w:hyperlink>
        </w:p>
        <w:p w14:paraId="3393F539" w14:textId="24D53DDE" w:rsidR="000B2EA0" w:rsidRDefault="000B2EA0">
          <w:pPr>
            <w:pStyle w:val="Sisluet3"/>
            <w:tabs>
              <w:tab w:val="right" w:leader="dot" w:pos="10456"/>
            </w:tabs>
            <w:rPr>
              <w:rFonts w:eastAsiaTheme="minorEastAsia"/>
              <w:noProof/>
              <w:lang w:eastAsia="fi-FI"/>
            </w:rPr>
          </w:pPr>
          <w:hyperlink w:anchor="_Toc162264095" w:history="1">
            <w:r w:rsidRPr="007A7452">
              <w:rPr>
                <w:rStyle w:val="Hyperlinkki"/>
                <w:noProof/>
              </w:rPr>
              <w:t>56 § Viranhaltijan työ- ja toimintakyvyn selvittäminen</w:t>
            </w:r>
            <w:r>
              <w:rPr>
                <w:noProof/>
                <w:webHidden/>
              </w:rPr>
              <w:tab/>
            </w:r>
            <w:r>
              <w:rPr>
                <w:noProof/>
                <w:webHidden/>
              </w:rPr>
              <w:fldChar w:fldCharType="begin"/>
            </w:r>
            <w:r>
              <w:rPr>
                <w:noProof/>
                <w:webHidden/>
              </w:rPr>
              <w:instrText xml:space="preserve"> PAGEREF _Toc162264095 \h </w:instrText>
            </w:r>
            <w:r>
              <w:rPr>
                <w:noProof/>
                <w:webHidden/>
              </w:rPr>
            </w:r>
            <w:r>
              <w:rPr>
                <w:noProof/>
                <w:webHidden/>
              </w:rPr>
              <w:fldChar w:fldCharType="separate"/>
            </w:r>
            <w:r>
              <w:rPr>
                <w:noProof/>
                <w:webHidden/>
              </w:rPr>
              <w:t>21</w:t>
            </w:r>
            <w:r>
              <w:rPr>
                <w:noProof/>
                <w:webHidden/>
              </w:rPr>
              <w:fldChar w:fldCharType="end"/>
            </w:r>
          </w:hyperlink>
        </w:p>
        <w:p w14:paraId="4E33603A" w14:textId="06D317A4" w:rsidR="000B2EA0" w:rsidRDefault="000B2EA0">
          <w:pPr>
            <w:pStyle w:val="Sisluet3"/>
            <w:tabs>
              <w:tab w:val="right" w:leader="dot" w:pos="10456"/>
            </w:tabs>
            <w:rPr>
              <w:rFonts w:eastAsiaTheme="minorEastAsia"/>
              <w:noProof/>
              <w:lang w:eastAsia="fi-FI"/>
            </w:rPr>
          </w:pPr>
          <w:hyperlink w:anchor="_Toc162264096" w:history="1">
            <w:r w:rsidRPr="007A7452">
              <w:rPr>
                <w:rStyle w:val="Hyperlinkki"/>
                <w:noProof/>
              </w:rPr>
              <w:t>57 § Virantoimituksesta pidättäminen</w:t>
            </w:r>
            <w:r>
              <w:rPr>
                <w:noProof/>
                <w:webHidden/>
              </w:rPr>
              <w:tab/>
            </w:r>
            <w:r>
              <w:rPr>
                <w:noProof/>
                <w:webHidden/>
              </w:rPr>
              <w:fldChar w:fldCharType="begin"/>
            </w:r>
            <w:r>
              <w:rPr>
                <w:noProof/>
                <w:webHidden/>
              </w:rPr>
              <w:instrText xml:space="preserve"> PAGEREF _Toc162264096 \h </w:instrText>
            </w:r>
            <w:r>
              <w:rPr>
                <w:noProof/>
                <w:webHidden/>
              </w:rPr>
            </w:r>
            <w:r>
              <w:rPr>
                <w:noProof/>
                <w:webHidden/>
              </w:rPr>
              <w:fldChar w:fldCharType="separate"/>
            </w:r>
            <w:r>
              <w:rPr>
                <w:noProof/>
                <w:webHidden/>
              </w:rPr>
              <w:t>21</w:t>
            </w:r>
            <w:r>
              <w:rPr>
                <w:noProof/>
                <w:webHidden/>
              </w:rPr>
              <w:fldChar w:fldCharType="end"/>
            </w:r>
          </w:hyperlink>
        </w:p>
        <w:p w14:paraId="23FF66B7" w14:textId="6A133605" w:rsidR="000B2EA0" w:rsidRDefault="000B2EA0">
          <w:pPr>
            <w:pStyle w:val="Sisluet3"/>
            <w:tabs>
              <w:tab w:val="right" w:leader="dot" w:pos="10456"/>
            </w:tabs>
            <w:rPr>
              <w:rFonts w:eastAsiaTheme="minorEastAsia"/>
              <w:noProof/>
              <w:lang w:eastAsia="fi-FI"/>
            </w:rPr>
          </w:pPr>
          <w:hyperlink w:anchor="_Toc162264097" w:history="1">
            <w:r w:rsidRPr="007A7452">
              <w:rPr>
                <w:rStyle w:val="Hyperlinkki"/>
                <w:noProof/>
              </w:rPr>
              <w:t>58 § Virkasuhteen ja työsuhteen muuttaminen osa-aikaiseksi</w:t>
            </w:r>
            <w:r>
              <w:rPr>
                <w:noProof/>
                <w:webHidden/>
              </w:rPr>
              <w:tab/>
            </w:r>
            <w:r>
              <w:rPr>
                <w:noProof/>
                <w:webHidden/>
              </w:rPr>
              <w:fldChar w:fldCharType="begin"/>
            </w:r>
            <w:r>
              <w:rPr>
                <w:noProof/>
                <w:webHidden/>
              </w:rPr>
              <w:instrText xml:space="preserve"> PAGEREF _Toc162264097 \h </w:instrText>
            </w:r>
            <w:r>
              <w:rPr>
                <w:noProof/>
                <w:webHidden/>
              </w:rPr>
            </w:r>
            <w:r>
              <w:rPr>
                <w:noProof/>
                <w:webHidden/>
              </w:rPr>
              <w:fldChar w:fldCharType="separate"/>
            </w:r>
            <w:r>
              <w:rPr>
                <w:noProof/>
                <w:webHidden/>
              </w:rPr>
              <w:t>21</w:t>
            </w:r>
            <w:r>
              <w:rPr>
                <w:noProof/>
                <w:webHidden/>
              </w:rPr>
              <w:fldChar w:fldCharType="end"/>
            </w:r>
          </w:hyperlink>
        </w:p>
        <w:p w14:paraId="18144590" w14:textId="2FB5110C" w:rsidR="000B2EA0" w:rsidRDefault="000B2EA0">
          <w:pPr>
            <w:pStyle w:val="Sisluet3"/>
            <w:tabs>
              <w:tab w:val="right" w:leader="dot" w:pos="10456"/>
            </w:tabs>
            <w:rPr>
              <w:rFonts w:eastAsiaTheme="minorEastAsia"/>
              <w:noProof/>
              <w:lang w:eastAsia="fi-FI"/>
            </w:rPr>
          </w:pPr>
          <w:hyperlink w:anchor="_Toc162264098" w:history="1">
            <w:r w:rsidRPr="007A7452">
              <w:rPr>
                <w:rStyle w:val="Hyperlinkki"/>
                <w:noProof/>
              </w:rPr>
              <w:t>59 § Lomauttaminen</w:t>
            </w:r>
            <w:r>
              <w:rPr>
                <w:noProof/>
                <w:webHidden/>
              </w:rPr>
              <w:tab/>
            </w:r>
            <w:r>
              <w:rPr>
                <w:noProof/>
                <w:webHidden/>
              </w:rPr>
              <w:fldChar w:fldCharType="begin"/>
            </w:r>
            <w:r>
              <w:rPr>
                <w:noProof/>
                <w:webHidden/>
              </w:rPr>
              <w:instrText xml:space="preserve"> PAGEREF _Toc162264098 \h </w:instrText>
            </w:r>
            <w:r>
              <w:rPr>
                <w:noProof/>
                <w:webHidden/>
              </w:rPr>
            </w:r>
            <w:r>
              <w:rPr>
                <w:noProof/>
                <w:webHidden/>
              </w:rPr>
              <w:fldChar w:fldCharType="separate"/>
            </w:r>
            <w:r>
              <w:rPr>
                <w:noProof/>
                <w:webHidden/>
              </w:rPr>
              <w:t>22</w:t>
            </w:r>
            <w:r>
              <w:rPr>
                <w:noProof/>
                <w:webHidden/>
              </w:rPr>
              <w:fldChar w:fldCharType="end"/>
            </w:r>
          </w:hyperlink>
        </w:p>
        <w:p w14:paraId="5CBD58F0" w14:textId="1FF7678D" w:rsidR="000B2EA0" w:rsidRDefault="000B2EA0">
          <w:pPr>
            <w:pStyle w:val="Sisluet3"/>
            <w:tabs>
              <w:tab w:val="right" w:leader="dot" w:pos="10456"/>
            </w:tabs>
            <w:rPr>
              <w:rFonts w:eastAsiaTheme="minorEastAsia"/>
              <w:noProof/>
              <w:lang w:eastAsia="fi-FI"/>
            </w:rPr>
          </w:pPr>
          <w:hyperlink w:anchor="_Toc162264099" w:history="1">
            <w:r w:rsidRPr="007A7452">
              <w:rPr>
                <w:rStyle w:val="Hyperlinkki"/>
                <w:noProof/>
              </w:rPr>
              <w:t>60 § Palvelussuhteen päättyminen</w:t>
            </w:r>
            <w:r>
              <w:rPr>
                <w:noProof/>
                <w:webHidden/>
              </w:rPr>
              <w:tab/>
            </w:r>
            <w:r>
              <w:rPr>
                <w:noProof/>
                <w:webHidden/>
              </w:rPr>
              <w:fldChar w:fldCharType="begin"/>
            </w:r>
            <w:r>
              <w:rPr>
                <w:noProof/>
                <w:webHidden/>
              </w:rPr>
              <w:instrText xml:space="preserve"> PAGEREF _Toc162264099 \h </w:instrText>
            </w:r>
            <w:r>
              <w:rPr>
                <w:noProof/>
                <w:webHidden/>
              </w:rPr>
            </w:r>
            <w:r>
              <w:rPr>
                <w:noProof/>
                <w:webHidden/>
              </w:rPr>
              <w:fldChar w:fldCharType="separate"/>
            </w:r>
            <w:r>
              <w:rPr>
                <w:noProof/>
                <w:webHidden/>
              </w:rPr>
              <w:t>22</w:t>
            </w:r>
            <w:r>
              <w:rPr>
                <w:noProof/>
                <w:webHidden/>
              </w:rPr>
              <w:fldChar w:fldCharType="end"/>
            </w:r>
          </w:hyperlink>
        </w:p>
        <w:p w14:paraId="6709CECB" w14:textId="02FEA985" w:rsidR="000B2EA0" w:rsidRDefault="000B2EA0">
          <w:pPr>
            <w:pStyle w:val="Sisluet3"/>
            <w:tabs>
              <w:tab w:val="right" w:leader="dot" w:pos="10456"/>
            </w:tabs>
            <w:rPr>
              <w:rFonts w:eastAsiaTheme="minorEastAsia"/>
              <w:noProof/>
              <w:lang w:eastAsia="fi-FI"/>
            </w:rPr>
          </w:pPr>
          <w:hyperlink w:anchor="_Toc162264100" w:history="1">
            <w:r w:rsidRPr="007A7452">
              <w:rPr>
                <w:rStyle w:val="Hyperlinkki"/>
                <w:noProof/>
              </w:rPr>
              <w:t>61 § Menetettyjen ansioiden korvaaminen</w:t>
            </w:r>
            <w:r>
              <w:rPr>
                <w:noProof/>
                <w:webHidden/>
              </w:rPr>
              <w:tab/>
            </w:r>
            <w:r>
              <w:rPr>
                <w:noProof/>
                <w:webHidden/>
              </w:rPr>
              <w:fldChar w:fldCharType="begin"/>
            </w:r>
            <w:r>
              <w:rPr>
                <w:noProof/>
                <w:webHidden/>
              </w:rPr>
              <w:instrText xml:space="preserve"> PAGEREF _Toc162264100 \h </w:instrText>
            </w:r>
            <w:r>
              <w:rPr>
                <w:noProof/>
                <w:webHidden/>
              </w:rPr>
            </w:r>
            <w:r>
              <w:rPr>
                <w:noProof/>
                <w:webHidden/>
              </w:rPr>
              <w:fldChar w:fldCharType="separate"/>
            </w:r>
            <w:r>
              <w:rPr>
                <w:noProof/>
                <w:webHidden/>
              </w:rPr>
              <w:t>22</w:t>
            </w:r>
            <w:r>
              <w:rPr>
                <w:noProof/>
                <w:webHidden/>
              </w:rPr>
              <w:fldChar w:fldCharType="end"/>
            </w:r>
          </w:hyperlink>
        </w:p>
        <w:p w14:paraId="7E4F3941" w14:textId="70000C91" w:rsidR="000B2EA0" w:rsidRDefault="000B2EA0">
          <w:pPr>
            <w:pStyle w:val="Sisluet3"/>
            <w:tabs>
              <w:tab w:val="right" w:leader="dot" w:pos="10456"/>
            </w:tabs>
            <w:rPr>
              <w:rFonts w:eastAsiaTheme="minorEastAsia"/>
              <w:noProof/>
              <w:lang w:eastAsia="fi-FI"/>
            </w:rPr>
          </w:pPr>
          <w:hyperlink w:anchor="_Toc162264101" w:history="1">
            <w:r w:rsidRPr="007A7452">
              <w:rPr>
                <w:rStyle w:val="Hyperlinkki"/>
                <w:noProof/>
              </w:rPr>
              <w:t>62 § Palkan takaisinperiminen</w:t>
            </w:r>
            <w:r>
              <w:rPr>
                <w:noProof/>
                <w:webHidden/>
              </w:rPr>
              <w:tab/>
            </w:r>
            <w:r>
              <w:rPr>
                <w:noProof/>
                <w:webHidden/>
              </w:rPr>
              <w:fldChar w:fldCharType="begin"/>
            </w:r>
            <w:r>
              <w:rPr>
                <w:noProof/>
                <w:webHidden/>
              </w:rPr>
              <w:instrText xml:space="preserve"> PAGEREF _Toc162264101 \h </w:instrText>
            </w:r>
            <w:r>
              <w:rPr>
                <w:noProof/>
                <w:webHidden/>
              </w:rPr>
            </w:r>
            <w:r>
              <w:rPr>
                <w:noProof/>
                <w:webHidden/>
              </w:rPr>
              <w:fldChar w:fldCharType="separate"/>
            </w:r>
            <w:r>
              <w:rPr>
                <w:noProof/>
                <w:webHidden/>
              </w:rPr>
              <w:t>22</w:t>
            </w:r>
            <w:r>
              <w:rPr>
                <w:noProof/>
                <w:webHidden/>
              </w:rPr>
              <w:fldChar w:fldCharType="end"/>
            </w:r>
          </w:hyperlink>
        </w:p>
        <w:p w14:paraId="405467F4" w14:textId="5FF4ABF1" w:rsidR="000B2EA0" w:rsidRDefault="000B2EA0">
          <w:pPr>
            <w:pStyle w:val="Sisluet2"/>
            <w:tabs>
              <w:tab w:val="right" w:leader="dot" w:pos="10456"/>
            </w:tabs>
            <w:rPr>
              <w:rFonts w:eastAsiaTheme="minorEastAsia"/>
              <w:noProof/>
              <w:lang w:eastAsia="fi-FI"/>
            </w:rPr>
          </w:pPr>
          <w:hyperlink w:anchor="_Toc162264102" w:history="1">
            <w:r w:rsidRPr="007A7452">
              <w:rPr>
                <w:rStyle w:val="Hyperlinkki"/>
                <w:noProof/>
              </w:rPr>
              <w:t>7 Konserniohjaus ja sopimusten hallinta</w:t>
            </w:r>
            <w:r>
              <w:rPr>
                <w:noProof/>
                <w:webHidden/>
              </w:rPr>
              <w:tab/>
            </w:r>
            <w:r>
              <w:rPr>
                <w:noProof/>
                <w:webHidden/>
              </w:rPr>
              <w:fldChar w:fldCharType="begin"/>
            </w:r>
            <w:r>
              <w:rPr>
                <w:noProof/>
                <w:webHidden/>
              </w:rPr>
              <w:instrText xml:space="preserve"> PAGEREF _Toc162264102 \h </w:instrText>
            </w:r>
            <w:r>
              <w:rPr>
                <w:noProof/>
                <w:webHidden/>
              </w:rPr>
            </w:r>
            <w:r>
              <w:rPr>
                <w:noProof/>
                <w:webHidden/>
              </w:rPr>
              <w:fldChar w:fldCharType="separate"/>
            </w:r>
            <w:r>
              <w:rPr>
                <w:noProof/>
                <w:webHidden/>
              </w:rPr>
              <w:t>22</w:t>
            </w:r>
            <w:r>
              <w:rPr>
                <w:noProof/>
                <w:webHidden/>
              </w:rPr>
              <w:fldChar w:fldCharType="end"/>
            </w:r>
          </w:hyperlink>
        </w:p>
        <w:p w14:paraId="0124C081" w14:textId="0CC262BE" w:rsidR="000B2EA0" w:rsidRDefault="000B2EA0">
          <w:pPr>
            <w:pStyle w:val="Sisluet3"/>
            <w:tabs>
              <w:tab w:val="right" w:leader="dot" w:pos="10456"/>
            </w:tabs>
            <w:rPr>
              <w:rFonts w:eastAsiaTheme="minorEastAsia"/>
              <w:noProof/>
              <w:lang w:eastAsia="fi-FI"/>
            </w:rPr>
          </w:pPr>
          <w:hyperlink w:anchor="_Toc162264103" w:history="1">
            <w:r w:rsidRPr="007A7452">
              <w:rPr>
                <w:rStyle w:val="Hyperlinkki"/>
                <w:noProof/>
              </w:rPr>
              <w:t>63 § Konsernijohto</w:t>
            </w:r>
            <w:r>
              <w:rPr>
                <w:noProof/>
                <w:webHidden/>
              </w:rPr>
              <w:tab/>
            </w:r>
            <w:r>
              <w:rPr>
                <w:noProof/>
                <w:webHidden/>
              </w:rPr>
              <w:fldChar w:fldCharType="begin"/>
            </w:r>
            <w:r>
              <w:rPr>
                <w:noProof/>
                <w:webHidden/>
              </w:rPr>
              <w:instrText xml:space="preserve"> PAGEREF _Toc162264103 \h </w:instrText>
            </w:r>
            <w:r>
              <w:rPr>
                <w:noProof/>
                <w:webHidden/>
              </w:rPr>
            </w:r>
            <w:r>
              <w:rPr>
                <w:noProof/>
                <w:webHidden/>
              </w:rPr>
              <w:fldChar w:fldCharType="separate"/>
            </w:r>
            <w:r>
              <w:rPr>
                <w:noProof/>
                <w:webHidden/>
              </w:rPr>
              <w:t>22</w:t>
            </w:r>
            <w:r>
              <w:rPr>
                <w:noProof/>
                <w:webHidden/>
              </w:rPr>
              <w:fldChar w:fldCharType="end"/>
            </w:r>
          </w:hyperlink>
        </w:p>
        <w:p w14:paraId="79F9C590" w14:textId="6FB2250B" w:rsidR="000B2EA0" w:rsidRDefault="000B2EA0">
          <w:pPr>
            <w:pStyle w:val="Sisluet3"/>
            <w:tabs>
              <w:tab w:val="right" w:leader="dot" w:pos="10456"/>
            </w:tabs>
            <w:rPr>
              <w:rFonts w:eastAsiaTheme="minorEastAsia"/>
              <w:noProof/>
              <w:lang w:eastAsia="fi-FI"/>
            </w:rPr>
          </w:pPr>
          <w:hyperlink w:anchor="_Toc162264104" w:history="1">
            <w:r w:rsidRPr="007A7452">
              <w:rPr>
                <w:rStyle w:val="Hyperlinkki"/>
                <w:noProof/>
              </w:rPr>
              <w:t>64 § Konsernijohdon tehtävät ja toimivallan jako</w:t>
            </w:r>
            <w:r>
              <w:rPr>
                <w:noProof/>
                <w:webHidden/>
              </w:rPr>
              <w:tab/>
            </w:r>
            <w:r>
              <w:rPr>
                <w:noProof/>
                <w:webHidden/>
              </w:rPr>
              <w:fldChar w:fldCharType="begin"/>
            </w:r>
            <w:r>
              <w:rPr>
                <w:noProof/>
                <w:webHidden/>
              </w:rPr>
              <w:instrText xml:space="preserve"> PAGEREF _Toc162264104 \h </w:instrText>
            </w:r>
            <w:r>
              <w:rPr>
                <w:noProof/>
                <w:webHidden/>
              </w:rPr>
            </w:r>
            <w:r>
              <w:rPr>
                <w:noProof/>
                <w:webHidden/>
              </w:rPr>
              <w:fldChar w:fldCharType="separate"/>
            </w:r>
            <w:r>
              <w:rPr>
                <w:noProof/>
                <w:webHidden/>
              </w:rPr>
              <w:t>22</w:t>
            </w:r>
            <w:r>
              <w:rPr>
                <w:noProof/>
                <w:webHidden/>
              </w:rPr>
              <w:fldChar w:fldCharType="end"/>
            </w:r>
          </w:hyperlink>
        </w:p>
        <w:p w14:paraId="7E1D280F" w14:textId="6FF96218" w:rsidR="000B2EA0" w:rsidRDefault="000B2EA0">
          <w:pPr>
            <w:pStyle w:val="Sisluet3"/>
            <w:tabs>
              <w:tab w:val="right" w:leader="dot" w:pos="10456"/>
            </w:tabs>
            <w:rPr>
              <w:rFonts w:eastAsiaTheme="minorEastAsia"/>
              <w:noProof/>
              <w:lang w:eastAsia="fi-FI"/>
            </w:rPr>
          </w:pPr>
          <w:hyperlink w:anchor="_Toc162264105" w:history="1">
            <w:r w:rsidRPr="007A7452">
              <w:rPr>
                <w:rStyle w:val="Hyperlinkki"/>
                <w:noProof/>
              </w:rPr>
              <w:t>65 § Sopimusten hallinta</w:t>
            </w:r>
            <w:r>
              <w:rPr>
                <w:noProof/>
                <w:webHidden/>
              </w:rPr>
              <w:tab/>
            </w:r>
            <w:r>
              <w:rPr>
                <w:noProof/>
                <w:webHidden/>
              </w:rPr>
              <w:fldChar w:fldCharType="begin"/>
            </w:r>
            <w:r>
              <w:rPr>
                <w:noProof/>
                <w:webHidden/>
              </w:rPr>
              <w:instrText xml:space="preserve"> PAGEREF _Toc162264105 \h </w:instrText>
            </w:r>
            <w:r>
              <w:rPr>
                <w:noProof/>
                <w:webHidden/>
              </w:rPr>
            </w:r>
            <w:r>
              <w:rPr>
                <w:noProof/>
                <w:webHidden/>
              </w:rPr>
              <w:fldChar w:fldCharType="separate"/>
            </w:r>
            <w:r>
              <w:rPr>
                <w:noProof/>
                <w:webHidden/>
              </w:rPr>
              <w:t>22</w:t>
            </w:r>
            <w:r>
              <w:rPr>
                <w:noProof/>
                <w:webHidden/>
              </w:rPr>
              <w:fldChar w:fldCharType="end"/>
            </w:r>
          </w:hyperlink>
        </w:p>
        <w:p w14:paraId="3F96D1D8" w14:textId="405CD757" w:rsidR="000B2EA0" w:rsidRDefault="000B2EA0">
          <w:pPr>
            <w:pStyle w:val="Sisluet2"/>
            <w:tabs>
              <w:tab w:val="right" w:leader="dot" w:pos="10456"/>
            </w:tabs>
            <w:rPr>
              <w:rFonts w:eastAsiaTheme="minorEastAsia"/>
              <w:noProof/>
              <w:lang w:eastAsia="fi-FI"/>
            </w:rPr>
          </w:pPr>
          <w:hyperlink w:anchor="_Toc162264106" w:history="1">
            <w:r w:rsidRPr="007A7452">
              <w:rPr>
                <w:rStyle w:val="Hyperlinkki"/>
                <w:noProof/>
              </w:rPr>
              <w:t>8 Asiakirjahallinnon järjestäminen</w:t>
            </w:r>
            <w:r>
              <w:rPr>
                <w:noProof/>
                <w:webHidden/>
              </w:rPr>
              <w:tab/>
            </w:r>
            <w:r>
              <w:rPr>
                <w:noProof/>
                <w:webHidden/>
              </w:rPr>
              <w:fldChar w:fldCharType="begin"/>
            </w:r>
            <w:r>
              <w:rPr>
                <w:noProof/>
                <w:webHidden/>
              </w:rPr>
              <w:instrText xml:space="preserve"> PAGEREF _Toc162264106 \h </w:instrText>
            </w:r>
            <w:r>
              <w:rPr>
                <w:noProof/>
                <w:webHidden/>
              </w:rPr>
            </w:r>
            <w:r>
              <w:rPr>
                <w:noProof/>
                <w:webHidden/>
              </w:rPr>
              <w:fldChar w:fldCharType="separate"/>
            </w:r>
            <w:r>
              <w:rPr>
                <w:noProof/>
                <w:webHidden/>
              </w:rPr>
              <w:t>22</w:t>
            </w:r>
            <w:r>
              <w:rPr>
                <w:noProof/>
                <w:webHidden/>
              </w:rPr>
              <w:fldChar w:fldCharType="end"/>
            </w:r>
          </w:hyperlink>
        </w:p>
        <w:p w14:paraId="17FD11D4" w14:textId="79DAC1E7" w:rsidR="000B2EA0" w:rsidRDefault="000B2EA0">
          <w:pPr>
            <w:pStyle w:val="Sisluet3"/>
            <w:tabs>
              <w:tab w:val="right" w:leader="dot" w:pos="10456"/>
            </w:tabs>
            <w:rPr>
              <w:rFonts w:eastAsiaTheme="minorEastAsia"/>
              <w:noProof/>
              <w:lang w:eastAsia="fi-FI"/>
            </w:rPr>
          </w:pPr>
          <w:hyperlink w:anchor="_Toc162264107" w:history="1">
            <w:r w:rsidRPr="007A7452">
              <w:rPr>
                <w:rStyle w:val="Hyperlinkki"/>
                <w:noProof/>
              </w:rPr>
              <w:t>66 § Kunnanhallituksen asiakirjahallinnon tehtävät</w:t>
            </w:r>
            <w:r>
              <w:rPr>
                <w:noProof/>
                <w:webHidden/>
              </w:rPr>
              <w:tab/>
            </w:r>
            <w:r>
              <w:rPr>
                <w:noProof/>
                <w:webHidden/>
              </w:rPr>
              <w:fldChar w:fldCharType="begin"/>
            </w:r>
            <w:r>
              <w:rPr>
                <w:noProof/>
                <w:webHidden/>
              </w:rPr>
              <w:instrText xml:space="preserve"> PAGEREF _Toc162264107 \h </w:instrText>
            </w:r>
            <w:r>
              <w:rPr>
                <w:noProof/>
                <w:webHidden/>
              </w:rPr>
            </w:r>
            <w:r>
              <w:rPr>
                <w:noProof/>
                <w:webHidden/>
              </w:rPr>
              <w:fldChar w:fldCharType="separate"/>
            </w:r>
            <w:r>
              <w:rPr>
                <w:noProof/>
                <w:webHidden/>
              </w:rPr>
              <w:t>22</w:t>
            </w:r>
            <w:r>
              <w:rPr>
                <w:noProof/>
                <w:webHidden/>
              </w:rPr>
              <w:fldChar w:fldCharType="end"/>
            </w:r>
          </w:hyperlink>
        </w:p>
        <w:p w14:paraId="62A1BAFE" w14:textId="42E4DF92" w:rsidR="000B2EA0" w:rsidRDefault="000B2EA0">
          <w:pPr>
            <w:pStyle w:val="Sisluet3"/>
            <w:tabs>
              <w:tab w:val="right" w:leader="dot" w:pos="10456"/>
            </w:tabs>
            <w:rPr>
              <w:rFonts w:eastAsiaTheme="minorEastAsia"/>
              <w:noProof/>
              <w:lang w:eastAsia="fi-FI"/>
            </w:rPr>
          </w:pPr>
          <w:hyperlink w:anchor="_Toc162264108" w:history="1">
            <w:r w:rsidRPr="007A7452">
              <w:rPr>
                <w:rStyle w:val="Hyperlinkki"/>
                <w:noProof/>
              </w:rPr>
              <w:t>67 § Asiakirjahallintoa johtavan viranhaltijan tehtävät</w:t>
            </w:r>
            <w:r>
              <w:rPr>
                <w:noProof/>
                <w:webHidden/>
              </w:rPr>
              <w:tab/>
            </w:r>
            <w:r>
              <w:rPr>
                <w:noProof/>
                <w:webHidden/>
              </w:rPr>
              <w:fldChar w:fldCharType="begin"/>
            </w:r>
            <w:r>
              <w:rPr>
                <w:noProof/>
                <w:webHidden/>
              </w:rPr>
              <w:instrText xml:space="preserve"> PAGEREF _Toc162264108 \h </w:instrText>
            </w:r>
            <w:r>
              <w:rPr>
                <w:noProof/>
                <w:webHidden/>
              </w:rPr>
            </w:r>
            <w:r>
              <w:rPr>
                <w:noProof/>
                <w:webHidden/>
              </w:rPr>
              <w:fldChar w:fldCharType="separate"/>
            </w:r>
            <w:r>
              <w:rPr>
                <w:noProof/>
                <w:webHidden/>
              </w:rPr>
              <w:t>23</w:t>
            </w:r>
            <w:r>
              <w:rPr>
                <w:noProof/>
                <w:webHidden/>
              </w:rPr>
              <w:fldChar w:fldCharType="end"/>
            </w:r>
          </w:hyperlink>
        </w:p>
        <w:p w14:paraId="718F9F53" w14:textId="45943191" w:rsidR="000B2EA0" w:rsidRDefault="000B2EA0">
          <w:pPr>
            <w:pStyle w:val="Sisluet3"/>
            <w:tabs>
              <w:tab w:val="right" w:leader="dot" w:pos="10456"/>
            </w:tabs>
            <w:rPr>
              <w:rFonts w:eastAsiaTheme="minorEastAsia"/>
              <w:noProof/>
              <w:lang w:eastAsia="fi-FI"/>
            </w:rPr>
          </w:pPr>
          <w:hyperlink w:anchor="_Toc162264109" w:history="1">
            <w:r w:rsidRPr="007A7452">
              <w:rPr>
                <w:rStyle w:val="Hyperlinkki"/>
                <w:noProof/>
              </w:rPr>
              <w:t>68 § Lautakunnan/toimialan asiakirjahallinnon tehtävät</w:t>
            </w:r>
            <w:r>
              <w:rPr>
                <w:noProof/>
                <w:webHidden/>
              </w:rPr>
              <w:tab/>
            </w:r>
            <w:r>
              <w:rPr>
                <w:noProof/>
                <w:webHidden/>
              </w:rPr>
              <w:fldChar w:fldCharType="begin"/>
            </w:r>
            <w:r>
              <w:rPr>
                <w:noProof/>
                <w:webHidden/>
              </w:rPr>
              <w:instrText xml:space="preserve"> PAGEREF _Toc162264109 \h </w:instrText>
            </w:r>
            <w:r>
              <w:rPr>
                <w:noProof/>
                <w:webHidden/>
              </w:rPr>
            </w:r>
            <w:r>
              <w:rPr>
                <w:noProof/>
                <w:webHidden/>
              </w:rPr>
              <w:fldChar w:fldCharType="separate"/>
            </w:r>
            <w:r>
              <w:rPr>
                <w:noProof/>
                <w:webHidden/>
              </w:rPr>
              <w:t>23</w:t>
            </w:r>
            <w:r>
              <w:rPr>
                <w:noProof/>
                <w:webHidden/>
              </w:rPr>
              <w:fldChar w:fldCharType="end"/>
            </w:r>
          </w:hyperlink>
        </w:p>
        <w:p w14:paraId="2DE0396D" w14:textId="01AF1884" w:rsidR="000B2EA0" w:rsidRDefault="000B2EA0">
          <w:pPr>
            <w:pStyle w:val="Sisluet1"/>
            <w:tabs>
              <w:tab w:val="right" w:leader="dot" w:pos="10456"/>
            </w:tabs>
            <w:rPr>
              <w:rFonts w:eastAsiaTheme="minorEastAsia"/>
              <w:noProof/>
              <w:lang w:eastAsia="fi-FI"/>
            </w:rPr>
          </w:pPr>
          <w:hyperlink w:anchor="_Toc162264110" w:history="1">
            <w:r w:rsidRPr="007A7452">
              <w:rPr>
                <w:rStyle w:val="Hyperlinkki"/>
                <w:noProof/>
              </w:rPr>
              <w:t>II OSA Talous ja valvonta</w:t>
            </w:r>
            <w:r>
              <w:rPr>
                <w:noProof/>
                <w:webHidden/>
              </w:rPr>
              <w:tab/>
            </w:r>
            <w:r>
              <w:rPr>
                <w:noProof/>
                <w:webHidden/>
              </w:rPr>
              <w:fldChar w:fldCharType="begin"/>
            </w:r>
            <w:r>
              <w:rPr>
                <w:noProof/>
                <w:webHidden/>
              </w:rPr>
              <w:instrText xml:space="preserve"> PAGEREF _Toc162264110 \h </w:instrText>
            </w:r>
            <w:r>
              <w:rPr>
                <w:noProof/>
                <w:webHidden/>
              </w:rPr>
            </w:r>
            <w:r>
              <w:rPr>
                <w:noProof/>
                <w:webHidden/>
              </w:rPr>
              <w:fldChar w:fldCharType="separate"/>
            </w:r>
            <w:r>
              <w:rPr>
                <w:noProof/>
                <w:webHidden/>
              </w:rPr>
              <w:t>24</w:t>
            </w:r>
            <w:r>
              <w:rPr>
                <w:noProof/>
                <w:webHidden/>
              </w:rPr>
              <w:fldChar w:fldCharType="end"/>
            </w:r>
          </w:hyperlink>
        </w:p>
        <w:p w14:paraId="0E07D142" w14:textId="65E08932" w:rsidR="000B2EA0" w:rsidRDefault="000B2EA0">
          <w:pPr>
            <w:pStyle w:val="Sisluet2"/>
            <w:tabs>
              <w:tab w:val="right" w:leader="dot" w:pos="10456"/>
            </w:tabs>
            <w:rPr>
              <w:rFonts w:eastAsiaTheme="minorEastAsia"/>
              <w:noProof/>
              <w:lang w:eastAsia="fi-FI"/>
            </w:rPr>
          </w:pPr>
          <w:hyperlink w:anchor="_Toc162264111" w:history="1">
            <w:r w:rsidRPr="007A7452">
              <w:rPr>
                <w:rStyle w:val="Hyperlinkki"/>
                <w:noProof/>
              </w:rPr>
              <w:t>9 Taloudenhoito</w:t>
            </w:r>
            <w:r>
              <w:rPr>
                <w:noProof/>
                <w:webHidden/>
              </w:rPr>
              <w:tab/>
            </w:r>
            <w:r>
              <w:rPr>
                <w:noProof/>
                <w:webHidden/>
              </w:rPr>
              <w:fldChar w:fldCharType="begin"/>
            </w:r>
            <w:r>
              <w:rPr>
                <w:noProof/>
                <w:webHidden/>
              </w:rPr>
              <w:instrText xml:space="preserve"> PAGEREF _Toc162264111 \h </w:instrText>
            </w:r>
            <w:r>
              <w:rPr>
                <w:noProof/>
                <w:webHidden/>
              </w:rPr>
            </w:r>
            <w:r>
              <w:rPr>
                <w:noProof/>
                <w:webHidden/>
              </w:rPr>
              <w:fldChar w:fldCharType="separate"/>
            </w:r>
            <w:r>
              <w:rPr>
                <w:noProof/>
                <w:webHidden/>
              </w:rPr>
              <w:t>24</w:t>
            </w:r>
            <w:r>
              <w:rPr>
                <w:noProof/>
                <w:webHidden/>
              </w:rPr>
              <w:fldChar w:fldCharType="end"/>
            </w:r>
          </w:hyperlink>
        </w:p>
        <w:p w14:paraId="5CF38F77" w14:textId="78BC33B3" w:rsidR="000B2EA0" w:rsidRDefault="000B2EA0">
          <w:pPr>
            <w:pStyle w:val="Sisluet3"/>
            <w:tabs>
              <w:tab w:val="right" w:leader="dot" w:pos="10456"/>
            </w:tabs>
            <w:rPr>
              <w:rFonts w:eastAsiaTheme="minorEastAsia"/>
              <w:noProof/>
              <w:lang w:eastAsia="fi-FI"/>
            </w:rPr>
          </w:pPr>
          <w:hyperlink w:anchor="_Toc162264112" w:history="1">
            <w:r w:rsidRPr="007A7452">
              <w:rPr>
                <w:rStyle w:val="Hyperlinkki"/>
                <w:noProof/>
              </w:rPr>
              <w:t>69 § Talousarvio ja taloussuunnitelma</w:t>
            </w:r>
            <w:r>
              <w:rPr>
                <w:noProof/>
                <w:webHidden/>
              </w:rPr>
              <w:tab/>
            </w:r>
            <w:r>
              <w:rPr>
                <w:noProof/>
                <w:webHidden/>
              </w:rPr>
              <w:fldChar w:fldCharType="begin"/>
            </w:r>
            <w:r>
              <w:rPr>
                <w:noProof/>
                <w:webHidden/>
              </w:rPr>
              <w:instrText xml:space="preserve"> PAGEREF _Toc162264112 \h </w:instrText>
            </w:r>
            <w:r>
              <w:rPr>
                <w:noProof/>
                <w:webHidden/>
              </w:rPr>
            </w:r>
            <w:r>
              <w:rPr>
                <w:noProof/>
                <w:webHidden/>
              </w:rPr>
              <w:fldChar w:fldCharType="separate"/>
            </w:r>
            <w:r>
              <w:rPr>
                <w:noProof/>
                <w:webHidden/>
              </w:rPr>
              <w:t>24</w:t>
            </w:r>
            <w:r>
              <w:rPr>
                <w:noProof/>
                <w:webHidden/>
              </w:rPr>
              <w:fldChar w:fldCharType="end"/>
            </w:r>
          </w:hyperlink>
        </w:p>
        <w:p w14:paraId="06D3B4CE" w14:textId="027F2C83" w:rsidR="000B2EA0" w:rsidRDefault="000B2EA0">
          <w:pPr>
            <w:pStyle w:val="Sisluet3"/>
            <w:tabs>
              <w:tab w:val="right" w:leader="dot" w:pos="10456"/>
            </w:tabs>
            <w:rPr>
              <w:rFonts w:eastAsiaTheme="minorEastAsia"/>
              <w:noProof/>
              <w:lang w:eastAsia="fi-FI"/>
            </w:rPr>
          </w:pPr>
          <w:hyperlink w:anchor="_Toc162264113" w:history="1">
            <w:r w:rsidRPr="007A7452">
              <w:rPr>
                <w:rStyle w:val="Hyperlinkki"/>
                <w:noProof/>
              </w:rPr>
              <w:t>70 § Talousarvion täytäntöönpano</w:t>
            </w:r>
            <w:r>
              <w:rPr>
                <w:noProof/>
                <w:webHidden/>
              </w:rPr>
              <w:tab/>
            </w:r>
            <w:r>
              <w:rPr>
                <w:noProof/>
                <w:webHidden/>
              </w:rPr>
              <w:fldChar w:fldCharType="begin"/>
            </w:r>
            <w:r>
              <w:rPr>
                <w:noProof/>
                <w:webHidden/>
              </w:rPr>
              <w:instrText xml:space="preserve"> PAGEREF _Toc162264113 \h </w:instrText>
            </w:r>
            <w:r>
              <w:rPr>
                <w:noProof/>
                <w:webHidden/>
              </w:rPr>
            </w:r>
            <w:r>
              <w:rPr>
                <w:noProof/>
                <w:webHidden/>
              </w:rPr>
              <w:fldChar w:fldCharType="separate"/>
            </w:r>
            <w:r>
              <w:rPr>
                <w:noProof/>
                <w:webHidden/>
              </w:rPr>
              <w:t>24</w:t>
            </w:r>
            <w:r>
              <w:rPr>
                <w:noProof/>
                <w:webHidden/>
              </w:rPr>
              <w:fldChar w:fldCharType="end"/>
            </w:r>
          </w:hyperlink>
        </w:p>
        <w:p w14:paraId="02CBFDE2" w14:textId="654CB45F" w:rsidR="000B2EA0" w:rsidRDefault="000B2EA0">
          <w:pPr>
            <w:pStyle w:val="Sisluet3"/>
            <w:tabs>
              <w:tab w:val="right" w:leader="dot" w:pos="10456"/>
            </w:tabs>
            <w:rPr>
              <w:rFonts w:eastAsiaTheme="minorEastAsia"/>
              <w:noProof/>
              <w:lang w:eastAsia="fi-FI"/>
            </w:rPr>
          </w:pPr>
          <w:hyperlink w:anchor="_Toc162264114" w:history="1">
            <w:r w:rsidRPr="007A7452">
              <w:rPr>
                <w:rStyle w:val="Hyperlinkki"/>
                <w:noProof/>
              </w:rPr>
              <w:t>71 § Toiminnan ja talouden seuranta</w:t>
            </w:r>
            <w:r>
              <w:rPr>
                <w:noProof/>
                <w:webHidden/>
              </w:rPr>
              <w:tab/>
            </w:r>
            <w:r>
              <w:rPr>
                <w:noProof/>
                <w:webHidden/>
              </w:rPr>
              <w:fldChar w:fldCharType="begin"/>
            </w:r>
            <w:r>
              <w:rPr>
                <w:noProof/>
                <w:webHidden/>
              </w:rPr>
              <w:instrText xml:space="preserve"> PAGEREF _Toc162264114 \h </w:instrText>
            </w:r>
            <w:r>
              <w:rPr>
                <w:noProof/>
                <w:webHidden/>
              </w:rPr>
            </w:r>
            <w:r>
              <w:rPr>
                <w:noProof/>
                <w:webHidden/>
              </w:rPr>
              <w:fldChar w:fldCharType="separate"/>
            </w:r>
            <w:r>
              <w:rPr>
                <w:noProof/>
                <w:webHidden/>
              </w:rPr>
              <w:t>24</w:t>
            </w:r>
            <w:r>
              <w:rPr>
                <w:noProof/>
                <w:webHidden/>
              </w:rPr>
              <w:fldChar w:fldCharType="end"/>
            </w:r>
          </w:hyperlink>
        </w:p>
        <w:p w14:paraId="66D77FAC" w14:textId="0EAD634C" w:rsidR="000B2EA0" w:rsidRDefault="000B2EA0">
          <w:pPr>
            <w:pStyle w:val="Sisluet3"/>
            <w:tabs>
              <w:tab w:val="right" w:leader="dot" w:pos="10456"/>
            </w:tabs>
            <w:rPr>
              <w:rFonts w:eastAsiaTheme="minorEastAsia"/>
              <w:noProof/>
              <w:lang w:eastAsia="fi-FI"/>
            </w:rPr>
          </w:pPr>
          <w:hyperlink w:anchor="_Toc162264115" w:history="1">
            <w:r w:rsidRPr="007A7452">
              <w:rPr>
                <w:rStyle w:val="Hyperlinkki"/>
                <w:noProof/>
              </w:rPr>
              <w:t>72 § Talousarvion sitovuus</w:t>
            </w:r>
            <w:r>
              <w:rPr>
                <w:noProof/>
                <w:webHidden/>
              </w:rPr>
              <w:tab/>
            </w:r>
            <w:r>
              <w:rPr>
                <w:noProof/>
                <w:webHidden/>
              </w:rPr>
              <w:fldChar w:fldCharType="begin"/>
            </w:r>
            <w:r>
              <w:rPr>
                <w:noProof/>
                <w:webHidden/>
              </w:rPr>
              <w:instrText xml:space="preserve"> PAGEREF _Toc162264115 \h </w:instrText>
            </w:r>
            <w:r>
              <w:rPr>
                <w:noProof/>
                <w:webHidden/>
              </w:rPr>
            </w:r>
            <w:r>
              <w:rPr>
                <w:noProof/>
                <w:webHidden/>
              </w:rPr>
              <w:fldChar w:fldCharType="separate"/>
            </w:r>
            <w:r>
              <w:rPr>
                <w:noProof/>
                <w:webHidden/>
              </w:rPr>
              <w:t>24</w:t>
            </w:r>
            <w:r>
              <w:rPr>
                <w:noProof/>
                <w:webHidden/>
              </w:rPr>
              <w:fldChar w:fldCharType="end"/>
            </w:r>
          </w:hyperlink>
        </w:p>
        <w:p w14:paraId="7449C8A5" w14:textId="3AC701BD" w:rsidR="000B2EA0" w:rsidRDefault="000B2EA0">
          <w:pPr>
            <w:pStyle w:val="Sisluet3"/>
            <w:tabs>
              <w:tab w:val="right" w:leader="dot" w:pos="10456"/>
            </w:tabs>
            <w:rPr>
              <w:rFonts w:eastAsiaTheme="minorEastAsia"/>
              <w:noProof/>
              <w:lang w:eastAsia="fi-FI"/>
            </w:rPr>
          </w:pPr>
          <w:hyperlink w:anchor="_Toc162264116" w:history="1">
            <w:r w:rsidRPr="007A7452">
              <w:rPr>
                <w:rStyle w:val="Hyperlinkki"/>
                <w:noProof/>
              </w:rPr>
              <w:t>73 § Talousarvion muutokset</w:t>
            </w:r>
            <w:r>
              <w:rPr>
                <w:noProof/>
                <w:webHidden/>
              </w:rPr>
              <w:tab/>
            </w:r>
            <w:r>
              <w:rPr>
                <w:noProof/>
                <w:webHidden/>
              </w:rPr>
              <w:fldChar w:fldCharType="begin"/>
            </w:r>
            <w:r>
              <w:rPr>
                <w:noProof/>
                <w:webHidden/>
              </w:rPr>
              <w:instrText xml:space="preserve"> PAGEREF _Toc162264116 \h </w:instrText>
            </w:r>
            <w:r>
              <w:rPr>
                <w:noProof/>
                <w:webHidden/>
              </w:rPr>
            </w:r>
            <w:r>
              <w:rPr>
                <w:noProof/>
                <w:webHidden/>
              </w:rPr>
              <w:fldChar w:fldCharType="separate"/>
            </w:r>
            <w:r>
              <w:rPr>
                <w:noProof/>
                <w:webHidden/>
              </w:rPr>
              <w:t>24</w:t>
            </w:r>
            <w:r>
              <w:rPr>
                <w:noProof/>
                <w:webHidden/>
              </w:rPr>
              <w:fldChar w:fldCharType="end"/>
            </w:r>
          </w:hyperlink>
        </w:p>
        <w:p w14:paraId="4DA346A5" w14:textId="2E98735E" w:rsidR="000B2EA0" w:rsidRDefault="000B2EA0">
          <w:pPr>
            <w:pStyle w:val="Sisluet3"/>
            <w:tabs>
              <w:tab w:val="right" w:leader="dot" w:pos="10456"/>
            </w:tabs>
            <w:rPr>
              <w:rFonts w:eastAsiaTheme="minorEastAsia"/>
              <w:noProof/>
              <w:lang w:eastAsia="fi-FI"/>
            </w:rPr>
          </w:pPr>
          <w:hyperlink w:anchor="_Toc162264117" w:history="1">
            <w:r w:rsidRPr="007A7452">
              <w:rPr>
                <w:rStyle w:val="Hyperlinkki"/>
                <w:noProof/>
              </w:rPr>
              <w:t>74 § Omaisuuden luovuttaminen ja vuokraaminen</w:t>
            </w:r>
            <w:r>
              <w:rPr>
                <w:noProof/>
                <w:webHidden/>
              </w:rPr>
              <w:tab/>
            </w:r>
            <w:r>
              <w:rPr>
                <w:noProof/>
                <w:webHidden/>
              </w:rPr>
              <w:fldChar w:fldCharType="begin"/>
            </w:r>
            <w:r>
              <w:rPr>
                <w:noProof/>
                <w:webHidden/>
              </w:rPr>
              <w:instrText xml:space="preserve"> PAGEREF _Toc162264117 \h </w:instrText>
            </w:r>
            <w:r>
              <w:rPr>
                <w:noProof/>
                <w:webHidden/>
              </w:rPr>
            </w:r>
            <w:r>
              <w:rPr>
                <w:noProof/>
                <w:webHidden/>
              </w:rPr>
              <w:fldChar w:fldCharType="separate"/>
            </w:r>
            <w:r>
              <w:rPr>
                <w:noProof/>
                <w:webHidden/>
              </w:rPr>
              <w:t>24</w:t>
            </w:r>
            <w:r>
              <w:rPr>
                <w:noProof/>
                <w:webHidden/>
              </w:rPr>
              <w:fldChar w:fldCharType="end"/>
            </w:r>
          </w:hyperlink>
        </w:p>
        <w:p w14:paraId="0BDA0694" w14:textId="079859E6" w:rsidR="000B2EA0" w:rsidRDefault="000B2EA0">
          <w:pPr>
            <w:pStyle w:val="Sisluet3"/>
            <w:tabs>
              <w:tab w:val="right" w:leader="dot" w:pos="10456"/>
            </w:tabs>
            <w:rPr>
              <w:rFonts w:eastAsiaTheme="minorEastAsia"/>
              <w:noProof/>
              <w:lang w:eastAsia="fi-FI"/>
            </w:rPr>
          </w:pPr>
          <w:hyperlink w:anchor="_Toc162264118" w:history="1">
            <w:r w:rsidRPr="007A7452">
              <w:rPr>
                <w:rStyle w:val="Hyperlinkki"/>
                <w:noProof/>
              </w:rPr>
              <w:t>75 § Poistosuunnitelman hyväksyminen</w:t>
            </w:r>
            <w:r>
              <w:rPr>
                <w:noProof/>
                <w:webHidden/>
              </w:rPr>
              <w:tab/>
            </w:r>
            <w:r>
              <w:rPr>
                <w:noProof/>
                <w:webHidden/>
              </w:rPr>
              <w:fldChar w:fldCharType="begin"/>
            </w:r>
            <w:r>
              <w:rPr>
                <w:noProof/>
                <w:webHidden/>
              </w:rPr>
              <w:instrText xml:space="preserve"> PAGEREF _Toc162264118 \h </w:instrText>
            </w:r>
            <w:r>
              <w:rPr>
                <w:noProof/>
                <w:webHidden/>
              </w:rPr>
            </w:r>
            <w:r>
              <w:rPr>
                <w:noProof/>
                <w:webHidden/>
              </w:rPr>
              <w:fldChar w:fldCharType="separate"/>
            </w:r>
            <w:r>
              <w:rPr>
                <w:noProof/>
                <w:webHidden/>
              </w:rPr>
              <w:t>24</w:t>
            </w:r>
            <w:r>
              <w:rPr>
                <w:noProof/>
                <w:webHidden/>
              </w:rPr>
              <w:fldChar w:fldCharType="end"/>
            </w:r>
          </w:hyperlink>
        </w:p>
        <w:p w14:paraId="463B1F0D" w14:textId="640CB30D" w:rsidR="000B2EA0" w:rsidRDefault="000B2EA0">
          <w:pPr>
            <w:pStyle w:val="Sisluet3"/>
            <w:tabs>
              <w:tab w:val="right" w:leader="dot" w:pos="10456"/>
            </w:tabs>
            <w:rPr>
              <w:rFonts w:eastAsiaTheme="minorEastAsia"/>
              <w:noProof/>
              <w:lang w:eastAsia="fi-FI"/>
            </w:rPr>
          </w:pPr>
          <w:hyperlink w:anchor="_Toc162264119" w:history="1">
            <w:r w:rsidRPr="007A7452">
              <w:rPr>
                <w:rStyle w:val="Hyperlinkki"/>
                <w:noProof/>
              </w:rPr>
              <w:t>76 § Rahatoimen hoitaminen</w:t>
            </w:r>
            <w:r>
              <w:rPr>
                <w:noProof/>
                <w:webHidden/>
              </w:rPr>
              <w:tab/>
            </w:r>
            <w:r>
              <w:rPr>
                <w:noProof/>
                <w:webHidden/>
              </w:rPr>
              <w:fldChar w:fldCharType="begin"/>
            </w:r>
            <w:r>
              <w:rPr>
                <w:noProof/>
                <w:webHidden/>
              </w:rPr>
              <w:instrText xml:space="preserve"> PAGEREF _Toc162264119 \h </w:instrText>
            </w:r>
            <w:r>
              <w:rPr>
                <w:noProof/>
                <w:webHidden/>
              </w:rPr>
            </w:r>
            <w:r>
              <w:rPr>
                <w:noProof/>
                <w:webHidden/>
              </w:rPr>
              <w:fldChar w:fldCharType="separate"/>
            </w:r>
            <w:r>
              <w:rPr>
                <w:noProof/>
                <w:webHidden/>
              </w:rPr>
              <w:t>24</w:t>
            </w:r>
            <w:r>
              <w:rPr>
                <w:noProof/>
                <w:webHidden/>
              </w:rPr>
              <w:fldChar w:fldCharType="end"/>
            </w:r>
          </w:hyperlink>
        </w:p>
        <w:p w14:paraId="652313E8" w14:textId="3D8DCB70" w:rsidR="000B2EA0" w:rsidRDefault="000B2EA0">
          <w:pPr>
            <w:pStyle w:val="Sisluet3"/>
            <w:tabs>
              <w:tab w:val="right" w:leader="dot" w:pos="10456"/>
            </w:tabs>
            <w:rPr>
              <w:rFonts w:eastAsiaTheme="minorEastAsia"/>
              <w:noProof/>
              <w:lang w:eastAsia="fi-FI"/>
            </w:rPr>
          </w:pPr>
          <w:hyperlink w:anchor="_Toc162264120" w:history="1">
            <w:r w:rsidRPr="007A7452">
              <w:rPr>
                <w:rStyle w:val="Hyperlinkki"/>
                <w:noProof/>
              </w:rPr>
              <w:t>77 § Maksuista päättäminen</w:t>
            </w:r>
            <w:r>
              <w:rPr>
                <w:noProof/>
                <w:webHidden/>
              </w:rPr>
              <w:tab/>
            </w:r>
            <w:r>
              <w:rPr>
                <w:noProof/>
                <w:webHidden/>
              </w:rPr>
              <w:fldChar w:fldCharType="begin"/>
            </w:r>
            <w:r>
              <w:rPr>
                <w:noProof/>
                <w:webHidden/>
              </w:rPr>
              <w:instrText xml:space="preserve"> PAGEREF _Toc162264120 \h </w:instrText>
            </w:r>
            <w:r>
              <w:rPr>
                <w:noProof/>
                <w:webHidden/>
              </w:rPr>
            </w:r>
            <w:r>
              <w:rPr>
                <w:noProof/>
                <w:webHidden/>
              </w:rPr>
              <w:fldChar w:fldCharType="separate"/>
            </w:r>
            <w:r>
              <w:rPr>
                <w:noProof/>
                <w:webHidden/>
              </w:rPr>
              <w:t>25</w:t>
            </w:r>
            <w:r>
              <w:rPr>
                <w:noProof/>
                <w:webHidden/>
              </w:rPr>
              <w:fldChar w:fldCharType="end"/>
            </w:r>
          </w:hyperlink>
        </w:p>
        <w:p w14:paraId="0DBF917D" w14:textId="2BFBAA41" w:rsidR="000B2EA0" w:rsidRDefault="000B2EA0">
          <w:pPr>
            <w:pStyle w:val="Sisluet3"/>
            <w:tabs>
              <w:tab w:val="right" w:leader="dot" w:pos="10456"/>
            </w:tabs>
            <w:rPr>
              <w:rFonts w:eastAsiaTheme="minorEastAsia"/>
              <w:noProof/>
              <w:lang w:eastAsia="fi-FI"/>
            </w:rPr>
          </w:pPr>
          <w:hyperlink w:anchor="_Toc162264121" w:history="1">
            <w:r w:rsidRPr="007A7452">
              <w:rPr>
                <w:rStyle w:val="Hyperlinkki"/>
                <w:noProof/>
              </w:rPr>
              <w:t>78 § Asiakirjojen antamisesta perittävät maksut</w:t>
            </w:r>
            <w:r>
              <w:rPr>
                <w:noProof/>
                <w:webHidden/>
              </w:rPr>
              <w:tab/>
            </w:r>
            <w:r>
              <w:rPr>
                <w:noProof/>
                <w:webHidden/>
              </w:rPr>
              <w:fldChar w:fldCharType="begin"/>
            </w:r>
            <w:r>
              <w:rPr>
                <w:noProof/>
                <w:webHidden/>
              </w:rPr>
              <w:instrText xml:space="preserve"> PAGEREF _Toc162264121 \h </w:instrText>
            </w:r>
            <w:r>
              <w:rPr>
                <w:noProof/>
                <w:webHidden/>
              </w:rPr>
            </w:r>
            <w:r>
              <w:rPr>
                <w:noProof/>
                <w:webHidden/>
              </w:rPr>
              <w:fldChar w:fldCharType="separate"/>
            </w:r>
            <w:r>
              <w:rPr>
                <w:noProof/>
                <w:webHidden/>
              </w:rPr>
              <w:t>25</w:t>
            </w:r>
            <w:r>
              <w:rPr>
                <w:noProof/>
                <w:webHidden/>
              </w:rPr>
              <w:fldChar w:fldCharType="end"/>
            </w:r>
          </w:hyperlink>
        </w:p>
        <w:p w14:paraId="093D1299" w14:textId="25691CD7" w:rsidR="000B2EA0" w:rsidRDefault="000B2EA0">
          <w:pPr>
            <w:pStyle w:val="Sisluet2"/>
            <w:tabs>
              <w:tab w:val="right" w:leader="dot" w:pos="10456"/>
            </w:tabs>
            <w:rPr>
              <w:rFonts w:eastAsiaTheme="minorEastAsia"/>
              <w:noProof/>
              <w:lang w:eastAsia="fi-FI"/>
            </w:rPr>
          </w:pPr>
          <w:hyperlink w:anchor="_Toc162264122" w:history="1">
            <w:r w:rsidRPr="007A7452">
              <w:rPr>
                <w:rStyle w:val="Hyperlinkki"/>
                <w:noProof/>
              </w:rPr>
              <w:t>10 Ulkoinen valvonta</w:t>
            </w:r>
            <w:r>
              <w:rPr>
                <w:noProof/>
                <w:webHidden/>
              </w:rPr>
              <w:tab/>
            </w:r>
            <w:r>
              <w:rPr>
                <w:noProof/>
                <w:webHidden/>
              </w:rPr>
              <w:fldChar w:fldCharType="begin"/>
            </w:r>
            <w:r>
              <w:rPr>
                <w:noProof/>
                <w:webHidden/>
              </w:rPr>
              <w:instrText xml:space="preserve"> PAGEREF _Toc162264122 \h </w:instrText>
            </w:r>
            <w:r>
              <w:rPr>
                <w:noProof/>
                <w:webHidden/>
              </w:rPr>
            </w:r>
            <w:r>
              <w:rPr>
                <w:noProof/>
                <w:webHidden/>
              </w:rPr>
              <w:fldChar w:fldCharType="separate"/>
            </w:r>
            <w:r>
              <w:rPr>
                <w:noProof/>
                <w:webHidden/>
              </w:rPr>
              <w:t>25</w:t>
            </w:r>
            <w:r>
              <w:rPr>
                <w:noProof/>
                <w:webHidden/>
              </w:rPr>
              <w:fldChar w:fldCharType="end"/>
            </w:r>
          </w:hyperlink>
        </w:p>
        <w:p w14:paraId="06FF352D" w14:textId="773E2DB0" w:rsidR="000B2EA0" w:rsidRDefault="000B2EA0">
          <w:pPr>
            <w:pStyle w:val="Sisluet3"/>
            <w:tabs>
              <w:tab w:val="right" w:leader="dot" w:pos="10456"/>
            </w:tabs>
            <w:rPr>
              <w:rFonts w:eastAsiaTheme="minorEastAsia"/>
              <w:noProof/>
              <w:lang w:eastAsia="fi-FI"/>
            </w:rPr>
          </w:pPr>
          <w:hyperlink w:anchor="_Toc162264123" w:history="1">
            <w:r w:rsidRPr="007A7452">
              <w:rPr>
                <w:rStyle w:val="Hyperlinkki"/>
                <w:noProof/>
              </w:rPr>
              <w:t>79 § Ulkoinen ja sisäinen valvonta</w:t>
            </w:r>
            <w:r>
              <w:rPr>
                <w:noProof/>
                <w:webHidden/>
              </w:rPr>
              <w:tab/>
            </w:r>
            <w:r>
              <w:rPr>
                <w:noProof/>
                <w:webHidden/>
              </w:rPr>
              <w:fldChar w:fldCharType="begin"/>
            </w:r>
            <w:r>
              <w:rPr>
                <w:noProof/>
                <w:webHidden/>
              </w:rPr>
              <w:instrText xml:space="preserve"> PAGEREF _Toc162264123 \h </w:instrText>
            </w:r>
            <w:r>
              <w:rPr>
                <w:noProof/>
                <w:webHidden/>
              </w:rPr>
            </w:r>
            <w:r>
              <w:rPr>
                <w:noProof/>
                <w:webHidden/>
              </w:rPr>
              <w:fldChar w:fldCharType="separate"/>
            </w:r>
            <w:r>
              <w:rPr>
                <w:noProof/>
                <w:webHidden/>
              </w:rPr>
              <w:t>25</w:t>
            </w:r>
            <w:r>
              <w:rPr>
                <w:noProof/>
                <w:webHidden/>
              </w:rPr>
              <w:fldChar w:fldCharType="end"/>
            </w:r>
          </w:hyperlink>
        </w:p>
        <w:p w14:paraId="07A7BEAA" w14:textId="529ECC26" w:rsidR="000B2EA0" w:rsidRDefault="000B2EA0">
          <w:pPr>
            <w:pStyle w:val="Sisluet3"/>
            <w:tabs>
              <w:tab w:val="right" w:leader="dot" w:pos="10456"/>
            </w:tabs>
            <w:rPr>
              <w:rFonts w:eastAsiaTheme="minorEastAsia"/>
              <w:noProof/>
              <w:lang w:eastAsia="fi-FI"/>
            </w:rPr>
          </w:pPr>
          <w:hyperlink w:anchor="_Toc162264124" w:history="1">
            <w:r w:rsidRPr="007A7452">
              <w:rPr>
                <w:rStyle w:val="Hyperlinkki"/>
                <w:noProof/>
              </w:rPr>
              <w:t>80 § Tarkastuslautakunnan kokoukset</w:t>
            </w:r>
            <w:r>
              <w:rPr>
                <w:noProof/>
                <w:webHidden/>
              </w:rPr>
              <w:tab/>
            </w:r>
            <w:r>
              <w:rPr>
                <w:noProof/>
                <w:webHidden/>
              </w:rPr>
              <w:fldChar w:fldCharType="begin"/>
            </w:r>
            <w:r>
              <w:rPr>
                <w:noProof/>
                <w:webHidden/>
              </w:rPr>
              <w:instrText xml:space="preserve"> PAGEREF _Toc162264124 \h </w:instrText>
            </w:r>
            <w:r>
              <w:rPr>
                <w:noProof/>
                <w:webHidden/>
              </w:rPr>
            </w:r>
            <w:r>
              <w:rPr>
                <w:noProof/>
                <w:webHidden/>
              </w:rPr>
              <w:fldChar w:fldCharType="separate"/>
            </w:r>
            <w:r>
              <w:rPr>
                <w:noProof/>
                <w:webHidden/>
              </w:rPr>
              <w:t>25</w:t>
            </w:r>
            <w:r>
              <w:rPr>
                <w:noProof/>
                <w:webHidden/>
              </w:rPr>
              <w:fldChar w:fldCharType="end"/>
            </w:r>
          </w:hyperlink>
        </w:p>
        <w:p w14:paraId="494A45E4" w14:textId="316AF775" w:rsidR="000B2EA0" w:rsidRDefault="000B2EA0">
          <w:pPr>
            <w:pStyle w:val="Sisluet3"/>
            <w:tabs>
              <w:tab w:val="right" w:leader="dot" w:pos="10456"/>
            </w:tabs>
            <w:rPr>
              <w:rFonts w:eastAsiaTheme="minorEastAsia"/>
              <w:noProof/>
              <w:lang w:eastAsia="fi-FI"/>
            </w:rPr>
          </w:pPr>
          <w:hyperlink w:anchor="_Toc162264125" w:history="1">
            <w:r w:rsidRPr="007A7452">
              <w:rPr>
                <w:rStyle w:val="Hyperlinkki"/>
                <w:noProof/>
              </w:rPr>
              <w:t>81 § Tarkastuslautakunnan tehtävät ja raportointi</w:t>
            </w:r>
            <w:r>
              <w:rPr>
                <w:noProof/>
                <w:webHidden/>
              </w:rPr>
              <w:tab/>
            </w:r>
            <w:r>
              <w:rPr>
                <w:noProof/>
                <w:webHidden/>
              </w:rPr>
              <w:fldChar w:fldCharType="begin"/>
            </w:r>
            <w:r>
              <w:rPr>
                <w:noProof/>
                <w:webHidden/>
              </w:rPr>
              <w:instrText xml:space="preserve"> PAGEREF _Toc162264125 \h </w:instrText>
            </w:r>
            <w:r>
              <w:rPr>
                <w:noProof/>
                <w:webHidden/>
              </w:rPr>
            </w:r>
            <w:r>
              <w:rPr>
                <w:noProof/>
                <w:webHidden/>
              </w:rPr>
              <w:fldChar w:fldCharType="separate"/>
            </w:r>
            <w:r>
              <w:rPr>
                <w:noProof/>
                <w:webHidden/>
              </w:rPr>
              <w:t>25</w:t>
            </w:r>
            <w:r>
              <w:rPr>
                <w:noProof/>
                <w:webHidden/>
              </w:rPr>
              <w:fldChar w:fldCharType="end"/>
            </w:r>
          </w:hyperlink>
        </w:p>
        <w:p w14:paraId="41681644" w14:textId="6E44364E" w:rsidR="000B2EA0" w:rsidRDefault="000B2EA0">
          <w:pPr>
            <w:pStyle w:val="Sisluet3"/>
            <w:tabs>
              <w:tab w:val="right" w:leader="dot" w:pos="10456"/>
            </w:tabs>
            <w:rPr>
              <w:rFonts w:eastAsiaTheme="minorEastAsia"/>
              <w:noProof/>
              <w:lang w:eastAsia="fi-FI"/>
            </w:rPr>
          </w:pPr>
          <w:hyperlink w:anchor="_Toc162264126" w:history="1">
            <w:r w:rsidRPr="007A7452">
              <w:rPr>
                <w:rStyle w:val="Hyperlinkki"/>
                <w:noProof/>
              </w:rPr>
              <w:t>82 § Sidonnaisuusilmoituksiin liittyvät tehtävät</w:t>
            </w:r>
            <w:r>
              <w:rPr>
                <w:noProof/>
                <w:webHidden/>
              </w:rPr>
              <w:tab/>
            </w:r>
            <w:r>
              <w:rPr>
                <w:noProof/>
                <w:webHidden/>
              </w:rPr>
              <w:fldChar w:fldCharType="begin"/>
            </w:r>
            <w:r>
              <w:rPr>
                <w:noProof/>
                <w:webHidden/>
              </w:rPr>
              <w:instrText xml:space="preserve"> PAGEREF _Toc162264126 \h </w:instrText>
            </w:r>
            <w:r>
              <w:rPr>
                <w:noProof/>
                <w:webHidden/>
              </w:rPr>
            </w:r>
            <w:r>
              <w:rPr>
                <w:noProof/>
                <w:webHidden/>
              </w:rPr>
              <w:fldChar w:fldCharType="separate"/>
            </w:r>
            <w:r>
              <w:rPr>
                <w:noProof/>
                <w:webHidden/>
              </w:rPr>
              <w:t>25</w:t>
            </w:r>
            <w:r>
              <w:rPr>
                <w:noProof/>
                <w:webHidden/>
              </w:rPr>
              <w:fldChar w:fldCharType="end"/>
            </w:r>
          </w:hyperlink>
        </w:p>
        <w:p w14:paraId="512B11C2" w14:textId="25404FB7" w:rsidR="000B2EA0" w:rsidRDefault="000B2EA0">
          <w:pPr>
            <w:pStyle w:val="Sisluet3"/>
            <w:tabs>
              <w:tab w:val="right" w:leader="dot" w:pos="10456"/>
            </w:tabs>
            <w:rPr>
              <w:rFonts w:eastAsiaTheme="minorEastAsia"/>
              <w:noProof/>
              <w:lang w:eastAsia="fi-FI"/>
            </w:rPr>
          </w:pPr>
          <w:hyperlink w:anchor="_Toc162264127" w:history="1">
            <w:r w:rsidRPr="007A7452">
              <w:rPr>
                <w:rStyle w:val="Hyperlinkki"/>
                <w:noProof/>
              </w:rPr>
              <w:t>83 § Tilintarkastusyhteisön valinta</w:t>
            </w:r>
            <w:r>
              <w:rPr>
                <w:noProof/>
                <w:webHidden/>
              </w:rPr>
              <w:tab/>
            </w:r>
            <w:r>
              <w:rPr>
                <w:noProof/>
                <w:webHidden/>
              </w:rPr>
              <w:fldChar w:fldCharType="begin"/>
            </w:r>
            <w:r>
              <w:rPr>
                <w:noProof/>
                <w:webHidden/>
              </w:rPr>
              <w:instrText xml:space="preserve"> PAGEREF _Toc162264127 \h </w:instrText>
            </w:r>
            <w:r>
              <w:rPr>
                <w:noProof/>
                <w:webHidden/>
              </w:rPr>
            </w:r>
            <w:r>
              <w:rPr>
                <w:noProof/>
                <w:webHidden/>
              </w:rPr>
              <w:fldChar w:fldCharType="separate"/>
            </w:r>
            <w:r>
              <w:rPr>
                <w:noProof/>
                <w:webHidden/>
              </w:rPr>
              <w:t>26</w:t>
            </w:r>
            <w:r>
              <w:rPr>
                <w:noProof/>
                <w:webHidden/>
              </w:rPr>
              <w:fldChar w:fldCharType="end"/>
            </w:r>
          </w:hyperlink>
        </w:p>
        <w:p w14:paraId="7C551E42" w14:textId="153F6FA6" w:rsidR="000B2EA0" w:rsidRDefault="000B2EA0">
          <w:pPr>
            <w:pStyle w:val="Sisluet3"/>
            <w:tabs>
              <w:tab w:val="right" w:leader="dot" w:pos="10456"/>
            </w:tabs>
            <w:rPr>
              <w:rFonts w:eastAsiaTheme="minorEastAsia"/>
              <w:noProof/>
              <w:lang w:eastAsia="fi-FI"/>
            </w:rPr>
          </w:pPr>
          <w:hyperlink w:anchor="_Toc162264128" w:history="1">
            <w:r w:rsidRPr="007A7452">
              <w:rPr>
                <w:rStyle w:val="Hyperlinkki"/>
                <w:noProof/>
              </w:rPr>
              <w:t>84 § Tilintarkastajan tehtävät</w:t>
            </w:r>
            <w:r>
              <w:rPr>
                <w:noProof/>
                <w:webHidden/>
              </w:rPr>
              <w:tab/>
            </w:r>
            <w:r>
              <w:rPr>
                <w:noProof/>
                <w:webHidden/>
              </w:rPr>
              <w:fldChar w:fldCharType="begin"/>
            </w:r>
            <w:r>
              <w:rPr>
                <w:noProof/>
                <w:webHidden/>
              </w:rPr>
              <w:instrText xml:space="preserve"> PAGEREF _Toc162264128 \h </w:instrText>
            </w:r>
            <w:r>
              <w:rPr>
                <w:noProof/>
                <w:webHidden/>
              </w:rPr>
            </w:r>
            <w:r>
              <w:rPr>
                <w:noProof/>
                <w:webHidden/>
              </w:rPr>
              <w:fldChar w:fldCharType="separate"/>
            </w:r>
            <w:r>
              <w:rPr>
                <w:noProof/>
                <w:webHidden/>
              </w:rPr>
              <w:t>26</w:t>
            </w:r>
            <w:r>
              <w:rPr>
                <w:noProof/>
                <w:webHidden/>
              </w:rPr>
              <w:fldChar w:fldCharType="end"/>
            </w:r>
          </w:hyperlink>
        </w:p>
        <w:p w14:paraId="6876C18F" w14:textId="35BE27E4" w:rsidR="000B2EA0" w:rsidRDefault="000B2EA0">
          <w:pPr>
            <w:pStyle w:val="Sisluet3"/>
            <w:tabs>
              <w:tab w:val="right" w:leader="dot" w:pos="10456"/>
            </w:tabs>
            <w:rPr>
              <w:rFonts w:eastAsiaTheme="minorEastAsia"/>
              <w:noProof/>
              <w:lang w:eastAsia="fi-FI"/>
            </w:rPr>
          </w:pPr>
          <w:hyperlink w:anchor="_Toc162264129" w:history="1">
            <w:r w:rsidRPr="007A7452">
              <w:rPr>
                <w:rStyle w:val="Hyperlinkki"/>
                <w:noProof/>
              </w:rPr>
              <w:t>85 § Tarkastuslautakunnan antamat tehtävät</w:t>
            </w:r>
            <w:r>
              <w:rPr>
                <w:noProof/>
                <w:webHidden/>
              </w:rPr>
              <w:tab/>
            </w:r>
            <w:r>
              <w:rPr>
                <w:noProof/>
                <w:webHidden/>
              </w:rPr>
              <w:fldChar w:fldCharType="begin"/>
            </w:r>
            <w:r>
              <w:rPr>
                <w:noProof/>
                <w:webHidden/>
              </w:rPr>
              <w:instrText xml:space="preserve"> PAGEREF _Toc162264129 \h </w:instrText>
            </w:r>
            <w:r>
              <w:rPr>
                <w:noProof/>
                <w:webHidden/>
              </w:rPr>
            </w:r>
            <w:r>
              <w:rPr>
                <w:noProof/>
                <w:webHidden/>
              </w:rPr>
              <w:fldChar w:fldCharType="separate"/>
            </w:r>
            <w:r>
              <w:rPr>
                <w:noProof/>
                <w:webHidden/>
              </w:rPr>
              <w:t>26</w:t>
            </w:r>
            <w:r>
              <w:rPr>
                <w:noProof/>
                <w:webHidden/>
              </w:rPr>
              <w:fldChar w:fldCharType="end"/>
            </w:r>
          </w:hyperlink>
        </w:p>
        <w:p w14:paraId="2EEC8742" w14:textId="27F6DC04" w:rsidR="000B2EA0" w:rsidRDefault="000B2EA0">
          <w:pPr>
            <w:pStyle w:val="Sisluet3"/>
            <w:tabs>
              <w:tab w:val="right" w:leader="dot" w:pos="10456"/>
            </w:tabs>
            <w:rPr>
              <w:rFonts w:eastAsiaTheme="minorEastAsia"/>
              <w:noProof/>
              <w:lang w:eastAsia="fi-FI"/>
            </w:rPr>
          </w:pPr>
          <w:hyperlink w:anchor="_Toc162264130" w:history="1">
            <w:r w:rsidRPr="007A7452">
              <w:rPr>
                <w:rStyle w:val="Hyperlinkki"/>
                <w:noProof/>
              </w:rPr>
              <w:t>86 § Tilintarkastuskertomus ja muu raportointi</w:t>
            </w:r>
            <w:r>
              <w:rPr>
                <w:noProof/>
                <w:webHidden/>
              </w:rPr>
              <w:tab/>
            </w:r>
            <w:r>
              <w:rPr>
                <w:noProof/>
                <w:webHidden/>
              </w:rPr>
              <w:fldChar w:fldCharType="begin"/>
            </w:r>
            <w:r>
              <w:rPr>
                <w:noProof/>
                <w:webHidden/>
              </w:rPr>
              <w:instrText xml:space="preserve"> PAGEREF _Toc162264130 \h </w:instrText>
            </w:r>
            <w:r>
              <w:rPr>
                <w:noProof/>
                <w:webHidden/>
              </w:rPr>
            </w:r>
            <w:r>
              <w:rPr>
                <w:noProof/>
                <w:webHidden/>
              </w:rPr>
              <w:fldChar w:fldCharType="separate"/>
            </w:r>
            <w:r>
              <w:rPr>
                <w:noProof/>
                <w:webHidden/>
              </w:rPr>
              <w:t>26</w:t>
            </w:r>
            <w:r>
              <w:rPr>
                <w:noProof/>
                <w:webHidden/>
              </w:rPr>
              <w:fldChar w:fldCharType="end"/>
            </w:r>
          </w:hyperlink>
        </w:p>
        <w:p w14:paraId="430DAF91" w14:textId="18BC0717" w:rsidR="000B2EA0" w:rsidRDefault="000B2EA0">
          <w:pPr>
            <w:pStyle w:val="Sisluet2"/>
            <w:tabs>
              <w:tab w:val="right" w:leader="dot" w:pos="10456"/>
            </w:tabs>
            <w:rPr>
              <w:rFonts w:eastAsiaTheme="minorEastAsia"/>
              <w:noProof/>
              <w:lang w:eastAsia="fi-FI"/>
            </w:rPr>
          </w:pPr>
          <w:hyperlink w:anchor="_Toc162264131" w:history="1">
            <w:r w:rsidRPr="007A7452">
              <w:rPr>
                <w:rStyle w:val="Hyperlinkki"/>
                <w:noProof/>
              </w:rPr>
              <w:t>11 Sisäinen valvonta ja riskienhallinta</w:t>
            </w:r>
            <w:r>
              <w:rPr>
                <w:noProof/>
                <w:webHidden/>
              </w:rPr>
              <w:tab/>
            </w:r>
            <w:r>
              <w:rPr>
                <w:noProof/>
                <w:webHidden/>
              </w:rPr>
              <w:fldChar w:fldCharType="begin"/>
            </w:r>
            <w:r>
              <w:rPr>
                <w:noProof/>
                <w:webHidden/>
              </w:rPr>
              <w:instrText xml:space="preserve"> PAGEREF _Toc162264131 \h </w:instrText>
            </w:r>
            <w:r>
              <w:rPr>
                <w:noProof/>
                <w:webHidden/>
              </w:rPr>
            </w:r>
            <w:r>
              <w:rPr>
                <w:noProof/>
                <w:webHidden/>
              </w:rPr>
              <w:fldChar w:fldCharType="separate"/>
            </w:r>
            <w:r>
              <w:rPr>
                <w:noProof/>
                <w:webHidden/>
              </w:rPr>
              <w:t>26</w:t>
            </w:r>
            <w:r>
              <w:rPr>
                <w:noProof/>
                <w:webHidden/>
              </w:rPr>
              <w:fldChar w:fldCharType="end"/>
            </w:r>
          </w:hyperlink>
        </w:p>
        <w:p w14:paraId="7F15172D" w14:textId="048CBEB6" w:rsidR="000B2EA0" w:rsidRDefault="000B2EA0">
          <w:pPr>
            <w:pStyle w:val="Sisluet3"/>
            <w:tabs>
              <w:tab w:val="right" w:leader="dot" w:pos="10456"/>
            </w:tabs>
            <w:rPr>
              <w:rFonts w:eastAsiaTheme="minorEastAsia"/>
              <w:noProof/>
              <w:lang w:eastAsia="fi-FI"/>
            </w:rPr>
          </w:pPr>
          <w:hyperlink w:anchor="_Toc162264132" w:history="1">
            <w:r w:rsidRPr="007A7452">
              <w:rPr>
                <w:rStyle w:val="Hyperlinkki"/>
                <w:noProof/>
              </w:rPr>
              <w:t>87 § Kunnanhallituksen sisäisen valvonnan ja riskienhallinnan tehtävät</w:t>
            </w:r>
            <w:r>
              <w:rPr>
                <w:noProof/>
                <w:webHidden/>
              </w:rPr>
              <w:tab/>
            </w:r>
            <w:r>
              <w:rPr>
                <w:noProof/>
                <w:webHidden/>
              </w:rPr>
              <w:fldChar w:fldCharType="begin"/>
            </w:r>
            <w:r>
              <w:rPr>
                <w:noProof/>
                <w:webHidden/>
              </w:rPr>
              <w:instrText xml:space="preserve"> PAGEREF _Toc162264132 \h </w:instrText>
            </w:r>
            <w:r>
              <w:rPr>
                <w:noProof/>
                <w:webHidden/>
              </w:rPr>
            </w:r>
            <w:r>
              <w:rPr>
                <w:noProof/>
                <w:webHidden/>
              </w:rPr>
              <w:fldChar w:fldCharType="separate"/>
            </w:r>
            <w:r>
              <w:rPr>
                <w:noProof/>
                <w:webHidden/>
              </w:rPr>
              <w:t>26</w:t>
            </w:r>
            <w:r>
              <w:rPr>
                <w:noProof/>
                <w:webHidden/>
              </w:rPr>
              <w:fldChar w:fldCharType="end"/>
            </w:r>
          </w:hyperlink>
        </w:p>
        <w:p w14:paraId="672720D1" w14:textId="53834125" w:rsidR="000B2EA0" w:rsidRDefault="000B2EA0">
          <w:pPr>
            <w:pStyle w:val="Sisluet3"/>
            <w:tabs>
              <w:tab w:val="right" w:leader="dot" w:pos="10456"/>
            </w:tabs>
            <w:rPr>
              <w:rFonts w:eastAsiaTheme="minorEastAsia"/>
              <w:noProof/>
              <w:lang w:eastAsia="fi-FI"/>
            </w:rPr>
          </w:pPr>
          <w:hyperlink w:anchor="_Toc162264133" w:history="1">
            <w:r w:rsidRPr="007A7452">
              <w:rPr>
                <w:rStyle w:val="Hyperlinkki"/>
                <w:noProof/>
              </w:rPr>
              <w:t>88 § Lautakunnan ja johtokunnan sisäisen valvonnan ja riskienhallinnan tehtävät</w:t>
            </w:r>
            <w:r>
              <w:rPr>
                <w:noProof/>
                <w:webHidden/>
              </w:rPr>
              <w:tab/>
            </w:r>
            <w:r>
              <w:rPr>
                <w:noProof/>
                <w:webHidden/>
              </w:rPr>
              <w:fldChar w:fldCharType="begin"/>
            </w:r>
            <w:r>
              <w:rPr>
                <w:noProof/>
                <w:webHidden/>
              </w:rPr>
              <w:instrText xml:space="preserve"> PAGEREF _Toc162264133 \h </w:instrText>
            </w:r>
            <w:r>
              <w:rPr>
                <w:noProof/>
                <w:webHidden/>
              </w:rPr>
            </w:r>
            <w:r>
              <w:rPr>
                <w:noProof/>
                <w:webHidden/>
              </w:rPr>
              <w:fldChar w:fldCharType="separate"/>
            </w:r>
            <w:r>
              <w:rPr>
                <w:noProof/>
                <w:webHidden/>
              </w:rPr>
              <w:t>26</w:t>
            </w:r>
            <w:r>
              <w:rPr>
                <w:noProof/>
                <w:webHidden/>
              </w:rPr>
              <w:fldChar w:fldCharType="end"/>
            </w:r>
          </w:hyperlink>
        </w:p>
        <w:p w14:paraId="6322DB59" w14:textId="2ED0A01F" w:rsidR="000B2EA0" w:rsidRDefault="000B2EA0">
          <w:pPr>
            <w:pStyle w:val="Sisluet3"/>
            <w:tabs>
              <w:tab w:val="right" w:leader="dot" w:pos="10456"/>
            </w:tabs>
            <w:rPr>
              <w:rFonts w:eastAsiaTheme="minorEastAsia"/>
              <w:noProof/>
              <w:lang w:eastAsia="fi-FI"/>
            </w:rPr>
          </w:pPr>
          <w:hyperlink w:anchor="_Toc162264134" w:history="1">
            <w:r w:rsidRPr="007A7452">
              <w:rPr>
                <w:rStyle w:val="Hyperlinkki"/>
                <w:noProof/>
              </w:rPr>
              <w:t>89 § Viranhaltijoiden ja esimiesten sisäisen valvonnan ja riskienhallinnan tehtävät</w:t>
            </w:r>
            <w:r>
              <w:rPr>
                <w:noProof/>
                <w:webHidden/>
              </w:rPr>
              <w:tab/>
            </w:r>
            <w:r>
              <w:rPr>
                <w:noProof/>
                <w:webHidden/>
              </w:rPr>
              <w:fldChar w:fldCharType="begin"/>
            </w:r>
            <w:r>
              <w:rPr>
                <w:noProof/>
                <w:webHidden/>
              </w:rPr>
              <w:instrText xml:space="preserve"> PAGEREF _Toc162264134 \h </w:instrText>
            </w:r>
            <w:r>
              <w:rPr>
                <w:noProof/>
                <w:webHidden/>
              </w:rPr>
            </w:r>
            <w:r>
              <w:rPr>
                <w:noProof/>
                <w:webHidden/>
              </w:rPr>
              <w:fldChar w:fldCharType="separate"/>
            </w:r>
            <w:r>
              <w:rPr>
                <w:noProof/>
                <w:webHidden/>
              </w:rPr>
              <w:t>26</w:t>
            </w:r>
            <w:r>
              <w:rPr>
                <w:noProof/>
                <w:webHidden/>
              </w:rPr>
              <w:fldChar w:fldCharType="end"/>
            </w:r>
          </w:hyperlink>
        </w:p>
        <w:p w14:paraId="4B45D4FA" w14:textId="621857B4" w:rsidR="000B2EA0" w:rsidRDefault="000B2EA0">
          <w:pPr>
            <w:pStyle w:val="Sisluet1"/>
            <w:tabs>
              <w:tab w:val="right" w:leader="dot" w:pos="10456"/>
            </w:tabs>
            <w:rPr>
              <w:rFonts w:eastAsiaTheme="minorEastAsia"/>
              <w:noProof/>
              <w:lang w:eastAsia="fi-FI"/>
            </w:rPr>
          </w:pPr>
          <w:hyperlink w:anchor="_Toc162264135" w:history="1">
            <w:r w:rsidRPr="007A7452">
              <w:rPr>
                <w:rStyle w:val="Hyperlinkki"/>
                <w:noProof/>
              </w:rPr>
              <w:t>III OSA  Valtuusto</w:t>
            </w:r>
            <w:r>
              <w:rPr>
                <w:noProof/>
                <w:webHidden/>
              </w:rPr>
              <w:tab/>
            </w:r>
            <w:r>
              <w:rPr>
                <w:noProof/>
                <w:webHidden/>
              </w:rPr>
              <w:fldChar w:fldCharType="begin"/>
            </w:r>
            <w:r>
              <w:rPr>
                <w:noProof/>
                <w:webHidden/>
              </w:rPr>
              <w:instrText xml:space="preserve"> PAGEREF _Toc162264135 \h </w:instrText>
            </w:r>
            <w:r>
              <w:rPr>
                <w:noProof/>
                <w:webHidden/>
              </w:rPr>
            </w:r>
            <w:r>
              <w:rPr>
                <w:noProof/>
                <w:webHidden/>
              </w:rPr>
              <w:fldChar w:fldCharType="separate"/>
            </w:r>
            <w:r>
              <w:rPr>
                <w:noProof/>
                <w:webHidden/>
              </w:rPr>
              <w:t>27</w:t>
            </w:r>
            <w:r>
              <w:rPr>
                <w:noProof/>
                <w:webHidden/>
              </w:rPr>
              <w:fldChar w:fldCharType="end"/>
            </w:r>
          </w:hyperlink>
        </w:p>
        <w:p w14:paraId="51084706" w14:textId="179E7E45" w:rsidR="000B2EA0" w:rsidRDefault="000B2EA0">
          <w:pPr>
            <w:pStyle w:val="Sisluet2"/>
            <w:tabs>
              <w:tab w:val="right" w:leader="dot" w:pos="10456"/>
            </w:tabs>
            <w:rPr>
              <w:rFonts w:eastAsiaTheme="minorEastAsia"/>
              <w:noProof/>
              <w:lang w:eastAsia="fi-FI"/>
            </w:rPr>
          </w:pPr>
          <w:hyperlink w:anchor="_Toc162264136" w:history="1">
            <w:r w:rsidRPr="007A7452">
              <w:rPr>
                <w:rStyle w:val="Hyperlinkki"/>
                <w:noProof/>
              </w:rPr>
              <w:t>12 Valtuuston toiminta</w:t>
            </w:r>
            <w:r>
              <w:rPr>
                <w:noProof/>
                <w:webHidden/>
              </w:rPr>
              <w:tab/>
            </w:r>
            <w:r>
              <w:rPr>
                <w:noProof/>
                <w:webHidden/>
              </w:rPr>
              <w:fldChar w:fldCharType="begin"/>
            </w:r>
            <w:r>
              <w:rPr>
                <w:noProof/>
                <w:webHidden/>
              </w:rPr>
              <w:instrText xml:space="preserve"> PAGEREF _Toc162264136 \h </w:instrText>
            </w:r>
            <w:r>
              <w:rPr>
                <w:noProof/>
                <w:webHidden/>
              </w:rPr>
            </w:r>
            <w:r>
              <w:rPr>
                <w:noProof/>
                <w:webHidden/>
              </w:rPr>
              <w:fldChar w:fldCharType="separate"/>
            </w:r>
            <w:r>
              <w:rPr>
                <w:noProof/>
                <w:webHidden/>
              </w:rPr>
              <w:t>27</w:t>
            </w:r>
            <w:r>
              <w:rPr>
                <w:noProof/>
                <w:webHidden/>
              </w:rPr>
              <w:fldChar w:fldCharType="end"/>
            </w:r>
          </w:hyperlink>
        </w:p>
        <w:p w14:paraId="4599809B" w14:textId="3D073248" w:rsidR="000B2EA0" w:rsidRDefault="000B2EA0">
          <w:pPr>
            <w:pStyle w:val="Sisluet3"/>
            <w:tabs>
              <w:tab w:val="right" w:leader="dot" w:pos="10456"/>
            </w:tabs>
            <w:rPr>
              <w:rFonts w:eastAsiaTheme="minorEastAsia"/>
              <w:noProof/>
              <w:lang w:eastAsia="fi-FI"/>
            </w:rPr>
          </w:pPr>
          <w:hyperlink w:anchor="_Toc162264137" w:history="1">
            <w:r w:rsidRPr="007A7452">
              <w:rPr>
                <w:rStyle w:val="Hyperlinkki"/>
                <w:noProof/>
              </w:rPr>
              <w:t>90 § Valtuuston toiminnan järjestelyt</w:t>
            </w:r>
            <w:r>
              <w:rPr>
                <w:noProof/>
                <w:webHidden/>
              </w:rPr>
              <w:tab/>
            </w:r>
            <w:r>
              <w:rPr>
                <w:noProof/>
                <w:webHidden/>
              </w:rPr>
              <w:fldChar w:fldCharType="begin"/>
            </w:r>
            <w:r>
              <w:rPr>
                <w:noProof/>
                <w:webHidden/>
              </w:rPr>
              <w:instrText xml:space="preserve"> PAGEREF _Toc162264137 \h </w:instrText>
            </w:r>
            <w:r>
              <w:rPr>
                <w:noProof/>
                <w:webHidden/>
              </w:rPr>
            </w:r>
            <w:r>
              <w:rPr>
                <w:noProof/>
                <w:webHidden/>
              </w:rPr>
              <w:fldChar w:fldCharType="separate"/>
            </w:r>
            <w:r>
              <w:rPr>
                <w:noProof/>
                <w:webHidden/>
              </w:rPr>
              <w:t>27</w:t>
            </w:r>
            <w:r>
              <w:rPr>
                <w:noProof/>
                <w:webHidden/>
              </w:rPr>
              <w:fldChar w:fldCharType="end"/>
            </w:r>
          </w:hyperlink>
        </w:p>
        <w:p w14:paraId="2CE78277" w14:textId="7F6DEA27" w:rsidR="000B2EA0" w:rsidRDefault="000B2EA0">
          <w:pPr>
            <w:pStyle w:val="Sisluet3"/>
            <w:tabs>
              <w:tab w:val="right" w:leader="dot" w:pos="10456"/>
            </w:tabs>
            <w:rPr>
              <w:rFonts w:eastAsiaTheme="minorEastAsia"/>
              <w:noProof/>
              <w:lang w:eastAsia="fi-FI"/>
            </w:rPr>
          </w:pPr>
          <w:hyperlink w:anchor="_Toc162264138" w:history="1">
            <w:r w:rsidRPr="007A7452">
              <w:rPr>
                <w:rStyle w:val="Hyperlinkki"/>
                <w:noProof/>
              </w:rPr>
              <w:t>91 § Valtuustoryhmän muodostaminen ja valtuustoryhmän nimi</w:t>
            </w:r>
            <w:r>
              <w:rPr>
                <w:noProof/>
                <w:webHidden/>
              </w:rPr>
              <w:tab/>
            </w:r>
            <w:r>
              <w:rPr>
                <w:noProof/>
                <w:webHidden/>
              </w:rPr>
              <w:fldChar w:fldCharType="begin"/>
            </w:r>
            <w:r>
              <w:rPr>
                <w:noProof/>
                <w:webHidden/>
              </w:rPr>
              <w:instrText xml:space="preserve"> PAGEREF _Toc162264138 \h </w:instrText>
            </w:r>
            <w:r>
              <w:rPr>
                <w:noProof/>
                <w:webHidden/>
              </w:rPr>
            </w:r>
            <w:r>
              <w:rPr>
                <w:noProof/>
                <w:webHidden/>
              </w:rPr>
              <w:fldChar w:fldCharType="separate"/>
            </w:r>
            <w:r>
              <w:rPr>
                <w:noProof/>
                <w:webHidden/>
              </w:rPr>
              <w:t>27</w:t>
            </w:r>
            <w:r>
              <w:rPr>
                <w:noProof/>
                <w:webHidden/>
              </w:rPr>
              <w:fldChar w:fldCharType="end"/>
            </w:r>
          </w:hyperlink>
        </w:p>
        <w:p w14:paraId="4884E5FF" w14:textId="038F5A7D" w:rsidR="000B2EA0" w:rsidRDefault="000B2EA0">
          <w:pPr>
            <w:pStyle w:val="Sisluet3"/>
            <w:tabs>
              <w:tab w:val="right" w:leader="dot" w:pos="10456"/>
            </w:tabs>
            <w:rPr>
              <w:rFonts w:eastAsiaTheme="minorEastAsia"/>
              <w:noProof/>
              <w:lang w:eastAsia="fi-FI"/>
            </w:rPr>
          </w:pPr>
          <w:hyperlink w:anchor="_Toc162264139" w:history="1">
            <w:r w:rsidRPr="007A7452">
              <w:rPr>
                <w:rStyle w:val="Hyperlinkki"/>
                <w:noProof/>
              </w:rPr>
              <w:t>92 § Muutokset valtuustoryhmän kokoonpanossa</w:t>
            </w:r>
            <w:r>
              <w:rPr>
                <w:noProof/>
                <w:webHidden/>
              </w:rPr>
              <w:tab/>
            </w:r>
            <w:r>
              <w:rPr>
                <w:noProof/>
                <w:webHidden/>
              </w:rPr>
              <w:fldChar w:fldCharType="begin"/>
            </w:r>
            <w:r>
              <w:rPr>
                <w:noProof/>
                <w:webHidden/>
              </w:rPr>
              <w:instrText xml:space="preserve"> PAGEREF _Toc162264139 \h </w:instrText>
            </w:r>
            <w:r>
              <w:rPr>
                <w:noProof/>
                <w:webHidden/>
              </w:rPr>
            </w:r>
            <w:r>
              <w:rPr>
                <w:noProof/>
                <w:webHidden/>
              </w:rPr>
              <w:fldChar w:fldCharType="separate"/>
            </w:r>
            <w:r>
              <w:rPr>
                <w:noProof/>
                <w:webHidden/>
              </w:rPr>
              <w:t>27</w:t>
            </w:r>
            <w:r>
              <w:rPr>
                <w:noProof/>
                <w:webHidden/>
              </w:rPr>
              <w:fldChar w:fldCharType="end"/>
            </w:r>
          </w:hyperlink>
        </w:p>
        <w:p w14:paraId="2D784E84" w14:textId="5A7357DA" w:rsidR="000B2EA0" w:rsidRDefault="000B2EA0">
          <w:pPr>
            <w:pStyle w:val="Sisluet3"/>
            <w:tabs>
              <w:tab w:val="right" w:leader="dot" w:pos="10456"/>
            </w:tabs>
            <w:rPr>
              <w:rFonts w:eastAsiaTheme="minorEastAsia"/>
              <w:noProof/>
              <w:lang w:eastAsia="fi-FI"/>
            </w:rPr>
          </w:pPr>
          <w:hyperlink w:anchor="_Toc162264140" w:history="1">
            <w:r w:rsidRPr="007A7452">
              <w:rPr>
                <w:rStyle w:val="Hyperlinkki"/>
                <w:noProof/>
              </w:rPr>
              <w:t>93 § Istumajärjestys</w:t>
            </w:r>
            <w:r>
              <w:rPr>
                <w:noProof/>
                <w:webHidden/>
              </w:rPr>
              <w:tab/>
            </w:r>
            <w:r>
              <w:rPr>
                <w:noProof/>
                <w:webHidden/>
              </w:rPr>
              <w:fldChar w:fldCharType="begin"/>
            </w:r>
            <w:r>
              <w:rPr>
                <w:noProof/>
                <w:webHidden/>
              </w:rPr>
              <w:instrText xml:space="preserve"> PAGEREF _Toc162264140 \h </w:instrText>
            </w:r>
            <w:r>
              <w:rPr>
                <w:noProof/>
                <w:webHidden/>
              </w:rPr>
            </w:r>
            <w:r>
              <w:rPr>
                <w:noProof/>
                <w:webHidden/>
              </w:rPr>
              <w:fldChar w:fldCharType="separate"/>
            </w:r>
            <w:r>
              <w:rPr>
                <w:noProof/>
                <w:webHidden/>
              </w:rPr>
              <w:t>27</w:t>
            </w:r>
            <w:r>
              <w:rPr>
                <w:noProof/>
                <w:webHidden/>
              </w:rPr>
              <w:fldChar w:fldCharType="end"/>
            </w:r>
          </w:hyperlink>
        </w:p>
        <w:p w14:paraId="7B68E07C" w14:textId="1DE9ECA8" w:rsidR="000B2EA0" w:rsidRDefault="000B2EA0">
          <w:pPr>
            <w:pStyle w:val="Sisluet2"/>
            <w:tabs>
              <w:tab w:val="right" w:leader="dot" w:pos="10456"/>
            </w:tabs>
            <w:rPr>
              <w:rFonts w:eastAsiaTheme="minorEastAsia"/>
              <w:noProof/>
              <w:lang w:eastAsia="fi-FI"/>
            </w:rPr>
          </w:pPr>
          <w:hyperlink w:anchor="_Toc162264141" w:history="1">
            <w:r w:rsidRPr="007A7452">
              <w:rPr>
                <w:rStyle w:val="Hyperlinkki"/>
                <w:noProof/>
              </w:rPr>
              <w:t>13 Valtuuston kokoukset</w:t>
            </w:r>
            <w:r>
              <w:rPr>
                <w:noProof/>
                <w:webHidden/>
              </w:rPr>
              <w:tab/>
            </w:r>
            <w:r>
              <w:rPr>
                <w:noProof/>
                <w:webHidden/>
              </w:rPr>
              <w:fldChar w:fldCharType="begin"/>
            </w:r>
            <w:r>
              <w:rPr>
                <w:noProof/>
                <w:webHidden/>
              </w:rPr>
              <w:instrText xml:space="preserve"> PAGEREF _Toc162264141 \h </w:instrText>
            </w:r>
            <w:r>
              <w:rPr>
                <w:noProof/>
                <w:webHidden/>
              </w:rPr>
            </w:r>
            <w:r>
              <w:rPr>
                <w:noProof/>
                <w:webHidden/>
              </w:rPr>
              <w:fldChar w:fldCharType="separate"/>
            </w:r>
            <w:r>
              <w:rPr>
                <w:noProof/>
                <w:webHidden/>
              </w:rPr>
              <w:t>27</w:t>
            </w:r>
            <w:r>
              <w:rPr>
                <w:noProof/>
                <w:webHidden/>
              </w:rPr>
              <w:fldChar w:fldCharType="end"/>
            </w:r>
          </w:hyperlink>
        </w:p>
        <w:p w14:paraId="017900A4" w14:textId="3EEA9E6C" w:rsidR="000B2EA0" w:rsidRDefault="000B2EA0">
          <w:pPr>
            <w:pStyle w:val="Sisluet3"/>
            <w:tabs>
              <w:tab w:val="right" w:leader="dot" w:pos="10456"/>
            </w:tabs>
            <w:rPr>
              <w:rFonts w:eastAsiaTheme="minorEastAsia"/>
              <w:noProof/>
              <w:lang w:eastAsia="fi-FI"/>
            </w:rPr>
          </w:pPr>
          <w:hyperlink w:anchor="_Toc162264142" w:history="1">
            <w:r w:rsidRPr="007A7452">
              <w:rPr>
                <w:rStyle w:val="Hyperlinkki"/>
                <w:noProof/>
              </w:rPr>
              <w:t>94 § Valtuuston varsinainen kokous</w:t>
            </w:r>
            <w:r>
              <w:rPr>
                <w:noProof/>
                <w:webHidden/>
              </w:rPr>
              <w:tab/>
            </w:r>
            <w:r>
              <w:rPr>
                <w:noProof/>
                <w:webHidden/>
              </w:rPr>
              <w:fldChar w:fldCharType="begin"/>
            </w:r>
            <w:r>
              <w:rPr>
                <w:noProof/>
                <w:webHidden/>
              </w:rPr>
              <w:instrText xml:space="preserve"> PAGEREF _Toc162264142 \h </w:instrText>
            </w:r>
            <w:r>
              <w:rPr>
                <w:noProof/>
                <w:webHidden/>
              </w:rPr>
            </w:r>
            <w:r>
              <w:rPr>
                <w:noProof/>
                <w:webHidden/>
              </w:rPr>
              <w:fldChar w:fldCharType="separate"/>
            </w:r>
            <w:r>
              <w:rPr>
                <w:noProof/>
                <w:webHidden/>
              </w:rPr>
              <w:t>27</w:t>
            </w:r>
            <w:r>
              <w:rPr>
                <w:noProof/>
                <w:webHidden/>
              </w:rPr>
              <w:fldChar w:fldCharType="end"/>
            </w:r>
          </w:hyperlink>
        </w:p>
        <w:p w14:paraId="1A1A5658" w14:textId="448A2815" w:rsidR="000B2EA0" w:rsidRDefault="000B2EA0">
          <w:pPr>
            <w:pStyle w:val="Sisluet3"/>
            <w:tabs>
              <w:tab w:val="right" w:leader="dot" w:pos="10456"/>
            </w:tabs>
            <w:rPr>
              <w:rFonts w:eastAsiaTheme="minorEastAsia"/>
              <w:noProof/>
              <w:lang w:eastAsia="fi-FI"/>
            </w:rPr>
          </w:pPr>
          <w:hyperlink w:anchor="_Toc162264143" w:history="1">
            <w:r w:rsidRPr="007A7452">
              <w:rPr>
                <w:rStyle w:val="Hyperlinkki"/>
                <w:noProof/>
              </w:rPr>
              <w:t>95 § Kokouskutsu</w:t>
            </w:r>
            <w:r>
              <w:rPr>
                <w:noProof/>
                <w:webHidden/>
              </w:rPr>
              <w:tab/>
            </w:r>
            <w:r>
              <w:rPr>
                <w:noProof/>
                <w:webHidden/>
              </w:rPr>
              <w:fldChar w:fldCharType="begin"/>
            </w:r>
            <w:r>
              <w:rPr>
                <w:noProof/>
                <w:webHidden/>
              </w:rPr>
              <w:instrText xml:space="preserve"> PAGEREF _Toc162264143 \h </w:instrText>
            </w:r>
            <w:r>
              <w:rPr>
                <w:noProof/>
                <w:webHidden/>
              </w:rPr>
            </w:r>
            <w:r>
              <w:rPr>
                <w:noProof/>
                <w:webHidden/>
              </w:rPr>
              <w:fldChar w:fldCharType="separate"/>
            </w:r>
            <w:r>
              <w:rPr>
                <w:noProof/>
                <w:webHidden/>
              </w:rPr>
              <w:t>27</w:t>
            </w:r>
            <w:r>
              <w:rPr>
                <w:noProof/>
                <w:webHidden/>
              </w:rPr>
              <w:fldChar w:fldCharType="end"/>
            </w:r>
          </w:hyperlink>
        </w:p>
        <w:p w14:paraId="7F6F1B5F" w14:textId="7F95CC89" w:rsidR="000B2EA0" w:rsidRDefault="000B2EA0">
          <w:pPr>
            <w:pStyle w:val="Sisluet3"/>
            <w:tabs>
              <w:tab w:val="right" w:leader="dot" w:pos="10456"/>
            </w:tabs>
            <w:rPr>
              <w:rFonts w:eastAsiaTheme="minorEastAsia"/>
              <w:noProof/>
              <w:lang w:eastAsia="fi-FI"/>
            </w:rPr>
          </w:pPr>
          <w:hyperlink w:anchor="_Toc162264144" w:history="1">
            <w:r w:rsidRPr="007A7452">
              <w:rPr>
                <w:rStyle w:val="Hyperlinkki"/>
                <w:noProof/>
              </w:rPr>
              <w:t>96 § Esityslista</w:t>
            </w:r>
            <w:r>
              <w:rPr>
                <w:noProof/>
                <w:webHidden/>
              </w:rPr>
              <w:tab/>
            </w:r>
            <w:r>
              <w:rPr>
                <w:noProof/>
                <w:webHidden/>
              </w:rPr>
              <w:fldChar w:fldCharType="begin"/>
            </w:r>
            <w:r>
              <w:rPr>
                <w:noProof/>
                <w:webHidden/>
              </w:rPr>
              <w:instrText xml:space="preserve"> PAGEREF _Toc162264144 \h </w:instrText>
            </w:r>
            <w:r>
              <w:rPr>
                <w:noProof/>
                <w:webHidden/>
              </w:rPr>
            </w:r>
            <w:r>
              <w:rPr>
                <w:noProof/>
                <w:webHidden/>
              </w:rPr>
              <w:fldChar w:fldCharType="separate"/>
            </w:r>
            <w:r>
              <w:rPr>
                <w:noProof/>
                <w:webHidden/>
              </w:rPr>
              <w:t>28</w:t>
            </w:r>
            <w:r>
              <w:rPr>
                <w:noProof/>
                <w:webHidden/>
              </w:rPr>
              <w:fldChar w:fldCharType="end"/>
            </w:r>
          </w:hyperlink>
        </w:p>
        <w:p w14:paraId="647A1A10" w14:textId="5051C3CD" w:rsidR="000B2EA0" w:rsidRDefault="000B2EA0">
          <w:pPr>
            <w:pStyle w:val="Sisluet3"/>
            <w:tabs>
              <w:tab w:val="right" w:leader="dot" w:pos="10456"/>
            </w:tabs>
            <w:rPr>
              <w:rFonts w:eastAsiaTheme="minorEastAsia"/>
              <w:noProof/>
              <w:lang w:eastAsia="fi-FI"/>
            </w:rPr>
          </w:pPr>
          <w:hyperlink w:anchor="_Toc162264145" w:history="1">
            <w:r w:rsidRPr="007A7452">
              <w:rPr>
                <w:rStyle w:val="Hyperlinkki"/>
                <w:noProof/>
              </w:rPr>
              <w:t>97 § Sähköinen kokouskutsu</w:t>
            </w:r>
            <w:r>
              <w:rPr>
                <w:noProof/>
                <w:webHidden/>
              </w:rPr>
              <w:tab/>
            </w:r>
            <w:r>
              <w:rPr>
                <w:noProof/>
                <w:webHidden/>
              </w:rPr>
              <w:fldChar w:fldCharType="begin"/>
            </w:r>
            <w:r>
              <w:rPr>
                <w:noProof/>
                <w:webHidden/>
              </w:rPr>
              <w:instrText xml:space="preserve"> PAGEREF _Toc162264145 \h </w:instrText>
            </w:r>
            <w:r>
              <w:rPr>
                <w:noProof/>
                <w:webHidden/>
              </w:rPr>
            </w:r>
            <w:r>
              <w:rPr>
                <w:noProof/>
                <w:webHidden/>
              </w:rPr>
              <w:fldChar w:fldCharType="separate"/>
            </w:r>
            <w:r>
              <w:rPr>
                <w:noProof/>
                <w:webHidden/>
              </w:rPr>
              <w:t>28</w:t>
            </w:r>
            <w:r>
              <w:rPr>
                <w:noProof/>
                <w:webHidden/>
              </w:rPr>
              <w:fldChar w:fldCharType="end"/>
            </w:r>
          </w:hyperlink>
        </w:p>
        <w:p w14:paraId="3B46B480" w14:textId="28D79979" w:rsidR="000B2EA0" w:rsidRDefault="000B2EA0">
          <w:pPr>
            <w:pStyle w:val="Sisluet3"/>
            <w:tabs>
              <w:tab w:val="right" w:leader="dot" w:pos="10456"/>
            </w:tabs>
            <w:rPr>
              <w:rFonts w:eastAsiaTheme="minorEastAsia"/>
              <w:noProof/>
              <w:lang w:eastAsia="fi-FI"/>
            </w:rPr>
          </w:pPr>
          <w:hyperlink w:anchor="_Toc162264146" w:history="1">
            <w:r w:rsidRPr="007A7452">
              <w:rPr>
                <w:rStyle w:val="Hyperlinkki"/>
                <w:noProof/>
              </w:rPr>
              <w:t>98 § Esityslistan ja liitteiden julkaiseminen kunnan verkkosivuilla</w:t>
            </w:r>
            <w:r>
              <w:rPr>
                <w:noProof/>
                <w:webHidden/>
              </w:rPr>
              <w:tab/>
            </w:r>
            <w:r>
              <w:rPr>
                <w:noProof/>
                <w:webHidden/>
              </w:rPr>
              <w:fldChar w:fldCharType="begin"/>
            </w:r>
            <w:r>
              <w:rPr>
                <w:noProof/>
                <w:webHidden/>
              </w:rPr>
              <w:instrText xml:space="preserve"> PAGEREF _Toc162264146 \h </w:instrText>
            </w:r>
            <w:r>
              <w:rPr>
                <w:noProof/>
                <w:webHidden/>
              </w:rPr>
            </w:r>
            <w:r>
              <w:rPr>
                <w:noProof/>
                <w:webHidden/>
              </w:rPr>
              <w:fldChar w:fldCharType="separate"/>
            </w:r>
            <w:r>
              <w:rPr>
                <w:noProof/>
                <w:webHidden/>
              </w:rPr>
              <w:t>28</w:t>
            </w:r>
            <w:r>
              <w:rPr>
                <w:noProof/>
                <w:webHidden/>
              </w:rPr>
              <w:fldChar w:fldCharType="end"/>
            </w:r>
          </w:hyperlink>
        </w:p>
        <w:p w14:paraId="2287606D" w14:textId="064E73F9" w:rsidR="000B2EA0" w:rsidRDefault="000B2EA0">
          <w:pPr>
            <w:pStyle w:val="Sisluet3"/>
            <w:tabs>
              <w:tab w:val="right" w:leader="dot" w:pos="10456"/>
            </w:tabs>
            <w:rPr>
              <w:rFonts w:eastAsiaTheme="minorEastAsia"/>
              <w:noProof/>
              <w:lang w:eastAsia="fi-FI"/>
            </w:rPr>
          </w:pPr>
          <w:hyperlink w:anchor="_Toc162264147" w:history="1">
            <w:r w:rsidRPr="007A7452">
              <w:rPr>
                <w:rStyle w:val="Hyperlinkki"/>
                <w:noProof/>
              </w:rPr>
              <w:t>99 § Jatkokokous</w:t>
            </w:r>
            <w:r>
              <w:rPr>
                <w:noProof/>
                <w:webHidden/>
              </w:rPr>
              <w:tab/>
            </w:r>
            <w:r>
              <w:rPr>
                <w:noProof/>
                <w:webHidden/>
              </w:rPr>
              <w:fldChar w:fldCharType="begin"/>
            </w:r>
            <w:r>
              <w:rPr>
                <w:noProof/>
                <w:webHidden/>
              </w:rPr>
              <w:instrText xml:space="preserve"> PAGEREF _Toc162264147 \h </w:instrText>
            </w:r>
            <w:r>
              <w:rPr>
                <w:noProof/>
                <w:webHidden/>
              </w:rPr>
            </w:r>
            <w:r>
              <w:rPr>
                <w:noProof/>
                <w:webHidden/>
              </w:rPr>
              <w:fldChar w:fldCharType="separate"/>
            </w:r>
            <w:r>
              <w:rPr>
                <w:noProof/>
                <w:webHidden/>
              </w:rPr>
              <w:t>28</w:t>
            </w:r>
            <w:r>
              <w:rPr>
                <w:noProof/>
                <w:webHidden/>
              </w:rPr>
              <w:fldChar w:fldCharType="end"/>
            </w:r>
          </w:hyperlink>
        </w:p>
        <w:p w14:paraId="3E8B0BD7" w14:textId="73EF787C" w:rsidR="000B2EA0" w:rsidRDefault="000B2EA0">
          <w:pPr>
            <w:pStyle w:val="Sisluet3"/>
            <w:tabs>
              <w:tab w:val="right" w:leader="dot" w:pos="10456"/>
            </w:tabs>
            <w:rPr>
              <w:rFonts w:eastAsiaTheme="minorEastAsia"/>
              <w:noProof/>
              <w:lang w:eastAsia="fi-FI"/>
            </w:rPr>
          </w:pPr>
          <w:hyperlink w:anchor="_Toc162264148" w:history="1">
            <w:r w:rsidRPr="007A7452">
              <w:rPr>
                <w:rStyle w:val="Hyperlinkki"/>
                <w:noProof/>
              </w:rPr>
              <w:t>100 § Varavaltuutetun kutsuminen</w:t>
            </w:r>
            <w:r>
              <w:rPr>
                <w:noProof/>
                <w:webHidden/>
              </w:rPr>
              <w:tab/>
            </w:r>
            <w:r>
              <w:rPr>
                <w:noProof/>
                <w:webHidden/>
              </w:rPr>
              <w:fldChar w:fldCharType="begin"/>
            </w:r>
            <w:r>
              <w:rPr>
                <w:noProof/>
                <w:webHidden/>
              </w:rPr>
              <w:instrText xml:space="preserve"> PAGEREF _Toc162264148 \h </w:instrText>
            </w:r>
            <w:r>
              <w:rPr>
                <w:noProof/>
                <w:webHidden/>
              </w:rPr>
            </w:r>
            <w:r>
              <w:rPr>
                <w:noProof/>
                <w:webHidden/>
              </w:rPr>
              <w:fldChar w:fldCharType="separate"/>
            </w:r>
            <w:r>
              <w:rPr>
                <w:noProof/>
                <w:webHidden/>
              </w:rPr>
              <w:t>28</w:t>
            </w:r>
            <w:r>
              <w:rPr>
                <w:noProof/>
                <w:webHidden/>
              </w:rPr>
              <w:fldChar w:fldCharType="end"/>
            </w:r>
          </w:hyperlink>
        </w:p>
        <w:p w14:paraId="77521390" w14:textId="573B35A7" w:rsidR="000B2EA0" w:rsidRDefault="000B2EA0">
          <w:pPr>
            <w:pStyle w:val="Sisluet3"/>
            <w:tabs>
              <w:tab w:val="right" w:leader="dot" w:pos="10456"/>
            </w:tabs>
            <w:rPr>
              <w:rFonts w:eastAsiaTheme="minorEastAsia"/>
              <w:noProof/>
              <w:lang w:eastAsia="fi-FI"/>
            </w:rPr>
          </w:pPr>
          <w:hyperlink w:anchor="_Toc162264149" w:history="1">
            <w:r w:rsidRPr="007A7452">
              <w:rPr>
                <w:rStyle w:val="Hyperlinkki"/>
                <w:noProof/>
              </w:rPr>
              <w:t>101 § Läsnäolo kokouksessa</w:t>
            </w:r>
            <w:r>
              <w:rPr>
                <w:noProof/>
                <w:webHidden/>
              </w:rPr>
              <w:tab/>
            </w:r>
            <w:r>
              <w:rPr>
                <w:noProof/>
                <w:webHidden/>
              </w:rPr>
              <w:fldChar w:fldCharType="begin"/>
            </w:r>
            <w:r>
              <w:rPr>
                <w:noProof/>
                <w:webHidden/>
              </w:rPr>
              <w:instrText xml:space="preserve"> PAGEREF _Toc162264149 \h </w:instrText>
            </w:r>
            <w:r>
              <w:rPr>
                <w:noProof/>
                <w:webHidden/>
              </w:rPr>
            </w:r>
            <w:r>
              <w:rPr>
                <w:noProof/>
                <w:webHidden/>
              </w:rPr>
              <w:fldChar w:fldCharType="separate"/>
            </w:r>
            <w:r>
              <w:rPr>
                <w:noProof/>
                <w:webHidden/>
              </w:rPr>
              <w:t>28</w:t>
            </w:r>
            <w:r>
              <w:rPr>
                <w:noProof/>
                <w:webHidden/>
              </w:rPr>
              <w:fldChar w:fldCharType="end"/>
            </w:r>
          </w:hyperlink>
        </w:p>
        <w:p w14:paraId="22C58110" w14:textId="52180DB5" w:rsidR="000B2EA0" w:rsidRDefault="000B2EA0">
          <w:pPr>
            <w:pStyle w:val="Sisluet3"/>
            <w:tabs>
              <w:tab w:val="right" w:leader="dot" w:pos="10456"/>
            </w:tabs>
            <w:rPr>
              <w:rFonts w:eastAsiaTheme="minorEastAsia"/>
              <w:noProof/>
              <w:lang w:eastAsia="fi-FI"/>
            </w:rPr>
          </w:pPr>
          <w:hyperlink w:anchor="_Toc162264150" w:history="1">
            <w:r w:rsidRPr="007A7452">
              <w:rPr>
                <w:rStyle w:val="Hyperlinkki"/>
                <w:noProof/>
              </w:rPr>
              <w:t>102 § Kokouksen laillisuus ja päätösvaltaisuus</w:t>
            </w:r>
            <w:r>
              <w:rPr>
                <w:noProof/>
                <w:webHidden/>
              </w:rPr>
              <w:tab/>
            </w:r>
            <w:r>
              <w:rPr>
                <w:noProof/>
                <w:webHidden/>
              </w:rPr>
              <w:fldChar w:fldCharType="begin"/>
            </w:r>
            <w:r>
              <w:rPr>
                <w:noProof/>
                <w:webHidden/>
              </w:rPr>
              <w:instrText xml:space="preserve"> PAGEREF _Toc162264150 \h </w:instrText>
            </w:r>
            <w:r>
              <w:rPr>
                <w:noProof/>
                <w:webHidden/>
              </w:rPr>
            </w:r>
            <w:r>
              <w:rPr>
                <w:noProof/>
                <w:webHidden/>
              </w:rPr>
              <w:fldChar w:fldCharType="separate"/>
            </w:r>
            <w:r>
              <w:rPr>
                <w:noProof/>
                <w:webHidden/>
              </w:rPr>
              <w:t>28</w:t>
            </w:r>
            <w:r>
              <w:rPr>
                <w:noProof/>
                <w:webHidden/>
              </w:rPr>
              <w:fldChar w:fldCharType="end"/>
            </w:r>
          </w:hyperlink>
        </w:p>
        <w:p w14:paraId="0DF4FF22" w14:textId="2680A001" w:rsidR="000B2EA0" w:rsidRDefault="000B2EA0">
          <w:pPr>
            <w:pStyle w:val="Sisluet3"/>
            <w:tabs>
              <w:tab w:val="right" w:leader="dot" w:pos="10456"/>
            </w:tabs>
            <w:rPr>
              <w:rFonts w:eastAsiaTheme="minorEastAsia"/>
              <w:noProof/>
              <w:lang w:eastAsia="fi-FI"/>
            </w:rPr>
          </w:pPr>
          <w:hyperlink w:anchor="_Toc162264151" w:history="1">
            <w:r w:rsidRPr="007A7452">
              <w:rPr>
                <w:rStyle w:val="Hyperlinkki"/>
                <w:noProof/>
              </w:rPr>
              <w:t>103 § Kokouksen johtaminen</w:t>
            </w:r>
            <w:r>
              <w:rPr>
                <w:noProof/>
                <w:webHidden/>
              </w:rPr>
              <w:tab/>
            </w:r>
            <w:r>
              <w:rPr>
                <w:noProof/>
                <w:webHidden/>
              </w:rPr>
              <w:fldChar w:fldCharType="begin"/>
            </w:r>
            <w:r>
              <w:rPr>
                <w:noProof/>
                <w:webHidden/>
              </w:rPr>
              <w:instrText xml:space="preserve"> PAGEREF _Toc162264151 \h </w:instrText>
            </w:r>
            <w:r>
              <w:rPr>
                <w:noProof/>
                <w:webHidden/>
              </w:rPr>
            </w:r>
            <w:r>
              <w:rPr>
                <w:noProof/>
                <w:webHidden/>
              </w:rPr>
              <w:fldChar w:fldCharType="separate"/>
            </w:r>
            <w:r>
              <w:rPr>
                <w:noProof/>
                <w:webHidden/>
              </w:rPr>
              <w:t>29</w:t>
            </w:r>
            <w:r>
              <w:rPr>
                <w:noProof/>
                <w:webHidden/>
              </w:rPr>
              <w:fldChar w:fldCharType="end"/>
            </w:r>
          </w:hyperlink>
        </w:p>
        <w:p w14:paraId="0AEC774C" w14:textId="10B42CFD" w:rsidR="000B2EA0" w:rsidRDefault="000B2EA0">
          <w:pPr>
            <w:pStyle w:val="Sisluet3"/>
            <w:tabs>
              <w:tab w:val="right" w:leader="dot" w:pos="10456"/>
            </w:tabs>
            <w:rPr>
              <w:rFonts w:eastAsiaTheme="minorEastAsia"/>
              <w:noProof/>
              <w:lang w:eastAsia="fi-FI"/>
            </w:rPr>
          </w:pPr>
          <w:hyperlink w:anchor="_Toc162264152" w:history="1">
            <w:r w:rsidRPr="007A7452">
              <w:rPr>
                <w:rStyle w:val="Hyperlinkki"/>
                <w:noProof/>
              </w:rPr>
              <w:t>104 § Puheenjohdon luovuttaminen varapuheenjohtajalle</w:t>
            </w:r>
            <w:r>
              <w:rPr>
                <w:noProof/>
                <w:webHidden/>
              </w:rPr>
              <w:tab/>
            </w:r>
            <w:r>
              <w:rPr>
                <w:noProof/>
                <w:webHidden/>
              </w:rPr>
              <w:fldChar w:fldCharType="begin"/>
            </w:r>
            <w:r>
              <w:rPr>
                <w:noProof/>
                <w:webHidden/>
              </w:rPr>
              <w:instrText xml:space="preserve"> PAGEREF _Toc162264152 \h </w:instrText>
            </w:r>
            <w:r>
              <w:rPr>
                <w:noProof/>
                <w:webHidden/>
              </w:rPr>
            </w:r>
            <w:r>
              <w:rPr>
                <w:noProof/>
                <w:webHidden/>
              </w:rPr>
              <w:fldChar w:fldCharType="separate"/>
            </w:r>
            <w:r>
              <w:rPr>
                <w:noProof/>
                <w:webHidden/>
              </w:rPr>
              <w:t>29</w:t>
            </w:r>
            <w:r>
              <w:rPr>
                <w:noProof/>
                <w:webHidden/>
              </w:rPr>
              <w:fldChar w:fldCharType="end"/>
            </w:r>
          </w:hyperlink>
        </w:p>
        <w:p w14:paraId="2CA95E13" w14:textId="403BD633" w:rsidR="000B2EA0" w:rsidRDefault="000B2EA0">
          <w:pPr>
            <w:pStyle w:val="Sisluet3"/>
            <w:tabs>
              <w:tab w:val="right" w:leader="dot" w:pos="10456"/>
            </w:tabs>
            <w:rPr>
              <w:rFonts w:eastAsiaTheme="minorEastAsia"/>
              <w:noProof/>
              <w:lang w:eastAsia="fi-FI"/>
            </w:rPr>
          </w:pPr>
          <w:hyperlink w:anchor="_Toc162264153" w:history="1">
            <w:r w:rsidRPr="007A7452">
              <w:rPr>
                <w:rStyle w:val="Hyperlinkki"/>
                <w:noProof/>
              </w:rPr>
              <w:t>105 § Tilapäinen puheenjohtaja</w:t>
            </w:r>
            <w:r>
              <w:rPr>
                <w:noProof/>
                <w:webHidden/>
              </w:rPr>
              <w:tab/>
            </w:r>
            <w:r>
              <w:rPr>
                <w:noProof/>
                <w:webHidden/>
              </w:rPr>
              <w:fldChar w:fldCharType="begin"/>
            </w:r>
            <w:r>
              <w:rPr>
                <w:noProof/>
                <w:webHidden/>
              </w:rPr>
              <w:instrText xml:space="preserve"> PAGEREF _Toc162264153 \h </w:instrText>
            </w:r>
            <w:r>
              <w:rPr>
                <w:noProof/>
                <w:webHidden/>
              </w:rPr>
            </w:r>
            <w:r>
              <w:rPr>
                <w:noProof/>
                <w:webHidden/>
              </w:rPr>
              <w:fldChar w:fldCharType="separate"/>
            </w:r>
            <w:r>
              <w:rPr>
                <w:noProof/>
                <w:webHidden/>
              </w:rPr>
              <w:t>29</w:t>
            </w:r>
            <w:r>
              <w:rPr>
                <w:noProof/>
                <w:webHidden/>
              </w:rPr>
              <w:fldChar w:fldCharType="end"/>
            </w:r>
          </w:hyperlink>
        </w:p>
        <w:p w14:paraId="788AD2F8" w14:textId="5466D65D" w:rsidR="000B2EA0" w:rsidRDefault="000B2EA0">
          <w:pPr>
            <w:pStyle w:val="Sisluet3"/>
            <w:tabs>
              <w:tab w:val="right" w:leader="dot" w:pos="10456"/>
            </w:tabs>
            <w:rPr>
              <w:rFonts w:eastAsiaTheme="minorEastAsia"/>
              <w:noProof/>
              <w:lang w:eastAsia="fi-FI"/>
            </w:rPr>
          </w:pPr>
          <w:hyperlink w:anchor="_Toc162264154" w:history="1">
            <w:r w:rsidRPr="007A7452">
              <w:rPr>
                <w:rStyle w:val="Hyperlinkki"/>
                <w:noProof/>
              </w:rPr>
              <w:t>106 § Esteellisyys</w:t>
            </w:r>
            <w:r>
              <w:rPr>
                <w:noProof/>
                <w:webHidden/>
              </w:rPr>
              <w:tab/>
            </w:r>
            <w:r>
              <w:rPr>
                <w:noProof/>
                <w:webHidden/>
              </w:rPr>
              <w:fldChar w:fldCharType="begin"/>
            </w:r>
            <w:r>
              <w:rPr>
                <w:noProof/>
                <w:webHidden/>
              </w:rPr>
              <w:instrText xml:space="preserve"> PAGEREF _Toc162264154 \h </w:instrText>
            </w:r>
            <w:r>
              <w:rPr>
                <w:noProof/>
                <w:webHidden/>
              </w:rPr>
            </w:r>
            <w:r>
              <w:rPr>
                <w:noProof/>
                <w:webHidden/>
              </w:rPr>
              <w:fldChar w:fldCharType="separate"/>
            </w:r>
            <w:r>
              <w:rPr>
                <w:noProof/>
                <w:webHidden/>
              </w:rPr>
              <w:t>29</w:t>
            </w:r>
            <w:r>
              <w:rPr>
                <w:noProof/>
                <w:webHidden/>
              </w:rPr>
              <w:fldChar w:fldCharType="end"/>
            </w:r>
          </w:hyperlink>
        </w:p>
        <w:p w14:paraId="00CC6CA8" w14:textId="1AF848E5" w:rsidR="000B2EA0" w:rsidRDefault="000B2EA0">
          <w:pPr>
            <w:pStyle w:val="Sisluet3"/>
            <w:tabs>
              <w:tab w:val="right" w:leader="dot" w:pos="10456"/>
            </w:tabs>
            <w:rPr>
              <w:rFonts w:eastAsiaTheme="minorEastAsia"/>
              <w:noProof/>
              <w:lang w:eastAsia="fi-FI"/>
            </w:rPr>
          </w:pPr>
          <w:hyperlink w:anchor="_Toc162264155" w:history="1">
            <w:r w:rsidRPr="007A7452">
              <w:rPr>
                <w:rStyle w:val="Hyperlinkki"/>
                <w:noProof/>
              </w:rPr>
              <w:t>107 § Asioiden käsittelyjärjestys</w:t>
            </w:r>
            <w:r>
              <w:rPr>
                <w:noProof/>
                <w:webHidden/>
              </w:rPr>
              <w:tab/>
            </w:r>
            <w:r>
              <w:rPr>
                <w:noProof/>
                <w:webHidden/>
              </w:rPr>
              <w:fldChar w:fldCharType="begin"/>
            </w:r>
            <w:r>
              <w:rPr>
                <w:noProof/>
                <w:webHidden/>
              </w:rPr>
              <w:instrText xml:space="preserve"> PAGEREF _Toc162264155 \h </w:instrText>
            </w:r>
            <w:r>
              <w:rPr>
                <w:noProof/>
                <w:webHidden/>
              </w:rPr>
            </w:r>
            <w:r>
              <w:rPr>
                <w:noProof/>
                <w:webHidden/>
              </w:rPr>
              <w:fldChar w:fldCharType="separate"/>
            </w:r>
            <w:r>
              <w:rPr>
                <w:noProof/>
                <w:webHidden/>
              </w:rPr>
              <w:t>29</w:t>
            </w:r>
            <w:r>
              <w:rPr>
                <w:noProof/>
                <w:webHidden/>
              </w:rPr>
              <w:fldChar w:fldCharType="end"/>
            </w:r>
          </w:hyperlink>
        </w:p>
        <w:p w14:paraId="3D71268C" w14:textId="34A45E0E" w:rsidR="000B2EA0" w:rsidRDefault="000B2EA0">
          <w:pPr>
            <w:pStyle w:val="Sisluet3"/>
            <w:tabs>
              <w:tab w:val="right" w:leader="dot" w:pos="10456"/>
            </w:tabs>
            <w:rPr>
              <w:rFonts w:eastAsiaTheme="minorEastAsia"/>
              <w:noProof/>
              <w:lang w:eastAsia="fi-FI"/>
            </w:rPr>
          </w:pPr>
          <w:hyperlink w:anchor="_Toc162264156" w:history="1">
            <w:r w:rsidRPr="007A7452">
              <w:rPr>
                <w:rStyle w:val="Hyperlinkki"/>
                <w:noProof/>
              </w:rPr>
              <w:t>108 § Puheenvuorot</w:t>
            </w:r>
            <w:r>
              <w:rPr>
                <w:noProof/>
                <w:webHidden/>
              </w:rPr>
              <w:tab/>
            </w:r>
            <w:r>
              <w:rPr>
                <w:noProof/>
                <w:webHidden/>
              </w:rPr>
              <w:fldChar w:fldCharType="begin"/>
            </w:r>
            <w:r>
              <w:rPr>
                <w:noProof/>
                <w:webHidden/>
              </w:rPr>
              <w:instrText xml:space="preserve"> PAGEREF _Toc162264156 \h </w:instrText>
            </w:r>
            <w:r>
              <w:rPr>
                <w:noProof/>
                <w:webHidden/>
              </w:rPr>
            </w:r>
            <w:r>
              <w:rPr>
                <w:noProof/>
                <w:webHidden/>
              </w:rPr>
              <w:fldChar w:fldCharType="separate"/>
            </w:r>
            <w:r>
              <w:rPr>
                <w:noProof/>
                <w:webHidden/>
              </w:rPr>
              <w:t>29</w:t>
            </w:r>
            <w:r>
              <w:rPr>
                <w:noProof/>
                <w:webHidden/>
              </w:rPr>
              <w:fldChar w:fldCharType="end"/>
            </w:r>
          </w:hyperlink>
        </w:p>
        <w:p w14:paraId="38E0A792" w14:textId="3F1C2270" w:rsidR="000B2EA0" w:rsidRDefault="000B2EA0">
          <w:pPr>
            <w:pStyle w:val="Sisluet3"/>
            <w:tabs>
              <w:tab w:val="right" w:leader="dot" w:pos="10456"/>
            </w:tabs>
            <w:rPr>
              <w:rFonts w:eastAsiaTheme="minorEastAsia"/>
              <w:noProof/>
              <w:lang w:eastAsia="fi-FI"/>
            </w:rPr>
          </w:pPr>
          <w:hyperlink w:anchor="_Toc162264157" w:history="1">
            <w:r w:rsidRPr="007A7452">
              <w:rPr>
                <w:rStyle w:val="Hyperlinkki"/>
                <w:noProof/>
              </w:rPr>
              <w:t>109 § Pöydällepano ja asian palauttaminen valmisteltavaksi</w:t>
            </w:r>
            <w:r>
              <w:rPr>
                <w:noProof/>
                <w:webHidden/>
              </w:rPr>
              <w:tab/>
            </w:r>
            <w:r>
              <w:rPr>
                <w:noProof/>
                <w:webHidden/>
              </w:rPr>
              <w:fldChar w:fldCharType="begin"/>
            </w:r>
            <w:r>
              <w:rPr>
                <w:noProof/>
                <w:webHidden/>
              </w:rPr>
              <w:instrText xml:space="preserve"> PAGEREF _Toc162264157 \h </w:instrText>
            </w:r>
            <w:r>
              <w:rPr>
                <w:noProof/>
                <w:webHidden/>
              </w:rPr>
            </w:r>
            <w:r>
              <w:rPr>
                <w:noProof/>
                <w:webHidden/>
              </w:rPr>
              <w:fldChar w:fldCharType="separate"/>
            </w:r>
            <w:r>
              <w:rPr>
                <w:noProof/>
                <w:webHidden/>
              </w:rPr>
              <w:t>29</w:t>
            </w:r>
            <w:r>
              <w:rPr>
                <w:noProof/>
                <w:webHidden/>
              </w:rPr>
              <w:fldChar w:fldCharType="end"/>
            </w:r>
          </w:hyperlink>
        </w:p>
        <w:p w14:paraId="1D8961C2" w14:textId="1CBB5D41" w:rsidR="000B2EA0" w:rsidRDefault="000B2EA0">
          <w:pPr>
            <w:pStyle w:val="Sisluet3"/>
            <w:tabs>
              <w:tab w:val="right" w:leader="dot" w:pos="10456"/>
            </w:tabs>
            <w:rPr>
              <w:rFonts w:eastAsiaTheme="minorEastAsia"/>
              <w:noProof/>
              <w:lang w:eastAsia="fi-FI"/>
            </w:rPr>
          </w:pPr>
          <w:hyperlink w:anchor="_Toc162264158" w:history="1">
            <w:r w:rsidRPr="007A7452">
              <w:rPr>
                <w:rStyle w:val="Hyperlinkki"/>
                <w:noProof/>
              </w:rPr>
              <w:t>110 § Ehdotukset ja keskustelun päättäminen</w:t>
            </w:r>
            <w:r>
              <w:rPr>
                <w:noProof/>
                <w:webHidden/>
              </w:rPr>
              <w:tab/>
            </w:r>
            <w:r>
              <w:rPr>
                <w:noProof/>
                <w:webHidden/>
              </w:rPr>
              <w:fldChar w:fldCharType="begin"/>
            </w:r>
            <w:r>
              <w:rPr>
                <w:noProof/>
                <w:webHidden/>
              </w:rPr>
              <w:instrText xml:space="preserve"> PAGEREF _Toc162264158 \h </w:instrText>
            </w:r>
            <w:r>
              <w:rPr>
                <w:noProof/>
                <w:webHidden/>
              </w:rPr>
            </w:r>
            <w:r>
              <w:rPr>
                <w:noProof/>
                <w:webHidden/>
              </w:rPr>
              <w:fldChar w:fldCharType="separate"/>
            </w:r>
            <w:r>
              <w:rPr>
                <w:noProof/>
                <w:webHidden/>
              </w:rPr>
              <w:t>30</w:t>
            </w:r>
            <w:r>
              <w:rPr>
                <w:noProof/>
                <w:webHidden/>
              </w:rPr>
              <w:fldChar w:fldCharType="end"/>
            </w:r>
          </w:hyperlink>
        </w:p>
        <w:p w14:paraId="3A782186" w14:textId="25FF9BC4" w:rsidR="000B2EA0" w:rsidRDefault="000B2EA0">
          <w:pPr>
            <w:pStyle w:val="Sisluet3"/>
            <w:tabs>
              <w:tab w:val="right" w:leader="dot" w:pos="10456"/>
            </w:tabs>
            <w:rPr>
              <w:rFonts w:eastAsiaTheme="minorEastAsia"/>
              <w:noProof/>
              <w:lang w:eastAsia="fi-FI"/>
            </w:rPr>
          </w:pPr>
          <w:hyperlink w:anchor="_Toc162264159" w:history="1">
            <w:r w:rsidRPr="007A7452">
              <w:rPr>
                <w:rStyle w:val="Hyperlinkki"/>
                <w:noProof/>
              </w:rPr>
              <w:t>111 § Ilman äänestystä syntyvän päätöksen toteaminen</w:t>
            </w:r>
            <w:r>
              <w:rPr>
                <w:noProof/>
                <w:webHidden/>
              </w:rPr>
              <w:tab/>
            </w:r>
            <w:r>
              <w:rPr>
                <w:noProof/>
                <w:webHidden/>
              </w:rPr>
              <w:fldChar w:fldCharType="begin"/>
            </w:r>
            <w:r>
              <w:rPr>
                <w:noProof/>
                <w:webHidden/>
              </w:rPr>
              <w:instrText xml:space="preserve"> PAGEREF _Toc162264159 \h </w:instrText>
            </w:r>
            <w:r>
              <w:rPr>
                <w:noProof/>
                <w:webHidden/>
              </w:rPr>
            </w:r>
            <w:r>
              <w:rPr>
                <w:noProof/>
                <w:webHidden/>
              </w:rPr>
              <w:fldChar w:fldCharType="separate"/>
            </w:r>
            <w:r>
              <w:rPr>
                <w:noProof/>
                <w:webHidden/>
              </w:rPr>
              <w:t>30</w:t>
            </w:r>
            <w:r>
              <w:rPr>
                <w:noProof/>
                <w:webHidden/>
              </w:rPr>
              <w:fldChar w:fldCharType="end"/>
            </w:r>
          </w:hyperlink>
        </w:p>
        <w:p w14:paraId="2DAAE78D" w14:textId="48D3EE99" w:rsidR="000B2EA0" w:rsidRDefault="000B2EA0">
          <w:pPr>
            <w:pStyle w:val="Sisluet3"/>
            <w:tabs>
              <w:tab w:val="right" w:leader="dot" w:pos="10456"/>
            </w:tabs>
            <w:rPr>
              <w:rFonts w:eastAsiaTheme="minorEastAsia"/>
              <w:noProof/>
              <w:lang w:eastAsia="fi-FI"/>
            </w:rPr>
          </w:pPr>
          <w:hyperlink w:anchor="_Toc162264160" w:history="1">
            <w:r w:rsidRPr="007A7452">
              <w:rPr>
                <w:rStyle w:val="Hyperlinkki"/>
                <w:noProof/>
              </w:rPr>
              <w:t>112 § Äänestykseen otettavat ehdotukset</w:t>
            </w:r>
            <w:r>
              <w:rPr>
                <w:noProof/>
                <w:webHidden/>
              </w:rPr>
              <w:tab/>
            </w:r>
            <w:r>
              <w:rPr>
                <w:noProof/>
                <w:webHidden/>
              </w:rPr>
              <w:fldChar w:fldCharType="begin"/>
            </w:r>
            <w:r>
              <w:rPr>
                <w:noProof/>
                <w:webHidden/>
              </w:rPr>
              <w:instrText xml:space="preserve"> PAGEREF _Toc162264160 \h </w:instrText>
            </w:r>
            <w:r>
              <w:rPr>
                <w:noProof/>
                <w:webHidden/>
              </w:rPr>
            </w:r>
            <w:r>
              <w:rPr>
                <w:noProof/>
                <w:webHidden/>
              </w:rPr>
              <w:fldChar w:fldCharType="separate"/>
            </w:r>
            <w:r>
              <w:rPr>
                <w:noProof/>
                <w:webHidden/>
              </w:rPr>
              <w:t>30</w:t>
            </w:r>
            <w:r>
              <w:rPr>
                <w:noProof/>
                <w:webHidden/>
              </w:rPr>
              <w:fldChar w:fldCharType="end"/>
            </w:r>
          </w:hyperlink>
        </w:p>
        <w:p w14:paraId="1081C5D9" w14:textId="4E4C99FA" w:rsidR="000B2EA0" w:rsidRDefault="000B2EA0">
          <w:pPr>
            <w:pStyle w:val="Sisluet3"/>
            <w:tabs>
              <w:tab w:val="right" w:leader="dot" w:pos="10456"/>
            </w:tabs>
            <w:rPr>
              <w:rFonts w:eastAsiaTheme="minorEastAsia"/>
              <w:noProof/>
              <w:lang w:eastAsia="fi-FI"/>
            </w:rPr>
          </w:pPr>
          <w:hyperlink w:anchor="_Toc162264161" w:history="1">
            <w:r w:rsidRPr="007A7452">
              <w:rPr>
                <w:rStyle w:val="Hyperlinkki"/>
                <w:noProof/>
              </w:rPr>
              <w:t>113 § Äänestystapa ja äänestysjärjestys</w:t>
            </w:r>
            <w:r>
              <w:rPr>
                <w:noProof/>
                <w:webHidden/>
              </w:rPr>
              <w:tab/>
            </w:r>
            <w:r>
              <w:rPr>
                <w:noProof/>
                <w:webHidden/>
              </w:rPr>
              <w:fldChar w:fldCharType="begin"/>
            </w:r>
            <w:r>
              <w:rPr>
                <w:noProof/>
                <w:webHidden/>
              </w:rPr>
              <w:instrText xml:space="preserve"> PAGEREF _Toc162264161 \h </w:instrText>
            </w:r>
            <w:r>
              <w:rPr>
                <w:noProof/>
                <w:webHidden/>
              </w:rPr>
            </w:r>
            <w:r>
              <w:rPr>
                <w:noProof/>
                <w:webHidden/>
              </w:rPr>
              <w:fldChar w:fldCharType="separate"/>
            </w:r>
            <w:r>
              <w:rPr>
                <w:noProof/>
                <w:webHidden/>
              </w:rPr>
              <w:t>30</w:t>
            </w:r>
            <w:r>
              <w:rPr>
                <w:noProof/>
                <w:webHidden/>
              </w:rPr>
              <w:fldChar w:fldCharType="end"/>
            </w:r>
          </w:hyperlink>
        </w:p>
        <w:p w14:paraId="5D8FBD18" w14:textId="05C2F4FB" w:rsidR="000B2EA0" w:rsidRDefault="000B2EA0">
          <w:pPr>
            <w:pStyle w:val="Sisluet3"/>
            <w:tabs>
              <w:tab w:val="right" w:leader="dot" w:pos="10456"/>
            </w:tabs>
            <w:rPr>
              <w:rFonts w:eastAsiaTheme="minorEastAsia"/>
              <w:noProof/>
              <w:lang w:eastAsia="fi-FI"/>
            </w:rPr>
          </w:pPr>
          <w:hyperlink w:anchor="_Toc162264162" w:history="1">
            <w:r w:rsidRPr="007A7452">
              <w:rPr>
                <w:rStyle w:val="Hyperlinkki"/>
                <w:noProof/>
              </w:rPr>
              <w:t>114 § Äänestyksen tuloksen toteaminen</w:t>
            </w:r>
            <w:r>
              <w:rPr>
                <w:noProof/>
                <w:webHidden/>
              </w:rPr>
              <w:tab/>
            </w:r>
            <w:r>
              <w:rPr>
                <w:noProof/>
                <w:webHidden/>
              </w:rPr>
              <w:fldChar w:fldCharType="begin"/>
            </w:r>
            <w:r>
              <w:rPr>
                <w:noProof/>
                <w:webHidden/>
              </w:rPr>
              <w:instrText xml:space="preserve"> PAGEREF _Toc162264162 \h </w:instrText>
            </w:r>
            <w:r>
              <w:rPr>
                <w:noProof/>
                <w:webHidden/>
              </w:rPr>
            </w:r>
            <w:r>
              <w:rPr>
                <w:noProof/>
                <w:webHidden/>
              </w:rPr>
              <w:fldChar w:fldCharType="separate"/>
            </w:r>
            <w:r>
              <w:rPr>
                <w:noProof/>
                <w:webHidden/>
              </w:rPr>
              <w:t>30</w:t>
            </w:r>
            <w:r>
              <w:rPr>
                <w:noProof/>
                <w:webHidden/>
              </w:rPr>
              <w:fldChar w:fldCharType="end"/>
            </w:r>
          </w:hyperlink>
        </w:p>
        <w:p w14:paraId="6E562273" w14:textId="2CBE1C8F" w:rsidR="000B2EA0" w:rsidRDefault="000B2EA0">
          <w:pPr>
            <w:pStyle w:val="Sisluet3"/>
            <w:tabs>
              <w:tab w:val="right" w:leader="dot" w:pos="10456"/>
            </w:tabs>
            <w:rPr>
              <w:rFonts w:eastAsiaTheme="minorEastAsia"/>
              <w:noProof/>
              <w:lang w:eastAsia="fi-FI"/>
            </w:rPr>
          </w:pPr>
          <w:hyperlink w:anchor="_Toc162264163" w:history="1">
            <w:r w:rsidRPr="007A7452">
              <w:rPr>
                <w:rStyle w:val="Hyperlinkki"/>
                <w:noProof/>
              </w:rPr>
              <w:t>115 § Toimenpidealoite</w:t>
            </w:r>
            <w:r>
              <w:rPr>
                <w:noProof/>
                <w:webHidden/>
              </w:rPr>
              <w:tab/>
            </w:r>
            <w:r>
              <w:rPr>
                <w:noProof/>
                <w:webHidden/>
              </w:rPr>
              <w:fldChar w:fldCharType="begin"/>
            </w:r>
            <w:r>
              <w:rPr>
                <w:noProof/>
                <w:webHidden/>
              </w:rPr>
              <w:instrText xml:space="preserve"> PAGEREF _Toc162264163 \h </w:instrText>
            </w:r>
            <w:r>
              <w:rPr>
                <w:noProof/>
                <w:webHidden/>
              </w:rPr>
            </w:r>
            <w:r>
              <w:rPr>
                <w:noProof/>
                <w:webHidden/>
              </w:rPr>
              <w:fldChar w:fldCharType="separate"/>
            </w:r>
            <w:r>
              <w:rPr>
                <w:noProof/>
                <w:webHidden/>
              </w:rPr>
              <w:t>30</w:t>
            </w:r>
            <w:r>
              <w:rPr>
                <w:noProof/>
                <w:webHidden/>
              </w:rPr>
              <w:fldChar w:fldCharType="end"/>
            </w:r>
          </w:hyperlink>
        </w:p>
        <w:p w14:paraId="797482B8" w14:textId="356E6557" w:rsidR="000B2EA0" w:rsidRDefault="000B2EA0">
          <w:pPr>
            <w:pStyle w:val="Sisluet3"/>
            <w:tabs>
              <w:tab w:val="right" w:leader="dot" w:pos="10456"/>
            </w:tabs>
            <w:rPr>
              <w:rFonts w:eastAsiaTheme="minorEastAsia"/>
              <w:noProof/>
              <w:lang w:eastAsia="fi-FI"/>
            </w:rPr>
          </w:pPr>
          <w:hyperlink w:anchor="_Toc162264164" w:history="1">
            <w:r w:rsidRPr="007A7452">
              <w:rPr>
                <w:rStyle w:val="Hyperlinkki"/>
                <w:noProof/>
              </w:rPr>
              <w:t>116 § Pöytäkirjan laatiminen ja tarkastaminen</w:t>
            </w:r>
            <w:r>
              <w:rPr>
                <w:noProof/>
                <w:webHidden/>
              </w:rPr>
              <w:tab/>
            </w:r>
            <w:r>
              <w:rPr>
                <w:noProof/>
                <w:webHidden/>
              </w:rPr>
              <w:fldChar w:fldCharType="begin"/>
            </w:r>
            <w:r>
              <w:rPr>
                <w:noProof/>
                <w:webHidden/>
              </w:rPr>
              <w:instrText xml:space="preserve"> PAGEREF _Toc162264164 \h </w:instrText>
            </w:r>
            <w:r>
              <w:rPr>
                <w:noProof/>
                <w:webHidden/>
              </w:rPr>
            </w:r>
            <w:r>
              <w:rPr>
                <w:noProof/>
                <w:webHidden/>
              </w:rPr>
              <w:fldChar w:fldCharType="separate"/>
            </w:r>
            <w:r>
              <w:rPr>
                <w:noProof/>
                <w:webHidden/>
              </w:rPr>
              <w:t>30</w:t>
            </w:r>
            <w:r>
              <w:rPr>
                <w:noProof/>
                <w:webHidden/>
              </w:rPr>
              <w:fldChar w:fldCharType="end"/>
            </w:r>
          </w:hyperlink>
        </w:p>
        <w:p w14:paraId="05C7D13F" w14:textId="75F87FB6" w:rsidR="000B2EA0" w:rsidRDefault="000B2EA0">
          <w:pPr>
            <w:pStyle w:val="Sisluet3"/>
            <w:tabs>
              <w:tab w:val="right" w:leader="dot" w:pos="10456"/>
            </w:tabs>
            <w:rPr>
              <w:rFonts w:eastAsiaTheme="minorEastAsia"/>
              <w:noProof/>
              <w:lang w:eastAsia="fi-FI"/>
            </w:rPr>
          </w:pPr>
          <w:hyperlink w:anchor="_Toc162264165" w:history="1">
            <w:r w:rsidRPr="007A7452">
              <w:rPr>
                <w:rStyle w:val="Hyperlinkki"/>
                <w:noProof/>
              </w:rPr>
              <w:t>117 § Päätösten tiedoksianto kunnan jäsenille</w:t>
            </w:r>
            <w:r>
              <w:rPr>
                <w:noProof/>
                <w:webHidden/>
              </w:rPr>
              <w:tab/>
            </w:r>
            <w:r>
              <w:rPr>
                <w:noProof/>
                <w:webHidden/>
              </w:rPr>
              <w:fldChar w:fldCharType="begin"/>
            </w:r>
            <w:r>
              <w:rPr>
                <w:noProof/>
                <w:webHidden/>
              </w:rPr>
              <w:instrText xml:space="preserve"> PAGEREF _Toc162264165 \h </w:instrText>
            </w:r>
            <w:r>
              <w:rPr>
                <w:noProof/>
                <w:webHidden/>
              </w:rPr>
            </w:r>
            <w:r>
              <w:rPr>
                <w:noProof/>
                <w:webHidden/>
              </w:rPr>
              <w:fldChar w:fldCharType="separate"/>
            </w:r>
            <w:r>
              <w:rPr>
                <w:noProof/>
                <w:webHidden/>
              </w:rPr>
              <w:t>30</w:t>
            </w:r>
            <w:r>
              <w:rPr>
                <w:noProof/>
                <w:webHidden/>
              </w:rPr>
              <w:fldChar w:fldCharType="end"/>
            </w:r>
          </w:hyperlink>
        </w:p>
        <w:p w14:paraId="5DB30FDD" w14:textId="240FEBB6" w:rsidR="000B2EA0" w:rsidRDefault="000B2EA0">
          <w:pPr>
            <w:pStyle w:val="Sisluet2"/>
            <w:tabs>
              <w:tab w:val="right" w:leader="dot" w:pos="10456"/>
            </w:tabs>
            <w:rPr>
              <w:rFonts w:eastAsiaTheme="minorEastAsia"/>
              <w:noProof/>
              <w:lang w:eastAsia="fi-FI"/>
            </w:rPr>
          </w:pPr>
          <w:hyperlink w:anchor="_Toc162264166" w:history="1">
            <w:r w:rsidRPr="007A7452">
              <w:rPr>
                <w:rStyle w:val="Hyperlinkki"/>
                <w:noProof/>
              </w:rPr>
              <w:t>14 Enemmistövaali ja suhteellinen vaali</w:t>
            </w:r>
            <w:r>
              <w:rPr>
                <w:noProof/>
                <w:webHidden/>
              </w:rPr>
              <w:tab/>
            </w:r>
            <w:r>
              <w:rPr>
                <w:noProof/>
                <w:webHidden/>
              </w:rPr>
              <w:fldChar w:fldCharType="begin"/>
            </w:r>
            <w:r>
              <w:rPr>
                <w:noProof/>
                <w:webHidden/>
              </w:rPr>
              <w:instrText xml:space="preserve"> PAGEREF _Toc162264166 \h </w:instrText>
            </w:r>
            <w:r>
              <w:rPr>
                <w:noProof/>
                <w:webHidden/>
              </w:rPr>
            </w:r>
            <w:r>
              <w:rPr>
                <w:noProof/>
                <w:webHidden/>
              </w:rPr>
              <w:fldChar w:fldCharType="separate"/>
            </w:r>
            <w:r>
              <w:rPr>
                <w:noProof/>
                <w:webHidden/>
              </w:rPr>
              <w:t>31</w:t>
            </w:r>
            <w:r>
              <w:rPr>
                <w:noProof/>
                <w:webHidden/>
              </w:rPr>
              <w:fldChar w:fldCharType="end"/>
            </w:r>
          </w:hyperlink>
        </w:p>
        <w:p w14:paraId="3974710B" w14:textId="407FE928" w:rsidR="000B2EA0" w:rsidRDefault="000B2EA0">
          <w:pPr>
            <w:pStyle w:val="Sisluet3"/>
            <w:tabs>
              <w:tab w:val="right" w:leader="dot" w:pos="10456"/>
            </w:tabs>
            <w:rPr>
              <w:rFonts w:eastAsiaTheme="minorEastAsia"/>
              <w:noProof/>
              <w:lang w:eastAsia="fi-FI"/>
            </w:rPr>
          </w:pPr>
          <w:hyperlink w:anchor="_Toc162264167" w:history="1">
            <w:r w:rsidRPr="007A7452">
              <w:rPr>
                <w:rStyle w:val="Hyperlinkki"/>
                <w:noProof/>
              </w:rPr>
              <w:t>118 § Vaaleja koskevat yleiset määräykset</w:t>
            </w:r>
            <w:r>
              <w:rPr>
                <w:noProof/>
                <w:webHidden/>
              </w:rPr>
              <w:tab/>
            </w:r>
            <w:r>
              <w:rPr>
                <w:noProof/>
                <w:webHidden/>
              </w:rPr>
              <w:fldChar w:fldCharType="begin"/>
            </w:r>
            <w:r>
              <w:rPr>
                <w:noProof/>
                <w:webHidden/>
              </w:rPr>
              <w:instrText xml:space="preserve"> PAGEREF _Toc162264167 \h </w:instrText>
            </w:r>
            <w:r>
              <w:rPr>
                <w:noProof/>
                <w:webHidden/>
              </w:rPr>
            </w:r>
            <w:r>
              <w:rPr>
                <w:noProof/>
                <w:webHidden/>
              </w:rPr>
              <w:fldChar w:fldCharType="separate"/>
            </w:r>
            <w:r>
              <w:rPr>
                <w:noProof/>
                <w:webHidden/>
              </w:rPr>
              <w:t>31</w:t>
            </w:r>
            <w:r>
              <w:rPr>
                <w:noProof/>
                <w:webHidden/>
              </w:rPr>
              <w:fldChar w:fldCharType="end"/>
            </w:r>
          </w:hyperlink>
        </w:p>
        <w:p w14:paraId="43219215" w14:textId="10A6EB1B" w:rsidR="000B2EA0" w:rsidRDefault="000B2EA0">
          <w:pPr>
            <w:pStyle w:val="Sisluet3"/>
            <w:tabs>
              <w:tab w:val="right" w:leader="dot" w:pos="10456"/>
            </w:tabs>
            <w:rPr>
              <w:rFonts w:eastAsiaTheme="minorEastAsia"/>
              <w:noProof/>
              <w:lang w:eastAsia="fi-FI"/>
            </w:rPr>
          </w:pPr>
          <w:hyperlink w:anchor="_Toc162264168" w:history="1">
            <w:r w:rsidRPr="007A7452">
              <w:rPr>
                <w:rStyle w:val="Hyperlinkki"/>
                <w:noProof/>
              </w:rPr>
              <w:t>119 § Enemmistövaali</w:t>
            </w:r>
            <w:r>
              <w:rPr>
                <w:noProof/>
                <w:webHidden/>
              </w:rPr>
              <w:tab/>
            </w:r>
            <w:r>
              <w:rPr>
                <w:noProof/>
                <w:webHidden/>
              </w:rPr>
              <w:fldChar w:fldCharType="begin"/>
            </w:r>
            <w:r>
              <w:rPr>
                <w:noProof/>
                <w:webHidden/>
              </w:rPr>
              <w:instrText xml:space="preserve"> PAGEREF _Toc162264168 \h </w:instrText>
            </w:r>
            <w:r>
              <w:rPr>
                <w:noProof/>
                <w:webHidden/>
              </w:rPr>
            </w:r>
            <w:r>
              <w:rPr>
                <w:noProof/>
                <w:webHidden/>
              </w:rPr>
              <w:fldChar w:fldCharType="separate"/>
            </w:r>
            <w:r>
              <w:rPr>
                <w:noProof/>
                <w:webHidden/>
              </w:rPr>
              <w:t>31</w:t>
            </w:r>
            <w:r>
              <w:rPr>
                <w:noProof/>
                <w:webHidden/>
              </w:rPr>
              <w:fldChar w:fldCharType="end"/>
            </w:r>
          </w:hyperlink>
        </w:p>
        <w:p w14:paraId="79EDF65C" w14:textId="7D15DE5B" w:rsidR="000B2EA0" w:rsidRDefault="000B2EA0">
          <w:pPr>
            <w:pStyle w:val="Sisluet3"/>
            <w:tabs>
              <w:tab w:val="right" w:leader="dot" w:pos="10456"/>
            </w:tabs>
            <w:rPr>
              <w:rFonts w:eastAsiaTheme="minorEastAsia"/>
              <w:noProof/>
              <w:lang w:eastAsia="fi-FI"/>
            </w:rPr>
          </w:pPr>
          <w:hyperlink w:anchor="_Toc162264169" w:history="1">
            <w:r w:rsidRPr="007A7452">
              <w:rPr>
                <w:rStyle w:val="Hyperlinkki"/>
                <w:noProof/>
              </w:rPr>
              <w:t>120 § Valtuuston vaalilautakunta</w:t>
            </w:r>
            <w:r>
              <w:rPr>
                <w:noProof/>
                <w:webHidden/>
              </w:rPr>
              <w:tab/>
            </w:r>
            <w:r>
              <w:rPr>
                <w:noProof/>
                <w:webHidden/>
              </w:rPr>
              <w:fldChar w:fldCharType="begin"/>
            </w:r>
            <w:r>
              <w:rPr>
                <w:noProof/>
                <w:webHidden/>
              </w:rPr>
              <w:instrText xml:space="preserve"> PAGEREF _Toc162264169 \h </w:instrText>
            </w:r>
            <w:r>
              <w:rPr>
                <w:noProof/>
                <w:webHidden/>
              </w:rPr>
            </w:r>
            <w:r>
              <w:rPr>
                <w:noProof/>
                <w:webHidden/>
              </w:rPr>
              <w:fldChar w:fldCharType="separate"/>
            </w:r>
            <w:r>
              <w:rPr>
                <w:noProof/>
                <w:webHidden/>
              </w:rPr>
              <w:t>31</w:t>
            </w:r>
            <w:r>
              <w:rPr>
                <w:noProof/>
                <w:webHidden/>
              </w:rPr>
              <w:fldChar w:fldCharType="end"/>
            </w:r>
          </w:hyperlink>
        </w:p>
        <w:p w14:paraId="3911133F" w14:textId="5BDD0DF1" w:rsidR="000B2EA0" w:rsidRDefault="000B2EA0">
          <w:pPr>
            <w:pStyle w:val="Sisluet3"/>
            <w:tabs>
              <w:tab w:val="right" w:leader="dot" w:pos="10456"/>
            </w:tabs>
            <w:rPr>
              <w:rFonts w:eastAsiaTheme="minorEastAsia"/>
              <w:noProof/>
              <w:lang w:eastAsia="fi-FI"/>
            </w:rPr>
          </w:pPr>
          <w:hyperlink w:anchor="_Toc162264170" w:history="1">
            <w:r w:rsidRPr="007A7452">
              <w:rPr>
                <w:rStyle w:val="Hyperlinkki"/>
                <w:noProof/>
              </w:rPr>
              <w:t>121 § Ehdokaslistojen laatiminen</w:t>
            </w:r>
            <w:r>
              <w:rPr>
                <w:noProof/>
                <w:webHidden/>
              </w:rPr>
              <w:tab/>
            </w:r>
            <w:r>
              <w:rPr>
                <w:noProof/>
                <w:webHidden/>
              </w:rPr>
              <w:fldChar w:fldCharType="begin"/>
            </w:r>
            <w:r>
              <w:rPr>
                <w:noProof/>
                <w:webHidden/>
              </w:rPr>
              <w:instrText xml:space="preserve"> PAGEREF _Toc162264170 \h </w:instrText>
            </w:r>
            <w:r>
              <w:rPr>
                <w:noProof/>
                <w:webHidden/>
              </w:rPr>
            </w:r>
            <w:r>
              <w:rPr>
                <w:noProof/>
                <w:webHidden/>
              </w:rPr>
              <w:fldChar w:fldCharType="separate"/>
            </w:r>
            <w:r>
              <w:rPr>
                <w:noProof/>
                <w:webHidden/>
              </w:rPr>
              <w:t>31</w:t>
            </w:r>
            <w:r>
              <w:rPr>
                <w:noProof/>
                <w:webHidden/>
              </w:rPr>
              <w:fldChar w:fldCharType="end"/>
            </w:r>
          </w:hyperlink>
        </w:p>
        <w:p w14:paraId="5F1C1A0C" w14:textId="65F93A0F" w:rsidR="000B2EA0" w:rsidRDefault="000B2EA0">
          <w:pPr>
            <w:pStyle w:val="Sisluet3"/>
            <w:tabs>
              <w:tab w:val="right" w:leader="dot" w:pos="10456"/>
            </w:tabs>
            <w:rPr>
              <w:rFonts w:eastAsiaTheme="minorEastAsia"/>
              <w:noProof/>
              <w:lang w:eastAsia="fi-FI"/>
            </w:rPr>
          </w:pPr>
          <w:hyperlink w:anchor="_Toc162264171" w:history="1">
            <w:r w:rsidRPr="007A7452">
              <w:rPr>
                <w:rStyle w:val="Hyperlinkki"/>
                <w:noProof/>
              </w:rPr>
              <w:t>122 § Ehdokaslistojen jättäminen ja vaalitoimituksen nimenhuuto</w:t>
            </w:r>
            <w:r>
              <w:rPr>
                <w:noProof/>
                <w:webHidden/>
              </w:rPr>
              <w:tab/>
            </w:r>
            <w:r>
              <w:rPr>
                <w:noProof/>
                <w:webHidden/>
              </w:rPr>
              <w:fldChar w:fldCharType="begin"/>
            </w:r>
            <w:r>
              <w:rPr>
                <w:noProof/>
                <w:webHidden/>
              </w:rPr>
              <w:instrText xml:space="preserve"> PAGEREF _Toc162264171 \h </w:instrText>
            </w:r>
            <w:r>
              <w:rPr>
                <w:noProof/>
                <w:webHidden/>
              </w:rPr>
            </w:r>
            <w:r>
              <w:rPr>
                <w:noProof/>
                <w:webHidden/>
              </w:rPr>
              <w:fldChar w:fldCharType="separate"/>
            </w:r>
            <w:r>
              <w:rPr>
                <w:noProof/>
                <w:webHidden/>
              </w:rPr>
              <w:t>31</w:t>
            </w:r>
            <w:r>
              <w:rPr>
                <w:noProof/>
                <w:webHidden/>
              </w:rPr>
              <w:fldChar w:fldCharType="end"/>
            </w:r>
          </w:hyperlink>
        </w:p>
        <w:p w14:paraId="5420271C" w14:textId="447B7C38" w:rsidR="000B2EA0" w:rsidRDefault="000B2EA0">
          <w:pPr>
            <w:pStyle w:val="Sisluet3"/>
            <w:tabs>
              <w:tab w:val="right" w:leader="dot" w:pos="10456"/>
            </w:tabs>
            <w:rPr>
              <w:rFonts w:eastAsiaTheme="minorEastAsia"/>
              <w:noProof/>
              <w:lang w:eastAsia="fi-FI"/>
            </w:rPr>
          </w:pPr>
          <w:hyperlink w:anchor="_Toc162264172" w:history="1">
            <w:r w:rsidRPr="007A7452">
              <w:rPr>
                <w:rStyle w:val="Hyperlinkki"/>
                <w:noProof/>
              </w:rPr>
              <w:t>123 § Ehdokaslistojen tarkastus ja oikaiseminen</w:t>
            </w:r>
            <w:r>
              <w:rPr>
                <w:noProof/>
                <w:webHidden/>
              </w:rPr>
              <w:tab/>
            </w:r>
            <w:r>
              <w:rPr>
                <w:noProof/>
                <w:webHidden/>
              </w:rPr>
              <w:fldChar w:fldCharType="begin"/>
            </w:r>
            <w:r>
              <w:rPr>
                <w:noProof/>
                <w:webHidden/>
              </w:rPr>
              <w:instrText xml:space="preserve"> PAGEREF _Toc162264172 \h </w:instrText>
            </w:r>
            <w:r>
              <w:rPr>
                <w:noProof/>
                <w:webHidden/>
              </w:rPr>
            </w:r>
            <w:r>
              <w:rPr>
                <w:noProof/>
                <w:webHidden/>
              </w:rPr>
              <w:fldChar w:fldCharType="separate"/>
            </w:r>
            <w:r>
              <w:rPr>
                <w:noProof/>
                <w:webHidden/>
              </w:rPr>
              <w:t>31</w:t>
            </w:r>
            <w:r>
              <w:rPr>
                <w:noProof/>
                <w:webHidden/>
              </w:rPr>
              <w:fldChar w:fldCharType="end"/>
            </w:r>
          </w:hyperlink>
        </w:p>
        <w:p w14:paraId="70893476" w14:textId="592962E5" w:rsidR="000B2EA0" w:rsidRDefault="000B2EA0">
          <w:pPr>
            <w:pStyle w:val="Sisluet3"/>
            <w:tabs>
              <w:tab w:val="right" w:leader="dot" w:pos="10456"/>
            </w:tabs>
            <w:rPr>
              <w:rFonts w:eastAsiaTheme="minorEastAsia"/>
              <w:noProof/>
              <w:lang w:eastAsia="fi-FI"/>
            </w:rPr>
          </w:pPr>
          <w:hyperlink w:anchor="_Toc162264173" w:history="1">
            <w:r w:rsidRPr="007A7452">
              <w:rPr>
                <w:rStyle w:val="Hyperlinkki"/>
                <w:noProof/>
              </w:rPr>
              <w:t>124 § Ehdokaslistojen yhdistelmä</w:t>
            </w:r>
            <w:r>
              <w:rPr>
                <w:noProof/>
                <w:webHidden/>
              </w:rPr>
              <w:tab/>
            </w:r>
            <w:r>
              <w:rPr>
                <w:noProof/>
                <w:webHidden/>
              </w:rPr>
              <w:fldChar w:fldCharType="begin"/>
            </w:r>
            <w:r>
              <w:rPr>
                <w:noProof/>
                <w:webHidden/>
              </w:rPr>
              <w:instrText xml:space="preserve"> PAGEREF _Toc162264173 \h </w:instrText>
            </w:r>
            <w:r>
              <w:rPr>
                <w:noProof/>
                <w:webHidden/>
              </w:rPr>
            </w:r>
            <w:r>
              <w:rPr>
                <w:noProof/>
                <w:webHidden/>
              </w:rPr>
              <w:fldChar w:fldCharType="separate"/>
            </w:r>
            <w:r>
              <w:rPr>
                <w:noProof/>
                <w:webHidden/>
              </w:rPr>
              <w:t>31</w:t>
            </w:r>
            <w:r>
              <w:rPr>
                <w:noProof/>
                <w:webHidden/>
              </w:rPr>
              <w:fldChar w:fldCharType="end"/>
            </w:r>
          </w:hyperlink>
        </w:p>
        <w:p w14:paraId="5AAE8428" w14:textId="23F20FBC" w:rsidR="000B2EA0" w:rsidRDefault="000B2EA0">
          <w:pPr>
            <w:pStyle w:val="Sisluet3"/>
            <w:tabs>
              <w:tab w:val="right" w:leader="dot" w:pos="10456"/>
            </w:tabs>
            <w:rPr>
              <w:rFonts w:eastAsiaTheme="minorEastAsia"/>
              <w:noProof/>
              <w:lang w:eastAsia="fi-FI"/>
            </w:rPr>
          </w:pPr>
          <w:hyperlink w:anchor="_Toc162264174" w:history="1">
            <w:r w:rsidRPr="007A7452">
              <w:rPr>
                <w:rStyle w:val="Hyperlinkki"/>
                <w:noProof/>
              </w:rPr>
              <w:t>125 § Suhteellisen vaalin toimittaminen</w:t>
            </w:r>
            <w:r>
              <w:rPr>
                <w:noProof/>
                <w:webHidden/>
              </w:rPr>
              <w:tab/>
            </w:r>
            <w:r>
              <w:rPr>
                <w:noProof/>
                <w:webHidden/>
              </w:rPr>
              <w:fldChar w:fldCharType="begin"/>
            </w:r>
            <w:r>
              <w:rPr>
                <w:noProof/>
                <w:webHidden/>
              </w:rPr>
              <w:instrText xml:space="preserve"> PAGEREF _Toc162264174 \h </w:instrText>
            </w:r>
            <w:r>
              <w:rPr>
                <w:noProof/>
                <w:webHidden/>
              </w:rPr>
            </w:r>
            <w:r>
              <w:rPr>
                <w:noProof/>
                <w:webHidden/>
              </w:rPr>
              <w:fldChar w:fldCharType="separate"/>
            </w:r>
            <w:r>
              <w:rPr>
                <w:noProof/>
                <w:webHidden/>
              </w:rPr>
              <w:t>31</w:t>
            </w:r>
            <w:r>
              <w:rPr>
                <w:noProof/>
                <w:webHidden/>
              </w:rPr>
              <w:fldChar w:fldCharType="end"/>
            </w:r>
          </w:hyperlink>
        </w:p>
        <w:p w14:paraId="7410E4F2" w14:textId="455BE92F" w:rsidR="000B2EA0" w:rsidRDefault="000B2EA0">
          <w:pPr>
            <w:pStyle w:val="Sisluet3"/>
            <w:tabs>
              <w:tab w:val="right" w:leader="dot" w:pos="10456"/>
            </w:tabs>
            <w:rPr>
              <w:rFonts w:eastAsiaTheme="minorEastAsia"/>
              <w:noProof/>
              <w:lang w:eastAsia="fi-FI"/>
            </w:rPr>
          </w:pPr>
          <w:hyperlink w:anchor="_Toc162264175" w:history="1">
            <w:r w:rsidRPr="007A7452">
              <w:rPr>
                <w:rStyle w:val="Hyperlinkki"/>
                <w:noProof/>
              </w:rPr>
              <w:t>126 § Suhteellisen vaalin tuloksen toteaminen</w:t>
            </w:r>
            <w:r>
              <w:rPr>
                <w:noProof/>
                <w:webHidden/>
              </w:rPr>
              <w:tab/>
            </w:r>
            <w:r>
              <w:rPr>
                <w:noProof/>
                <w:webHidden/>
              </w:rPr>
              <w:fldChar w:fldCharType="begin"/>
            </w:r>
            <w:r>
              <w:rPr>
                <w:noProof/>
                <w:webHidden/>
              </w:rPr>
              <w:instrText xml:space="preserve"> PAGEREF _Toc162264175 \h </w:instrText>
            </w:r>
            <w:r>
              <w:rPr>
                <w:noProof/>
                <w:webHidden/>
              </w:rPr>
            </w:r>
            <w:r>
              <w:rPr>
                <w:noProof/>
                <w:webHidden/>
              </w:rPr>
              <w:fldChar w:fldCharType="separate"/>
            </w:r>
            <w:r>
              <w:rPr>
                <w:noProof/>
                <w:webHidden/>
              </w:rPr>
              <w:t>32</w:t>
            </w:r>
            <w:r>
              <w:rPr>
                <w:noProof/>
                <w:webHidden/>
              </w:rPr>
              <w:fldChar w:fldCharType="end"/>
            </w:r>
          </w:hyperlink>
        </w:p>
        <w:p w14:paraId="472BFFC4" w14:textId="37AEA6D8" w:rsidR="000B2EA0" w:rsidRDefault="000B2EA0">
          <w:pPr>
            <w:pStyle w:val="Sisluet2"/>
            <w:tabs>
              <w:tab w:val="right" w:leader="dot" w:pos="10456"/>
            </w:tabs>
            <w:rPr>
              <w:rFonts w:eastAsiaTheme="minorEastAsia"/>
              <w:noProof/>
              <w:lang w:eastAsia="fi-FI"/>
            </w:rPr>
          </w:pPr>
          <w:hyperlink w:anchor="_Toc162264176" w:history="1">
            <w:r w:rsidRPr="007A7452">
              <w:rPr>
                <w:rStyle w:val="Hyperlinkki"/>
                <w:noProof/>
              </w:rPr>
              <w:t>15 Valtuutetun aloite- ja kyselyoikeus</w:t>
            </w:r>
            <w:r>
              <w:rPr>
                <w:noProof/>
                <w:webHidden/>
              </w:rPr>
              <w:tab/>
            </w:r>
            <w:r>
              <w:rPr>
                <w:noProof/>
                <w:webHidden/>
              </w:rPr>
              <w:fldChar w:fldCharType="begin"/>
            </w:r>
            <w:r>
              <w:rPr>
                <w:noProof/>
                <w:webHidden/>
              </w:rPr>
              <w:instrText xml:space="preserve"> PAGEREF _Toc162264176 \h </w:instrText>
            </w:r>
            <w:r>
              <w:rPr>
                <w:noProof/>
                <w:webHidden/>
              </w:rPr>
            </w:r>
            <w:r>
              <w:rPr>
                <w:noProof/>
                <w:webHidden/>
              </w:rPr>
              <w:fldChar w:fldCharType="separate"/>
            </w:r>
            <w:r>
              <w:rPr>
                <w:noProof/>
                <w:webHidden/>
              </w:rPr>
              <w:t>32</w:t>
            </w:r>
            <w:r>
              <w:rPr>
                <w:noProof/>
                <w:webHidden/>
              </w:rPr>
              <w:fldChar w:fldCharType="end"/>
            </w:r>
          </w:hyperlink>
        </w:p>
        <w:p w14:paraId="7DFFD2BF" w14:textId="28CDC288" w:rsidR="000B2EA0" w:rsidRDefault="000B2EA0">
          <w:pPr>
            <w:pStyle w:val="Sisluet3"/>
            <w:tabs>
              <w:tab w:val="right" w:leader="dot" w:pos="10456"/>
            </w:tabs>
            <w:rPr>
              <w:rFonts w:eastAsiaTheme="minorEastAsia"/>
              <w:noProof/>
              <w:lang w:eastAsia="fi-FI"/>
            </w:rPr>
          </w:pPr>
          <w:hyperlink w:anchor="_Toc162264177" w:history="1">
            <w:r w:rsidRPr="007A7452">
              <w:rPr>
                <w:rStyle w:val="Hyperlinkki"/>
                <w:noProof/>
              </w:rPr>
              <w:t>127 § Valtuutettujen aloitteet</w:t>
            </w:r>
            <w:r>
              <w:rPr>
                <w:noProof/>
                <w:webHidden/>
              </w:rPr>
              <w:tab/>
            </w:r>
            <w:r>
              <w:rPr>
                <w:noProof/>
                <w:webHidden/>
              </w:rPr>
              <w:fldChar w:fldCharType="begin"/>
            </w:r>
            <w:r>
              <w:rPr>
                <w:noProof/>
                <w:webHidden/>
              </w:rPr>
              <w:instrText xml:space="preserve"> PAGEREF _Toc162264177 \h </w:instrText>
            </w:r>
            <w:r>
              <w:rPr>
                <w:noProof/>
                <w:webHidden/>
              </w:rPr>
            </w:r>
            <w:r>
              <w:rPr>
                <w:noProof/>
                <w:webHidden/>
              </w:rPr>
              <w:fldChar w:fldCharType="separate"/>
            </w:r>
            <w:r>
              <w:rPr>
                <w:noProof/>
                <w:webHidden/>
              </w:rPr>
              <w:t>32</w:t>
            </w:r>
            <w:r>
              <w:rPr>
                <w:noProof/>
                <w:webHidden/>
              </w:rPr>
              <w:fldChar w:fldCharType="end"/>
            </w:r>
          </w:hyperlink>
        </w:p>
        <w:p w14:paraId="5A44F3B4" w14:textId="6761C27B" w:rsidR="000B2EA0" w:rsidRDefault="000B2EA0">
          <w:pPr>
            <w:pStyle w:val="Sisluet3"/>
            <w:tabs>
              <w:tab w:val="right" w:leader="dot" w:pos="10456"/>
            </w:tabs>
            <w:rPr>
              <w:rFonts w:eastAsiaTheme="minorEastAsia"/>
              <w:noProof/>
              <w:lang w:eastAsia="fi-FI"/>
            </w:rPr>
          </w:pPr>
          <w:hyperlink w:anchor="_Toc162264178" w:history="1">
            <w:r w:rsidRPr="007A7452">
              <w:rPr>
                <w:rStyle w:val="Hyperlinkki"/>
                <w:noProof/>
              </w:rPr>
              <w:t>128 § Kunnanhallitukselle osoitettava kysymys</w:t>
            </w:r>
            <w:r>
              <w:rPr>
                <w:noProof/>
                <w:webHidden/>
              </w:rPr>
              <w:tab/>
            </w:r>
            <w:r>
              <w:rPr>
                <w:noProof/>
                <w:webHidden/>
              </w:rPr>
              <w:fldChar w:fldCharType="begin"/>
            </w:r>
            <w:r>
              <w:rPr>
                <w:noProof/>
                <w:webHidden/>
              </w:rPr>
              <w:instrText xml:space="preserve"> PAGEREF _Toc162264178 \h </w:instrText>
            </w:r>
            <w:r>
              <w:rPr>
                <w:noProof/>
                <w:webHidden/>
              </w:rPr>
            </w:r>
            <w:r>
              <w:rPr>
                <w:noProof/>
                <w:webHidden/>
              </w:rPr>
              <w:fldChar w:fldCharType="separate"/>
            </w:r>
            <w:r>
              <w:rPr>
                <w:noProof/>
                <w:webHidden/>
              </w:rPr>
              <w:t>32</w:t>
            </w:r>
            <w:r>
              <w:rPr>
                <w:noProof/>
                <w:webHidden/>
              </w:rPr>
              <w:fldChar w:fldCharType="end"/>
            </w:r>
          </w:hyperlink>
        </w:p>
        <w:p w14:paraId="22462638" w14:textId="74BB2DD5" w:rsidR="000B2EA0" w:rsidRDefault="000B2EA0">
          <w:pPr>
            <w:pStyle w:val="Sisluet3"/>
            <w:tabs>
              <w:tab w:val="right" w:leader="dot" w:pos="10456"/>
            </w:tabs>
            <w:rPr>
              <w:rFonts w:eastAsiaTheme="minorEastAsia"/>
              <w:noProof/>
              <w:lang w:eastAsia="fi-FI"/>
            </w:rPr>
          </w:pPr>
          <w:hyperlink w:anchor="_Toc162264179" w:history="1">
            <w:r w:rsidRPr="007A7452">
              <w:rPr>
                <w:rStyle w:val="Hyperlinkki"/>
                <w:noProof/>
              </w:rPr>
              <w:t>129 § Kyselytunti</w:t>
            </w:r>
            <w:r>
              <w:rPr>
                <w:noProof/>
                <w:webHidden/>
              </w:rPr>
              <w:tab/>
            </w:r>
            <w:r>
              <w:rPr>
                <w:noProof/>
                <w:webHidden/>
              </w:rPr>
              <w:fldChar w:fldCharType="begin"/>
            </w:r>
            <w:r>
              <w:rPr>
                <w:noProof/>
                <w:webHidden/>
              </w:rPr>
              <w:instrText xml:space="preserve"> PAGEREF _Toc162264179 \h </w:instrText>
            </w:r>
            <w:r>
              <w:rPr>
                <w:noProof/>
                <w:webHidden/>
              </w:rPr>
            </w:r>
            <w:r>
              <w:rPr>
                <w:noProof/>
                <w:webHidden/>
              </w:rPr>
              <w:fldChar w:fldCharType="separate"/>
            </w:r>
            <w:r>
              <w:rPr>
                <w:noProof/>
                <w:webHidden/>
              </w:rPr>
              <w:t>32</w:t>
            </w:r>
            <w:r>
              <w:rPr>
                <w:noProof/>
                <w:webHidden/>
              </w:rPr>
              <w:fldChar w:fldCharType="end"/>
            </w:r>
          </w:hyperlink>
        </w:p>
        <w:p w14:paraId="78350669" w14:textId="34CFE05B" w:rsidR="000B2EA0" w:rsidRDefault="000B2EA0">
          <w:pPr>
            <w:pStyle w:val="Sisluet1"/>
            <w:tabs>
              <w:tab w:val="right" w:leader="dot" w:pos="10456"/>
            </w:tabs>
            <w:rPr>
              <w:rFonts w:eastAsiaTheme="minorEastAsia"/>
              <w:noProof/>
              <w:lang w:eastAsia="fi-FI"/>
            </w:rPr>
          </w:pPr>
          <w:hyperlink w:anchor="_Toc162264180" w:history="1">
            <w:r w:rsidRPr="007A7452">
              <w:rPr>
                <w:rStyle w:val="Hyperlinkki"/>
                <w:noProof/>
              </w:rPr>
              <w:t>IV Päätöksenteko- ja hallintomenettely</w:t>
            </w:r>
            <w:r>
              <w:rPr>
                <w:noProof/>
                <w:webHidden/>
              </w:rPr>
              <w:tab/>
            </w:r>
            <w:r>
              <w:rPr>
                <w:noProof/>
                <w:webHidden/>
              </w:rPr>
              <w:fldChar w:fldCharType="begin"/>
            </w:r>
            <w:r>
              <w:rPr>
                <w:noProof/>
                <w:webHidden/>
              </w:rPr>
              <w:instrText xml:space="preserve"> PAGEREF _Toc162264180 \h </w:instrText>
            </w:r>
            <w:r>
              <w:rPr>
                <w:noProof/>
                <w:webHidden/>
              </w:rPr>
            </w:r>
            <w:r>
              <w:rPr>
                <w:noProof/>
                <w:webHidden/>
              </w:rPr>
              <w:fldChar w:fldCharType="separate"/>
            </w:r>
            <w:r>
              <w:rPr>
                <w:noProof/>
                <w:webHidden/>
              </w:rPr>
              <w:t>33</w:t>
            </w:r>
            <w:r>
              <w:rPr>
                <w:noProof/>
                <w:webHidden/>
              </w:rPr>
              <w:fldChar w:fldCharType="end"/>
            </w:r>
          </w:hyperlink>
        </w:p>
        <w:p w14:paraId="2543E2B5" w14:textId="768AB68C" w:rsidR="000B2EA0" w:rsidRDefault="000B2EA0">
          <w:pPr>
            <w:pStyle w:val="Sisluet2"/>
            <w:tabs>
              <w:tab w:val="right" w:leader="dot" w:pos="10456"/>
            </w:tabs>
            <w:rPr>
              <w:rFonts w:eastAsiaTheme="minorEastAsia"/>
              <w:noProof/>
              <w:lang w:eastAsia="fi-FI"/>
            </w:rPr>
          </w:pPr>
          <w:hyperlink w:anchor="_Toc162264181" w:history="1">
            <w:r w:rsidRPr="007A7452">
              <w:rPr>
                <w:rStyle w:val="Hyperlinkki"/>
                <w:noProof/>
              </w:rPr>
              <w:t>16 Kokousmenettely</w:t>
            </w:r>
            <w:r>
              <w:rPr>
                <w:noProof/>
                <w:webHidden/>
              </w:rPr>
              <w:tab/>
            </w:r>
            <w:r>
              <w:rPr>
                <w:noProof/>
                <w:webHidden/>
              </w:rPr>
              <w:fldChar w:fldCharType="begin"/>
            </w:r>
            <w:r>
              <w:rPr>
                <w:noProof/>
                <w:webHidden/>
              </w:rPr>
              <w:instrText xml:space="preserve"> PAGEREF _Toc162264181 \h </w:instrText>
            </w:r>
            <w:r>
              <w:rPr>
                <w:noProof/>
                <w:webHidden/>
              </w:rPr>
            </w:r>
            <w:r>
              <w:rPr>
                <w:noProof/>
                <w:webHidden/>
              </w:rPr>
              <w:fldChar w:fldCharType="separate"/>
            </w:r>
            <w:r>
              <w:rPr>
                <w:noProof/>
                <w:webHidden/>
              </w:rPr>
              <w:t>33</w:t>
            </w:r>
            <w:r>
              <w:rPr>
                <w:noProof/>
                <w:webHidden/>
              </w:rPr>
              <w:fldChar w:fldCharType="end"/>
            </w:r>
          </w:hyperlink>
        </w:p>
        <w:p w14:paraId="385CF745" w14:textId="0864969C" w:rsidR="000B2EA0" w:rsidRDefault="000B2EA0">
          <w:pPr>
            <w:pStyle w:val="Sisluet3"/>
            <w:tabs>
              <w:tab w:val="right" w:leader="dot" w:pos="10456"/>
            </w:tabs>
            <w:rPr>
              <w:rFonts w:eastAsiaTheme="minorEastAsia"/>
              <w:noProof/>
              <w:lang w:eastAsia="fi-FI"/>
            </w:rPr>
          </w:pPr>
          <w:hyperlink w:anchor="_Toc162264182" w:history="1">
            <w:r w:rsidRPr="007A7452">
              <w:rPr>
                <w:rStyle w:val="Hyperlinkki"/>
                <w:noProof/>
              </w:rPr>
              <w:t>130 § Määräysten soveltaminen</w:t>
            </w:r>
            <w:r>
              <w:rPr>
                <w:noProof/>
                <w:webHidden/>
              </w:rPr>
              <w:tab/>
            </w:r>
            <w:r>
              <w:rPr>
                <w:noProof/>
                <w:webHidden/>
              </w:rPr>
              <w:fldChar w:fldCharType="begin"/>
            </w:r>
            <w:r>
              <w:rPr>
                <w:noProof/>
                <w:webHidden/>
              </w:rPr>
              <w:instrText xml:space="preserve"> PAGEREF _Toc162264182 \h </w:instrText>
            </w:r>
            <w:r>
              <w:rPr>
                <w:noProof/>
                <w:webHidden/>
              </w:rPr>
            </w:r>
            <w:r>
              <w:rPr>
                <w:noProof/>
                <w:webHidden/>
              </w:rPr>
              <w:fldChar w:fldCharType="separate"/>
            </w:r>
            <w:r>
              <w:rPr>
                <w:noProof/>
                <w:webHidden/>
              </w:rPr>
              <w:t>33</w:t>
            </w:r>
            <w:r>
              <w:rPr>
                <w:noProof/>
                <w:webHidden/>
              </w:rPr>
              <w:fldChar w:fldCharType="end"/>
            </w:r>
          </w:hyperlink>
        </w:p>
        <w:p w14:paraId="6186F0C6" w14:textId="1C7EFB40" w:rsidR="000B2EA0" w:rsidRDefault="000B2EA0">
          <w:pPr>
            <w:pStyle w:val="Sisluet3"/>
            <w:tabs>
              <w:tab w:val="right" w:leader="dot" w:pos="10456"/>
            </w:tabs>
            <w:rPr>
              <w:rFonts w:eastAsiaTheme="minorEastAsia"/>
              <w:noProof/>
              <w:lang w:eastAsia="fi-FI"/>
            </w:rPr>
          </w:pPr>
          <w:hyperlink w:anchor="_Toc162264183" w:history="1">
            <w:r w:rsidRPr="007A7452">
              <w:rPr>
                <w:rStyle w:val="Hyperlinkki"/>
                <w:noProof/>
              </w:rPr>
              <w:t>131 § Toimielimen päätöksentekotavat</w:t>
            </w:r>
            <w:r>
              <w:rPr>
                <w:noProof/>
                <w:webHidden/>
              </w:rPr>
              <w:tab/>
            </w:r>
            <w:r>
              <w:rPr>
                <w:noProof/>
                <w:webHidden/>
              </w:rPr>
              <w:fldChar w:fldCharType="begin"/>
            </w:r>
            <w:r>
              <w:rPr>
                <w:noProof/>
                <w:webHidden/>
              </w:rPr>
              <w:instrText xml:space="preserve"> PAGEREF _Toc162264183 \h </w:instrText>
            </w:r>
            <w:r>
              <w:rPr>
                <w:noProof/>
                <w:webHidden/>
              </w:rPr>
            </w:r>
            <w:r>
              <w:rPr>
                <w:noProof/>
                <w:webHidden/>
              </w:rPr>
              <w:fldChar w:fldCharType="separate"/>
            </w:r>
            <w:r>
              <w:rPr>
                <w:noProof/>
                <w:webHidden/>
              </w:rPr>
              <w:t>33</w:t>
            </w:r>
            <w:r>
              <w:rPr>
                <w:noProof/>
                <w:webHidden/>
              </w:rPr>
              <w:fldChar w:fldCharType="end"/>
            </w:r>
          </w:hyperlink>
        </w:p>
        <w:p w14:paraId="10CFCC8D" w14:textId="252FAF88" w:rsidR="000B2EA0" w:rsidRDefault="000B2EA0">
          <w:pPr>
            <w:pStyle w:val="Sisluet3"/>
            <w:tabs>
              <w:tab w:val="right" w:leader="dot" w:pos="10456"/>
            </w:tabs>
            <w:rPr>
              <w:rFonts w:eastAsiaTheme="minorEastAsia"/>
              <w:noProof/>
              <w:lang w:eastAsia="fi-FI"/>
            </w:rPr>
          </w:pPr>
          <w:hyperlink w:anchor="_Toc162264184" w:history="1">
            <w:r w:rsidRPr="007A7452">
              <w:rPr>
                <w:rStyle w:val="Hyperlinkki"/>
                <w:noProof/>
              </w:rPr>
              <w:t>132 § Sähköinen päätöksentekomenettely</w:t>
            </w:r>
            <w:r>
              <w:rPr>
                <w:noProof/>
                <w:webHidden/>
              </w:rPr>
              <w:tab/>
            </w:r>
            <w:r>
              <w:rPr>
                <w:noProof/>
                <w:webHidden/>
              </w:rPr>
              <w:fldChar w:fldCharType="begin"/>
            </w:r>
            <w:r>
              <w:rPr>
                <w:noProof/>
                <w:webHidden/>
              </w:rPr>
              <w:instrText xml:space="preserve"> PAGEREF _Toc162264184 \h </w:instrText>
            </w:r>
            <w:r>
              <w:rPr>
                <w:noProof/>
                <w:webHidden/>
              </w:rPr>
            </w:r>
            <w:r>
              <w:rPr>
                <w:noProof/>
                <w:webHidden/>
              </w:rPr>
              <w:fldChar w:fldCharType="separate"/>
            </w:r>
            <w:r>
              <w:rPr>
                <w:noProof/>
                <w:webHidden/>
              </w:rPr>
              <w:t>33</w:t>
            </w:r>
            <w:r>
              <w:rPr>
                <w:noProof/>
                <w:webHidden/>
              </w:rPr>
              <w:fldChar w:fldCharType="end"/>
            </w:r>
          </w:hyperlink>
        </w:p>
        <w:p w14:paraId="0EE6F0ED" w14:textId="40B68656" w:rsidR="000B2EA0" w:rsidRDefault="000B2EA0">
          <w:pPr>
            <w:pStyle w:val="Sisluet3"/>
            <w:tabs>
              <w:tab w:val="right" w:leader="dot" w:pos="10456"/>
            </w:tabs>
            <w:rPr>
              <w:rFonts w:eastAsiaTheme="minorEastAsia"/>
              <w:noProof/>
              <w:lang w:eastAsia="fi-FI"/>
            </w:rPr>
          </w:pPr>
          <w:hyperlink w:anchor="_Toc162264185" w:history="1">
            <w:r w:rsidRPr="007A7452">
              <w:rPr>
                <w:rStyle w:val="Hyperlinkki"/>
                <w:noProof/>
              </w:rPr>
              <w:t>133 § Kokousaika ja -paikka</w:t>
            </w:r>
            <w:r>
              <w:rPr>
                <w:noProof/>
                <w:webHidden/>
              </w:rPr>
              <w:tab/>
            </w:r>
            <w:r>
              <w:rPr>
                <w:noProof/>
                <w:webHidden/>
              </w:rPr>
              <w:fldChar w:fldCharType="begin"/>
            </w:r>
            <w:r>
              <w:rPr>
                <w:noProof/>
                <w:webHidden/>
              </w:rPr>
              <w:instrText xml:space="preserve"> PAGEREF _Toc162264185 \h </w:instrText>
            </w:r>
            <w:r>
              <w:rPr>
                <w:noProof/>
                <w:webHidden/>
              </w:rPr>
            </w:r>
            <w:r>
              <w:rPr>
                <w:noProof/>
                <w:webHidden/>
              </w:rPr>
              <w:fldChar w:fldCharType="separate"/>
            </w:r>
            <w:r>
              <w:rPr>
                <w:noProof/>
                <w:webHidden/>
              </w:rPr>
              <w:t>33</w:t>
            </w:r>
            <w:r>
              <w:rPr>
                <w:noProof/>
                <w:webHidden/>
              </w:rPr>
              <w:fldChar w:fldCharType="end"/>
            </w:r>
          </w:hyperlink>
        </w:p>
        <w:p w14:paraId="4CB57450" w14:textId="57BB6F51" w:rsidR="000B2EA0" w:rsidRDefault="000B2EA0">
          <w:pPr>
            <w:pStyle w:val="Sisluet3"/>
            <w:tabs>
              <w:tab w:val="right" w:leader="dot" w:pos="10456"/>
            </w:tabs>
            <w:rPr>
              <w:rFonts w:eastAsiaTheme="minorEastAsia"/>
              <w:noProof/>
              <w:lang w:eastAsia="fi-FI"/>
            </w:rPr>
          </w:pPr>
          <w:hyperlink w:anchor="_Toc162264186" w:history="1">
            <w:r w:rsidRPr="007A7452">
              <w:rPr>
                <w:rStyle w:val="Hyperlinkki"/>
                <w:noProof/>
              </w:rPr>
              <w:t>134 § Kokouskutsu</w:t>
            </w:r>
            <w:r>
              <w:rPr>
                <w:noProof/>
                <w:webHidden/>
              </w:rPr>
              <w:tab/>
            </w:r>
            <w:r>
              <w:rPr>
                <w:noProof/>
                <w:webHidden/>
              </w:rPr>
              <w:fldChar w:fldCharType="begin"/>
            </w:r>
            <w:r>
              <w:rPr>
                <w:noProof/>
                <w:webHidden/>
              </w:rPr>
              <w:instrText xml:space="preserve"> PAGEREF _Toc162264186 \h </w:instrText>
            </w:r>
            <w:r>
              <w:rPr>
                <w:noProof/>
                <w:webHidden/>
              </w:rPr>
            </w:r>
            <w:r>
              <w:rPr>
                <w:noProof/>
                <w:webHidden/>
              </w:rPr>
              <w:fldChar w:fldCharType="separate"/>
            </w:r>
            <w:r>
              <w:rPr>
                <w:noProof/>
                <w:webHidden/>
              </w:rPr>
              <w:t>33</w:t>
            </w:r>
            <w:r>
              <w:rPr>
                <w:noProof/>
                <w:webHidden/>
              </w:rPr>
              <w:fldChar w:fldCharType="end"/>
            </w:r>
          </w:hyperlink>
        </w:p>
        <w:p w14:paraId="683BEE16" w14:textId="67CC2EFB" w:rsidR="000B2EA0" w:rsidRDefault="000B2EA0">
          <w:pPr>
            <w:pStyle w:val="Sisluet3"/>
            <w:tabs>
              <w:tab w:val="right" w:leader="dot" w:pos="10456"/>
            </w:tabs>
            <w:rPr>
              <w:rFonts w:eastAsiaTheme="minorEastAsia"/>
              <w:noProof/>
              <w:lang w:eastAsia="fi-FI"/>
            </w:rPr>
          </w:pPr>
          <w:hyperlink w:anchor="_Toc162264187" w:history="1">
            <w:r w:rsidRPr="007A7452">
              <w:rPr>
                <w:rStyle w:val="Hyperlinkki"/>
                <w:noProof/>
              </w:rPr>
              <w:t>135 § Sähköinen kokouskutsu</w:t>
            </w:r>
            <w:r>
              <w:rPr>
                <w:noProof/>
                <w:webHidden/>
              </w:rPr>
              <w:tab/>
            </w:r>
            <w:r>
              <w:rPr>
                <w:noProof/>
                <w:webHidden/>
              </w:rPr>
              <w:fldChar w:fldCharType="begin"/>
            </w:r>
            <w:r>
              <w:rPr>
                <w:noProof/>
                <w:webHidden/>
              </w:rPr>
              <w:instrText xml:space="preserve"> PAGEREF _Toc162264187 \h </w:instrText>
            </w:r>
            <w:r>
              <w:rPr>
                <w:noProof/>
                <w:webHidden/>
              </w:rPr>
            </w:r>
            <w:r>
              <w:rPr>
                <w:noProof/>
                <w:webHidden/>
              </w:rPr>
              <w:fldChar w:fldCharType="separate"/>
            </w:r>
            <w:r>
              <w:rPr>
                <w:noProof/>
                <w:webHidden/>
              </w:rPr>
              <w:t>33</w:t>
            </w:r>
            <w:r>
              <w:rPr>
                <w:noProof/>
                <w:webHidden/>
              </w:rPr>
              <w:fldChar w:fldCharType="end"/>
            </w:r>
          </w:hyperlink>
        </w:p>
        <w:p w14:paraId="5E29B7B4" w14:textId="382E0B27" w:rsidR="000B2EA0" w:rsidRDefault="000B2EA0">
          <w:pPr>
            <w:pStyle w:val="Sisluet3"/>
            <w:tabs>
              <w:tab w:val="right" w:leader="dot" w:pos="10456"/>
            </w:tabs>
            <w:rPr>
              <w:rFonts w:eastAsiaTheme="minorEastAsia"/>
              <w:noProof/>
              <w:lang w:eastAsia="fi-FI"/>
            </w:rPr>
          </w:pPr>
          <w:hyperlink w:anchor="_Toc162264188" w:history="1">
            <w:r w:rsidRPr="007A7452">
              <w:rPr>
                <w:rStyle w:val="Hyperlinkki"/>
                <w:noProof/>
              </w:rPr>
              <w:t>136 § Esityslistan ja liitteiden julkaiseminen kunnan verkkosivuilla</w:t>
            </w:r>
            <w:r>
              <w:rPr>
                <w:noProof/>
                <w:webHidden/>
              </w:rPr>
              <w:tab/>
            </w:r>
            <w:r>
              <w:rPr>
                <w:noProof/>
                <w:webHidden/>
              </w:rPr>
              <w:fldChar w:fldCharType="begin"/>
            </w:r>
            <w:r>
              <w:rPr>
                <w:noProof/>
                <w:webHidden/>
              </w:rPr>
              <w:instrText xml:space="preserve"> PAGEREF _Toc162264188 \h </w:instrText>
            </w:r>
            <w:r>
              <w:rPr>
                <w:noProof/>
                <w:webHidden/>
              </w:rPr>
            </w:r>
            <w:r>
              <w:rPr>
                <w:noProof/>
                <w:webHidden/>
              </w:rPr>
              <w:fldChar w:fldCharType="separate"/>
            </w:r>
            <w:r>
              <w:rPr>
                <w:noProof/>
                <w:webHidden/>
              </w:rPr>
              <w:t>33</w:t>
            </w:r>
            <w:r>
              <w:rPr>
                <w:noProof/>
                <w:webHidden/>
              </w:rPr>
              <w:fldChar w:fldCharType="end"/>
            </w:r>
          </w:hyperlink>
        </w:p>
        <w:p w14:paraId="01795BF2" w14:textId="57678D20" w:rsidR="000B2EA0" w:rsidRDefault="000B2EA0">
          <w:pPr>
            <w:pStyle w:val="Sisluet3"/>
            <w:tabs>
              <w:tab w:val="right" w:leader="dot" w:pos="10456"/>
            </w:tabs>
            <w:rPr>
              <w:rFonts w:eastAsiaTheme="minorEastAsia"/>
              <w:noProof/>
              <w:lang w:eastAsia="fi-FI"/>
            </w:rPr>
          </w:pPr>
          <w:hyperlink w:anchor="_Toc162264189" w:history="1">
            <w:r w:rsidRPr="007A7452">
              <w:rPr>
                <w:rStyle w:val="Hyperlinkki"/>
                <w:noProof/>
              </w:rPr>
              <w:t>137 § Jatkokokous</w:t>
            </w:r>
            <w:r>
              <w:rPr>
                <w:noProof/>
                <w:webHidden/>
              </w:rPr>
              <w:tab/>
            </w:r>
            <w:r>
              <w:rPr>
                <w:noProof/>
                <w:webHidden/>
              </w:rPr>
              <w:fldChar w:fldCharType="begin"/>
            </w:r>
            <w:r>
              <w:rPr>
                <w:noProof/>
                <w:webHidden/>
              </w:rPr>
              <w:instrText xml:space="preserve"> PAGEREF _Toc162264189 \h </w:instrText>
            </w:r>
            <w:r>
              <w:rPr>
                <w:noProof/>
                <w:webHidden/>
              </w:rPr>
            </w:r>
            <w:r>
              <w:rPr>
                <w:noProof/>
                <w:webHidden/>
              </w:rPr>
              <w:fldChar w:fldCharType="separate"/>
            </w:r>
            <w:r>
              <w:rPr>
                <w:noProof/>
                <w:webHidden/>
              </w:rPr>
              <w:t>34</w:t>
            </w:r>
            <w:r>
              <w:rPr>
                <w:noProof/>
                <w:webHidden/>
              </w:rPr>
              <w:fldChar w:fldCharType="end"/>
            </w:r>
          </w:hyperlink>
        </w:p>
        <w:p w14:paraId="27C90771" w14:textId="5C4840B2" w:rsidR="000B2EA0" w:rsidRDefault="000B2EA0">
          <w:pPr>
            <w:pStyle w:val="Sisluet3"/>
            <w:tabs>
              <w:tab w:val="right" w:leader="dot" w:pos="10456"/>
            </w:tabs>
            <w:rPr>
              <w:rFonts w:eastAsiaTheme="minorEastAsia"/>
              <w:noProof/>
              <w:lang w:eastAsia="fi-FI"/>
            </w:rPr>
          </w:pPr>
          <w:hyperlink w:anchor="_Toc162264190" w:history="1">
            <w:r w:rsidRPr="007A7452">
              <w:rPr>
                <w:rStyle w:val="Hyperlinkki"/>
                <w:noProof/>
              </w:rPr>
              <w:t>138 § Varajäsenen kutsuminen</w:t>
            </w:r>
            <w:r>
              <w:rPr>
                <w:noProof/>
                <w:webHidden/>
              </w:rPr>
              <w:tab/>
            </w:r>
            <w:r>
              <w:rPr>
                <w:noProof/>
                <w:webHidden/>
              </w:rPr>
              <w:fldChar w:fldCharType="begin"/>
            </w:r>
            <w:r>
              <w:rPr>
                <w:noProof/>
                <w:webHidden/>
              </w:rPr>
              <w:instrText xml:space="preserve"> PAGEREF _Toc162264190 \h </w:instrText>
            </w:r>
            <w:r>
              <w:rPr>
                <w:noProof/>
                <w:webHidden/>
              </w:rPr>
            </w:r>
            <w:r>
              <w:rPr>
                <w:noProof/>
                <w:webHidden/>
              </w:rPr>
              <w:fldChar w:fldCharType="separate"/>
            </w:r>
            <w:r>
              <w:rPr>
                <w:noProof/>
                <w:webHidden/>
              </w:rPr>
              <w:t>34</w:t>
            </w:r>
            <w:r>
              <w:rPr>
                <w:noProof/>
                <w:webHidden/>
              </w:rPr>
              <w:fldChar w:fldCharType="end"/>
            </w:r>
          </w:hyperlink>
        </w:p>
        <w:p w14:paraId="662F3A30" w14:textId="38623313" w:rsidR="000B2EA0" w:rsidRDefault="000B2EA0">
          <w:pPr>
            <w:pStyle w:val="Sisluet3"/>
            <w:tabs>
              <w:tab w:val="right" w:leader="dot" w:pos="10456"/>
            </w:tabs>
            <w:rPr>
              <w:rFonts w:eastAsiaTheme="minorEastAsia"/>
              <w:noProof/>
              <w:lang w:eastAsia="fi-FI"/>
            </w:rPr>
          </w:pPr>
          <w:hyperlink w:anchor="_Toc162264191" w:history="1">
            <w:r w:rsidRPr="007A7452">
              <w:rPr>
                <w:rStyle w:val="Hyperlinkki"/>
                <w:noProof/>
              </w:rPr>
              <w:t>139 § Läsnäolo kokouksessa</w:t>
            </w:r>
            <w:r>
              <w:rPr>
                <w:noProof/>
                <w:webHidden/>
              </w:rPr>
              <w:tab/>
            </w:r>
            <w:r>
              <w:rPr>
                <w:noProof/>
                <w:webHidden/>
              </w:rPr>
              <w:fldChar w:fldCharType="begin"/>
            </w:r>
            <w:r>
              <w:rPr>
                <w:noProof/>
                <w:webHidden/>
              </w:rPr>
              <w:instrText xml:space="preserve"> PAGEREF _Toc162264191 \h </w:instrText>
            </w:r>
            <w:r>
              <w:rPr>
                <w:noProof/>
                <w:webHidden/>
              </w:rPr>
            </w:r>
            <w:r>
              <w:rPr>
                <w:noProof/>
                <w:webHidden/>
              </w:rPr>
              <w:fldChar w:fldCharType="separate"/>
            </w:r>
            <w:r>
              <w:rPr>
                <w:noProof/>
                <w:webHidden/>
              </w:rPr>
              <w:t>34</w:t>
            </w:r>
            <w:r>
              <w:rPr>
                <w:noProof/>
                <w:webHidden/>
              </w:rPr>
              <w:fldChar w:fldCharType="end"/>
            </w:r>
          </w:hyperlink>
        </w:p>
        <w:p w14:paraId="3CD83B5C" w14:textId="4C274188" w:rsidR="000B2EA0" w:rsidRDefault="000B2EA0">
          <w:pPr>
            <w:pStyle w:val="Sisluet3"/>
            <w:tabs>
              <w:tab w:val="right" w:leader="dot" w:pos="10456"/>
            </w:tabs>
            <w:rPr>
              <w:rFonts w:eastAsiaTheme="minorEastAsia"/>
              <w:noProof/>
              <w:lang w:eastAsia="fi-FI"/>
            </w:rPr>
          </w:pPr>
          <w:hyperlink w:anchor="_Toc162264192" w:history="1">
            <w:r w:rsidRPr="007A7452">
              <w:rPr>
                <w:rStyle w:val="Hyperlinkki"/>
                <w:noProof/>
              </w:rPr>
              <w:t>140 § Kunnanhallituksen edustaja muissa toimielimissä</w:t>
            </w:r>
            <w:r>
              <w:rPr>
                <w:noProof/>
                <w:webHidden/>
              </w:rPr>
              <w:tab/>
            </w:r>
            <w:r>
              <w:rPr>
                <w:noProof/>
                <w:webHidden/>
              </w:rPr>
              <w:fldChar w:fldCharType="begin"/>
            </w:r>
            <w:r>
              <w:rPr>
                <w:noProof/>
                <w:webHidden/>
              </w:rPr>
              <w:instrText xml:space="preserve"> PAGEREF _Toc162264192 \h </w:instrText>
            </w:r>
            <w:r>
              <w:rPr>
                <w:noProof/>
                <w:webHidden/>
              </w:rPr>
            </w:r>
            <w:r>
              <w:rPr>
                <w:noProof/>
                <w:webHidden/>
              </w:rPr>
              <w:fldChar w:fldCharType="separate"/>
            </w:r>
            <w:r>
              <w:rPr>
                <w:noProof/>
                <w:webHidden/>
              </w:rPr>
              <w:t>34</w:t>
            </w:r>
            <w:r>
              <w:rPr>
                <w:noProof/>
                <w:webHidden/>
              </w:rPr>
              <w:fldChar w:fldCharType="end"/>
            </w:r>
          </w:hyperlink>
        </w:p>
        <w:p w14:paraId="4E6A1A94" w14:textId="2BD0C6B7" w:rsidR="000B2EA0" w:rsidRDefault="000B2EA0">
          <w:pPr>
            <w:pStyle w:val="Sisluet3"/>
            <w:tabs>
              <w:tab w:val="right" w:leader="dot" w:pos="10456"/>
            </w:tabs>
            <w:rPr>
              <w:rFonts w:eastAsiaTheme="minorEastAsia"/>
              <w:noProof/>
              <w:lang w:eastAsia="fi-FI"/>
            </w:rPr>
          </w:pPr>
          <w:hyperlink w:anchor="_Toc162264193" w:history="1">
            <w:r w:rsidRPr="007A7452">
              <w:rPr>
                <w:rStyle w:val="Hyperlinkki"/>
                <w:noProof/>
              </w:rPr>
              <w:t>141 § Kokouksen julkisuus</w:t>
            </w:r>
            <w:r>
              <w:rPr>
                <w:noProof/>
                <w:webHidden/>
              </w:rPr>
              <w:tab/>
            </w:r>
            <w:r>
              <w:rPr>
                <w:noProof/>
                <w:webHidden/>
              </w:rPr>
              <w:fldChar w:fldCharType="begin"/>
            </w:r>
            <w:r>
              <w:rPr>
                <w:noProof/>
                <w:webHidden/>
              </w:rPr>
              <w:instrText xml:space="preserve"> PAGEREF _Toc162264193 \h </w:instrText>
            </w:r>
            <w:r>
              <w:rPr>
                <w:noProof/>
                <w:webHidden/>
              </w:rPr>
            </w:r>
            <w:r>
              <w:rPr>
                <w:noProof/>
                <w:webHidden/>
              </w:rPr>
              <w:fldChar w:fldCharType="separate"/>
            </w:r>
            <w:r>
              <w:rPr>
                <w:noProof/>
                <w:webHidden/>
              </w:rPr>
              <w:t>34</w:t>
            </w:r>
            <w:r>
              <w:rPr>
                <w:noProof/>
                <w:webHidden/>
              </w:rPr>
              <w:fldChar w:fldCharType="end"/>
            </w:r>
          </w:hyperlink>
        </w:p>
        <w:p w14:paraId="578A77A8" w14:textId="09AFB116" w:rsidR="000B2EA0" w:rsidRDefault="000B2EA0">
          <w:pPr>
            <w:pStyle w:val="Sisluet3"/>
            <w:tabs>
              <w:tab w:val="right" w:leader="dot" w:pos="10456"/>
            </w:tabs>
            <w:rPr>
              <w:rFonts w:eastAsiaTheme="minorEastAsia"/>
              <w:noProof/>
              <w:lang w:eastAsia="fi-FI"/>
            </w:rPr>
          </w:pPr>
          <w:hyperlink w:anchor="_Toc162264194" w:history="1">
            <w:r w:rsidRPr="007A7452">
              <w:rPr>
                <w:rStyle w:val="Hyperlinkki"/>
                <w:noProof/>
              </w:rPr>
              <w:t>142 § Kokouksen laillisuus ja päätösvaltaisuus</w:t>
            </w:r>
            <w:r>
              <w:rPr>
                <w:noProof/>
                <w:webHidden/>
              </w:rPr>
              <w:tab/>
            </w:r>
            <w:r>
              <w:rPr>
                <w:noProof/>
                <w:webHidden/>
              </w:rPr>
              <w:fldChar w:fldCharType="begin"/>
            </w:r>
            <w:r>
              <w:rPr>
                <w:noProof/>
                <w:webHidden/>
              </w:rPr>
              <w:instrText xml:space="preserve"> PAGEREF _Toc162264194 \h </w:instrText>
            </w:r>
            <w:r>
              <w:rPr>
                <w:noProof/>
                <w:webHidden/>
              </w:rPr>
            </w:r>
            <w:r>
              <w:rPr>
                <w:noProof/>
                <w:webHidden/>
              </w:rPr>
              <w:fldChar w:fldCharType="separate"/>
            </w:r>
            <w:r>
              <w:rPr>
                <w:noProof/>
                <w:webHidden/>
              </w:rPr>
              <w:t>34</w:t>
            </w:r>
            <w:r>
              <w:rPr>
                <w:noProof/>
                <w:webHidden/>
              </w:rPr>
              <w:fldChar w:fldCharType="end"/>
            </w:r>
          </w:hyperlink>
        </w:p>
        <w:p w14:paraId="761D4457" w14:textId="134D7732" w:rsidR="000B2EA0" w:rsidRDefault="000B2EA0">
          <w:pPr>
            <w:pStyle w:val="Sisluet3"/>
            <w:tabs>
              <w:tab w:val="right" w:leader="dot" w:pos="10456"/>
            </w:tabs>
            <w:rPr>
              <w:rFonts w:eastAsiaTheme="minorEastAsia"/>
              <w:noProof/>
              <w:lang w:eastAsia="fi-FI"/>
            </w:rPr>
          </w:pPr>
          <w:hyperlink w:anchor="_Toc162264195" w:history="1">
            <w:r w:rsidRPr="007A7452">
              <w:rPr>
                <w:rStyle w:val="Hyperlinkki"/>
                <w:noProof/>
              </w:rPr>
              <w:t>143 § Tilapäinen puheenjohtaja</w:t>
            </w:r>
            <w:r>
              <w:rPr>
                <w:noProof/>
                <w:webHidden/>
              </w:rPr>
              <w:tab/>
            </w:r>
            <w:r>
              <w:rPr>
                <w:noProof/>
                <w:webHidden/>
              </w:rPr>
              <w:fldChar w:fldCharType="begin"/>
            </w:r>
            <w:r>
              <w:rPr>
                <w:noProof/>
                <w:webHidden/>
              </w:rPr>
              <w:instrText xml:space="preserve"> PAGEREF _Toc162264195 \h </w:instrText>
            </w:r>
            <w:r>
              <w:rPr>
                <w:noProof/>
                <w:webHidden/>
              </w:rPr>
            </w:r>
            <w:r>
              <w:rPr>
                <w:noProof/>
                <w:webHidden/>
              </w:rPr>
              <w:fldChar w:fldCharType="separate"/>
            </w:r>
            <w:r>
              <w:rPr>
                <w:noProof/>
                <w:webHidden/>
              </w:rPr>
              <w:t>34</w:t>
            </w:r>
            <w:r>
              <w:rPr>
                <w:noProof/>
                <w:webHidden/>
              </w:rPr>
              <w:fldChar w:fldCharType="end"/>
            </w:r>
          </w:hyperlink>
        </w:p>
        <w:p w14:paraId="5BD3B56A" w14:textId="66037112" w:rsidR="000B2EA0" w:rsidRDefault="000B2EA0">
          <w:pPr>
            <w:pStyle w:val="Sisluet3"/>
            <w:tabs>
              <w:tab w:val="right" w:leader="dot" w:pos="10456"/>
            </w:tabs>
            <w:rPr>
              <w:rFonts w:eastAsiaTheme="minorEastAsia"/>
              <w:noProof/>
              <w:lang w:eastAsia="fi-FI"/>
            </w:rPr>
          </w:pPr>
          <w:hyperlink w:anchor="_Toc162264196" w:history="1">
            <w:r w:rsidRPr="007A7452">
              <w:rPr>
                <w:rStyle w:val="Hyperlinkki"/>
                <w:noProof/>
              </w:rPr>
              <w:t>144 § Kokouksen johtaminen ja puheenvuorot</w:t>
            </w:r>
            <w:r>
              <w:rPr>
                <w:noProof/>
                <w:webHidden/>
              </w:rPr>
              <w:tab/>
            </w:r>
            <w:r>
              <w:rPr>
                <w:noProof/>
                <w:webHidden/>
              </w:rPr>
              <w:fldChar w:fldCharType="begin"/>
            </w:r>
            <w:r>
              <w:rPr>
                <w:noProof/>
                <w:webHidden/>
              </w:rPr>
              <w:instrText xml:space="preserve"> PAGEREF _Toc162264196 \h </w:instrText>
            </w:r>
            <w:r>
              <w:rPr>
                <w:noProof/>
                <w:webHidden/>
              </w:rPr>
            </w:r>
            <w:r>
              <w:rPr>
                <w:noProof/>
                <w:webHidden/>
              </w:rPr>
              <w:fldChar w:fldCharType="separate"/>
            </w:r>
            <w:r>
              <w:rPr>
                <w:noProof/>
                <w:webHidden/>
              </w:rPr>
              <w:t>34</w:t>
            </w:r>
            <w:r>
              <w:rPr>
                <w:noProof/>
                <w:webHidden/>
              </w:rPr>
              <w:fldChar w:fldCharType="end"/>
            </w:r>
          </w:hyperlink>
        </w:p>
        <w:p w14:paraId="63E38E6E" w14:textId="044C7B1A" w:rsidR="000B2EA0" w:rsidRDefault="000B2EA0">
          <w:pPr>
            <w:pStyle w:val="Sisluet3"/>
            <w:tabs>
              <w:tab w:val="right" w:leader="dot" w:pos="10456"/>
            </w:tabs>
            <w:rPr>
              <w:rFonts w:eastAsiaTheme="minorEastAsia"/>
              <w:noProof/>
              <w:lang w:eastAsia="fi-FI"/>
            </w:rPr>
          </w:pPr>
          <w:hyperlink w:anchor="_Toc162264197" w:history="1">
            <w:r w:rsidRPr="007A7452">
              <w:rPr>
                <w:rStyle w:val="Hyperlinkki"/>
                <w:noProof/>
              </w:rPr>
              <w:t>145 § Kokouskutsussa mainitsemattoman asian käsittely</w:t>
            </w:r>
            <w:r>
              <w:rPr>
                <w:noProof/>
                <w:webHidden/>
              </w:rPr>
              <w:tab/>
            </w:r>
            <w:r>
              <w:rPr>
                <w:noProof/>
                <w:webHidden/>
              </w:rPr>
              <w:fldChar w:fldCharType="begin"/>
            </w:r>
            <w:r>
              <w:rPr>
                <w:noProof/>
                <w:webHidden/>
              </w:rPr>
              <w:instrText xml:space="preserve"> PAGEREF _Toc162264197 \h </w:instrText>
            </w:r>
            <w:r>
              <w:rPr>
                <w:noProof/>
                <w:webHidden/>
              </w:rPr>
            </w:r>
            <w:r>
              <w:rPr>
                <w:noProof/>
                <w:webHidden/>
              </w:rPr>
              <w:fldChar w:fldCharType="separate"/>
            </w:r>
            <w:r>
              <w:rPr>
                <w:noProof/>
                <w:webHidden/>
              </w:rPr>
              <w:t>34</w:t>
            </w:r>
            <w:r>
              <w:rPr>
                <w:noProof/>
                <w:webHidden/>
              </w:rPr>
              <w:fldChar w:fldCharType="end"/>
            </w:r>
          </w:hyperlink>
        </w:p>
        <w:p w14:paraId="2BDBF385" w14:textId="064D9871" w:rsidR="000B2EA0" w:rsidRDefault="000B2EA0">
          <w:pPr>
            <w:pStyle w:val="Sisluet3"/>
            <w:tabs>
              <w:tab w:val="right" w:leader="dot" w:pos="10456"/>
            </w:tabs>
            <w:rPr>
              <w:rFonts w:eastAsiaTheme="minorEastAsia"/>
              <w:noProof/>
              <w:lang w:eastAsia="fi-FI"/>
            </w:rPr>
          </w:pPr>
          <w:hyperlink w:anchor="_Toc162264198" w:history="1">
            <w:r w:rsidRPr="007A7452">
              <w:rPr>
                <w:rStyle w:val="Hyperlinkki"/>
                <w:noProof/>
              </w:rPr>
              <w:t>146 § Esittelijät</w:t>
            </w:r>
            <w:r>
              <w:rPr>
                <w:noProof/>
                <w:webHidden/>
              </w:rPr>
              <w:tab/>
            </w:r>
            <w:r>
              <w:rPr>
                <w:noProof/>
                <w:webHidden/>
              </w:rPr>
              <w:fldChar w:fldCharType="begin"/>
            </w:r>
            <w:r>
              <w:rPr>
                <w:noProof/>
                <w:webHidden/>
              </w:rPr>
              <w:instrText xml:space="preserve"> PAGEREF _Toc162264198 \h </w:instrText>
            </w:r>
            <w:r>
              <w:rPr>
                <w:noProof/>
                <w:webHidden/>
              </w:rPr>
            </w:r>
            <w:r>
              <w:rPr>
                <w:noProof/>
                <w:webHidden/>
              </w:rPr>
              <w:fldChar w:fldCharType="separate"/>
            </w:r>
            <w:r>
              <w:rPr>
                <w:noProof/>
                <w:webHidden/>
              </w:rPr>
              <w:t>34</w:t>
            </w:r>
            <w:r>
              <w:rPr>
                <w:noProof/>
                <w:webHidden/>
              </w:rPr>
              <w:fldChar w:fldCharType="end"/>
            </w:r>
          </w:hyperlink>
        </w:p>
        <w:p w14:paraId="3019FBD3" w14:textId="04457F70" w:rsidR="000B2EA0" w:rsidRDefault="000B2EA0">
          <w:pPr>
            <w:pStyle w:val="Sisluet3"/>
            <w:tabs>
              <w:tab w:val="right" w:leader="dot" w:pos="10456"/>
            </w:tabs>
            <w:rPr>
              <w:rFonts w:eastAsiaTheme="minorEastAsia"/>
              <w:noProof/>
              <w:lang w:eastAsia="fi-FI"/>
            </w:rPr>
          </w:pPr>
          <w:hyperlink w:anchor="_Toc162264199" w:history="1">
            <w:r w:rsidRPr="007A7452">
              <w:rPr>
                <w:rStyle w:val="Hyperlinkki"/>
                <w:noProof/>
              </w:rPr>
              <w:t>147 § Esittely</w:t>
            </w:r>
            <w:r>
              <w:rPr>
                <w:noProof/>
                <w:webHidden/>
              </w:rPr>
              <w:tab/>
            </w:r>
            <w:r>
              <w:rPr>
                <w:noProof/>
                <w:webHidden/>
              </w:rPr>
              <w:fldChar w:fldCharType="begin"/>
            </w:r>
            <w:r>
              <w:rPr>
                <w:noProof/>
                <w:webHidden/>
              </w:rPr>
              <w:instrText xml:space="preserve"> PAGEREF _Toc162264199 \h </w:instrText>
            </w:r>
            <w:r>
              <w:rPr>
                <w:noProof/>
                <w:webHidden/>
              </w:rPr>
            </w:r>
            <w:r>
              <w:rPr>
                <w:noProof/>
                <w:webHidden/>
              </w:rPr>
              <w:fldChar w:fldCharType="separate"/>
            </w:r>
            <w:r>
              <w:rPr>
                <w:noProof/>
                <w:webHidden/>
              </w:rPr>
              <w:t>35</w:t>
            </w:r>
            <w:r>
              <w:rPr>
                <w:noProof/>
                <w:webHidden/>
              </w:rPr>
              <w:fldChar w:fldCharType="end"/>
            </w:r>
          </w:hyperlink>
        </w:p>
        <w:p w14:paraId="6FDEA491" w14:textId="1C5EF203" w:rsidR="000B2EA0" w:rsidRDefault="000B2EA0">
          <w:pPr>
            <w:pStyle w:val="Sisluet3"/>
            <w:tabs>
              <w:tab w:val="right" w:leader="dot" w:pos="10456"/>
            </w:tabs>
            <w:rPr>
              <w:rFonts w:eastAsiaTheme="minorEastAsia"/>
              <w:noProof/>
              <w:lang w:eastAsia="fi-FI"/>
            </w:rPr>
          </w:pPr>
          <w:hyperlink w:anchor="_Toc162264200" w:history="1">
            <w:r w:rsidRPr="007A7452">
              <w:rPr>
                <w:rStyle w:val="Hyperlinkki"/>
                <w:noProof/>
              </w:rPr>
              <w:t>148 § Esteellisyys</w:t>
            </w:r>
            <w:r>
              <w:rPr>
                <w:noProof/>
                <w:webHidden/>
              </w:rPr>
              <w:tab/>
            </w:r>
            <w:r>
              <w:rPr>
                <w:noProof/>
                <w:webHidden/>
              </w:rPr>
              <w:fldChar w:fldCharType="begin"/>
            </w:r>
            <w:r>
              <w:rPr>
                <w:noProof/>
                <w:webHidden/>
              </w:rPr>
              <w:instrText xml:space="preserve"> PAGEREF _Toc162264200 \h </w:instrText>
            </w:r>
            <w:r>
              <w:rPr>
                <w:noProof/>
                <w:webHidden/>
              </w:rPr>
            </w:r>
            <w:r>
              <w:rPr>
                <w:noProof/>
                <w:webHidden/>
              </w:rPr>
              <w:fldChar w:fldCharType="separate"/>
            </w:r>
            <w:r>
              <w:rPr>
                <w:noProof/>
                <w:webHidden/>
              </w:rPr>
              <w:t>35</w:t>
            </w:r>
            <w:r>
              <w:rPr>
                <w:noProof/>
                <w:webHidden/>
              </w:rPr>
              <w:fldChar w:fldCharType="end"/>
            </w:r>
          </w:hyperlink>
        </w:p>
        <w:p w14:paraId="4B5C437D" w14:textId="5DA6F554" w:rsidR="000B2EA0" w:rsidRDefault="000B2EA0">
          <w:pPr>
            <w:pStyle w:val="Sisluet3"/>
            <w:tabs>
              <w:tab w:val="right" w:leader="dot" w:pos="10456"/>
            </w:tabs>
            <w:rPr>
              <w:rFonts w:eastAsiaTheme="minorEastAsia"/>
              <w:noProof/>
              <w:lang w:eastAsia="fi-FI"/>
            </w:rPr>
          </w:pPr>
          <w:hyperlink w:anchor="_Toc162264201" w:history="1">
            <w:r w:rsidRPr="007A7452">
              <w:rPr>
                <w:rStyle w:val="Hyperlinkki"/>
                <w:noProof/>
              </w:rPr>
              <w:t>149 § Pöydällepano ja asian palauttaminen valmisteltavaksi</w:t>
            </w:r>
            <w:r>
              <w:rPr>
                <w:noProof/>
                <w:webHidden/>
              </w:rPr>
              <w:tab/>
            </w:r>
            <w:r>
              <w:rPr>
                <w:noProof/>
                <w:webHidden/>
              </w:rPr>
              <w:fldChar w:fldCharType="begin"/>
            </w:r>
            <w:r>
              <w:rPr>
                <w:noProof/>
                <w:webHidden/>
              </w:rPr>
              <w:instrText xml:space="preserve"> PAGEREF _Toc162264201 \h </w:instrText>
            </w:r>
            <w:r>
              <w:rPr>
                <w:noProof/>
                <w:webHidden/>
              </w:rPr>
            </w:r>
            <w:r>
              <w:rPr>
                <w:noProof/>
                <w:webHidden/>
              </w:rPr>
              <w:fldChar w:fldCharType="separate"/>
            </w:r>
            <w:r>
              <w:rPr>
                <w:noProof/>
                <w:webHidden/>
              </w:rPr>
              <w:t>35</w:t>
            </w:r>
            <w:r>
              <w:rPr>
                <w:noProof/>
                <w:webHidden/>
              </w:rPr>
              <w:fldChar w:fldCharType="end"/>
            </w:r>
          </w:hyperlink>
        </w:p>
        <w:p w14:paraId="2D95F325" w14:textId="4F35709A" w:rsidR="000B2EA0" w:rsidRDefault="000B2EA0">
          <w:pPr>
            <w:pStyle w:val="Sisluet3"/>
            <w:tabs>
              <w:tab w:val="right" w:leader="dot" w:pos="10456"/>
            </w:tabs>
            <w:rPr>
              <w:rFonts w:eastAsiaTheme="minorEastAsia"/>
              <w:noProof/>
              <w:lang w:eastAsia="fi-FI"/>
            </w:rPr>
          </w:pPr>
          <w:hyperlink w:anchor="_Toc162264202" w:history="1">
            <w:r w:rsidRPr="007A7452">
              <w:rPr>
                <w:rStyle w:val="Hyperlinkki"/>
                <w:noProof/>
              </w:rPr>
              <w:t>150 § Ehdotukset ja keskustelun päättäminen</w:t>
            </w:r>
            <w:r>
              <w:rPr>
                <w:noProof/>
                <w:webHidden/>
              </w:rPr>
              <w:tab/>
            </w:r>
            <w:r>
              <w:rPr>
                <w:noProof/>
                <w:webHidden/>
              </w:rPr>
              <w:fldChar w:fldCharType="begin"/>
            </w:r>
            <w:r>
              <w:rPr>
                <w:noProof/>
                <w:webHidden/>
              </w:rPr>
              <w:instrText xml:space="preserve"> PAGEREF _Toc162264202 \h </w:instrText>
            </w:r>
            <w:r>
              <w:rPr>
                <w:noProof/>
                <w:webHidden/>
              </w:rPr>
            </w:r>
            <w:r>
              <w:rPr>
                <w:noProof/>
                <w:webHidden/>
              </w:rPr>
              <w:fldChar w:fldCharType="separate"/>
            </w:r>
            <w:r>
              <w:rPr>
                <w:noProof/>
                <w:webHidden/>
              </w:rPr>
              <w:t>35</w:t>
            </w:r>
            <w:r>
              <w:rPr>
                <w:noProof/>
                <w:webHidden/>
              </w:rPr>
              <w:fldChar w:fldCharType="end"/>
            </w:r>
          </w:hyperlink>
        </w:p>
        <w:p w14:paraId="6C9D9905" w14:textId="4273E4F9" w:rsidR="000B2EA0" w:rsidRDefault="000B2EA0">
          <w:pPr>
            <w:pStyle w:val="Sisluet3"/>
            <w:tabs>
              <w:tab w:val="right" w:leader="dot" w:pos="10456"/>
            </w:tabs>
            <w:rPr>
              <w:rFonts w:eastAsiaTheme="minorEastAsia"/>
              <w:noProof/>
              <w:lang w:eastAsia="fi-FI"/>
            </w:rPr>
          </w:pPr>
          <w:hyperlink w:anchor="_Toc162264203" w:history="1">
            <w:r w:rsidRPr="007A7452">
              <w:rPr>
                <w:rStyle w:val="Hyperlinkki"/>
                <w:noProof/>
              </w:rPr>
              <w:t>151 § Ilman äänestystä syntyvän päätöksen toteaminen</w:t>
            </w:r>
            <w:r>
              <w:rPr>
                <w:noProof/>
                <w:webHidden/>
              </w:rPr>
              <w:tab/>
            </w:r>
            <w:r>
              <w:rPr>
                <w:noProof/>
                <w:webHidden/>
              </w:rPr>
              <w:fldChar w:fldCharType="begin"/>
            </w:r>
            <w:r>
              <w:rPr>
                <w:noProof/>
                <w:webHidden/>
              </w:rPr>
              <w:instrText xml:space="preserve"> PAGEREF _Toc162264203 \h </w:instrText>
            </w:r>
            <w:r>
              <w:rPr>
                <w:noProof/>
                <w:webHidden/>
              </w:rPr>
            </w:r>
            <w:r>
              <w:rPr>
                <w:noProof/>
                <w:webHidden/>
              </w:rPr>
              <w:fldChar w:fldCharType="separate"/>
            </w:r>
            <w:r>
              <w:rPr>
                <w:noProof/>
                <w:webHidden/>
              </w:rPr>
              <w:t>35</w:t>
            </w:r>
            <w:r>
              <w:rPr>
                <w:noProof/>
                <w:webHidden/>
              </w:rPr>
              <w:fldChar w:fldCharType="end"/>
            </w:r>
          </w:hyperlink>
        </w:p>
        <w:p w14:paraId="75045910" w14:textId="7E615344" w:rsidR="000B2EA0" w:rsidRDefault="000B2EA0">
          <w:pPr>
            <w:pStyle w:val="Sisluet3"/>
            <w:tabs>
              <w:tab w:val="right" w:leader="dot" w:pos="10456"/>
            </w:tabs>
            <w:rPr>
              <w:rFonts w:eastAsiaTheme="minorEastAsia"/>
              <w:noProof/>
              <w:lang w:eastAsia="fi-FI"/>
            </w:rPr>
          </w:pPr>
          <w:hyperlink w:anchor="_Toc162264204" w:history="1">
            <w:r w:rsidRPr="007A7452">
              <w:rPr>
                <w:rStyle w:val="Hyperlinkki"/>
                <w:noProof/>
              </w:rPr>
              <w:t>152 § Äänestykseen otettavat ehdotukset</w:t>
            </w:r>
            <w:r>
              <w:rPr>
                <w:noProof/>
                <w:webHidden/>
              </w:rPr>
              <w:tab/>
            </w:r>
            <w:r>
              <w:rPr>
                <w:noProof/>
                <w:webHidden/>
              </w:rPr>
              <w:fldChar w:fldCharType="begin"/>
            </w:r>
            <w:r>
              <w:rPr>
                <w:noProof/>
                <w:webHidden/>
              </w:rPr>
              <w:instrText xml:space="preserve"> PAGEREF _Toc162264204 \h </w:instrText>
            </w:r>
            <w:r>
              <w:rPr>
                <w:noProof/>
                <w:webHidden/>
              </w:rPr>
            </w:r>
            <w:r>
              <w:rPr>
                <w:noProof/>
                <w:webHidden/>
              </w:rPr>
              <w:fldChar w:fldCharType="separate"/>
            </w:r>
            <w:r>
              <w:rPr>
                <w:noProof/>
                <w:webHidden/>
              </w:rPr>
              <w:t>35</w:t>
            </w:r>
            <w:r>
              <w:rPr>
                <w:noProof/>
                <w:webHidden/>
              </w:rPr>
              <w:fldChar w:fldCharType="end"/>
            </w:r>
          </w:hyperlink>
        </w:p>
        <w:p w14:paraId="42D9AB94" w14:textId="42D334A4" w:rsidR="000B2EA0" w:rsidRDefault="000B2EA0">
          <w:pPr>
            <w:pStyle w:val="Sisluet3"/>
            <w:tabs>
              <w:tab w:val="right" w:leader="dot" w:pos="10456"/>
            </w:tabs>
            <w:rPr>
              <w:rFonts w:eastAsiaTheme="minorEastAsia"/>
              <w:noProof/>
              <w:lang w:eastAsia="fi-FI"/>
            </w:rPr>
          </w:pPr>
          <w:hyperlink w:anchor="_Toc162264205" w:history="1">
            <w:r w:rsidRPr="007A7452">
              <w:rPr>
                <w:rStyle w:val="Hyperlinkki"/>
                <w:noProof/>
              </w:rPr>
              <w:t>153 § Äänestys ja vaali</w:t>
            </w:r>
            <w:r>
              <w:rPr>
                <w:noProof/>
                <w:webHidden/>
              </w:rPr>
              <w:tab/>
            </w:r>
            <w:r>
              <w:rPr>
                <w:noProof/>
                <w:webHidden/>
              </w:rPr>
              <w:fldChar w:fldCharType="begin"/>
            </w:r>
            <w:r>
              <w:rPr>
                <w:noProof/>
                <w:webHidden/>
              </w:rPr>
              <w:instrText xml:space="preserve"> PAGEREF _Toc162264205 \h </w:instrText>
            </w:r>
            <w:r>
              <w:rPr>
                <w:noProof/>
                <w:webHidden/>
              </w:rPr>
            </w:r>
            <w:r>
              <w:rPr>
                <w:noProof/>
                <w:webHidden/>
              </w:rPr>
              <w:fldChar w:fldCharType="separate"/>
            </w:r>
            <w:r>
              <w:rPr>
                <w:noProof/>
                <w:webHidden/>
              </w:rPr>
              <w:t>35</w:t>
            </w:r>
            <w:r>
              <w:rPr>
                <w:noProof/>
                <w:webHidden/>
              </w:rPr>
              <w:fldChar w:fldCharType="end"/>
            </w:r>
          </w:hyperlink>
        </w:p>
        <w:p w14:paraId="339834D8" w14:textId="233121AD" w:rsidR="000B2EA0" w:rsidRDefault="000B2EA0">
          <w:pPr>
            <w:pStyle w:val="Sisluet3"/>
            <w:tabs>
              <w:tab w:val="right" w:leader="dot" w:pos="10456"/>
            </w:tabs>
            <w:rPr>
              <w:rFonts w:eastAsiaTheme="minorEastAsia"/>
              <w:noProof/>
              <w:lang w:eastAsia="fi-FI"/>
            </w:rPr>
          </w:pPr>
          <w:hyperlink w:anchor="_Toc162264206" w:history="1">
            <w:r w:rsidRPr="007A7452">
              <w:rPr>
                <w:rStyle w:val="Hyperlinkki"/>
                <w:noProof/>
              </w:rPr>
              <w:t>154 § Pöytäkirjan laatiminen ja tarkastaminen</w:t>
            </w:r>
            <w:r>
              <w:rPr>
                <w:noProof/>
                <w:webHidden/>
              </w:rPr>
              <w:tab/>
            </w:r>
            <w:r>
              <w:rPr>
                <w:noProof/>
                <w:webHidden/>
              </w:rPr>
              <w:fldChar w:fldCharType="begin"/>
            </w:r>
            <w:r>
              <w:rPr>
                <w:noProof/>
                <w:webHidden/>
              </w:rPr>
              <w:instrText xml:space="preserve"> PAGEREF _Toc162264206 \h </w:instrText>
            </w:r>
            <w:r>
              <w:rPr>
                <w:noProof/>
                <w:webHidden/>
              </w:rPr>
            </w:r>
            <w:r>
              <w:rPr>
                <w:noProof/>
                <w:webHidden/>
              </w:rPr>
              <w:fldChar w:fldCharType="separate"/>
            </w:r>
            <w:r>
              <w:rPr>
                <w:noProof/>
                <w:webHidden/>
              </w:rPr>
              <w:t>35</w:t>
            </w:r>
            <w:r>
              <w:rPr>
                <w:noProof/>
                <w:webHidden/>
              </w:rPr>
              <w:fldChar w:fldCharType="end"/>
            </w:r>
          </w:hyperlink>
        </w:p>
        <w:p w14:paraId="71300168" w14:textId="6018E0FC" w:rsidR="000B2EA0" w:rsidRDefault="000B2EA0">
          <w:pPr>
            <w:pStyle w:val="Sisluet3"/>
            <w:tabs>
              <w:tab w:val="right" w:leader="dot" w:pos="10456"/>
            </w:tabs>
            <w:rPr>
              <w:rFonts w:eastAsiaTheme="minorEastAsia"/>
              <w:noProof/>
              <w:lang w:eastAsia="fi-FI"/>
            </w:rPr>
          </w:pPr>
          <w:hyperlink w:anchor="_Toc162264207" w:history="1">
            <w:r w:rsidRPr="007A7452">
              <w:rPr>
                <w:rStyle w:val="Hyperlinkki"/>
                <w:noProof/>
              </w:rPr>
              <w:t>155 § Päätösten tiedoksianto kunnan jäsenelle</w:t>
            </w:r>
            <w:r>
              <w:rPr>
                <w:noProof/>
                <w:webHidden/>
              </w:rPr>
              <w:tab/>
            </w:r>
            <w:r>
              <w:rPr>
                <w:noProof/>
                <w:webHidden/>
              </w:rPr>
              <w:fldChar w:fldCharType="begin"/>
            </w:r>
            <w:r>
              <w:rPr>
                <w:noProof/>
                <w:webHidden/>
              </w:rPr>
              <w:instrText xml:space="preserve"> PAGEREF _Toc162264207 \h </w:instrText>
            </w:r>
            <w:r>
              <w:rPr>
                <w:noProof/>
                <w:webHidden/>
              </w:rPr>
            </w:r>
            <w:r>
              <w:rPr>
                <w:noProof/>
                <w:webHidden/>
              </w:rPr>
              <w:fldChar w:fldCharType="separate"/>
            </w:r>
            <w:r>
              <w:rPr>
                <w:noProof/>
                <w:webHidden/>
              </w:rPr>
              <w:t>36</w:t>
            </w:r>
            <w:r>
              <w:rPr>
                <w:noProof/>
                <w:webHidden/>
              </w:rPr>
              <w:fldChar w:fldCharType="end"/>
            </w:r>
          </w:hyperlink>
        </w:p>
        <w:p w14:paraId="59B2E2CC" w14:textId="07325441" w:rsidR="000B2EA0" w:rsidRDefault="000B2EA0">
          <w:pPr>
            <w:pStyle w:val="Sisluet2"/>
            <w:tabs>
              <w:tab w:val="right" w:leader="dot" w:pos="10456"/>
            </w:tabs>
            <w:rPr>
              <w:rFonts w:eastAsiaTheme="minorEastAsia"/>
              <w:noProof/>
              <w:lang w:eastAsia="fi-FI"/>
            </w:rPr>
          </w:pPr>
          <w:hyperlink w:anchor="_Toc162264208" w:history="1">
            <w:r w:rsidRPr="007A7452">
              <w:rPr>
                <w:rStyle w:val="Hyperlinkki"/>
                <w:noProof/>
              </w:rPr>
              <w:t>17 Muut määräykset</w:t>
            </w:r>
            <w:r>
              <w:rPr>
                <w:noProof/>
                <w:webHidden/>
              </w:rPr>
              <w:tab/>
            </w:r>
            <w:r>
              <w:rPr>
                <w:noProof/>
                <w:webHidden/>
              </w:rPr>
              <w:fldChar w:fldCharType="begin"/>
            </w:r>
            <w:r>
              <w:rPr>
                <w:noProof/>
                <w:webHidden/>
              </w:rPr>
              <w:instrText xml:space="preserve"> PAGEREF _Toc162264208 \h </w:instrText>
            </w:r>
            <w:r>
              <w:rPr>
                <w:noProof/>
                <w:webHidden/>
              </w:rPr>
            </w:r>
            <w:r>
              <w:rPr>
                <w:noProof/>
                <w:webHidden/>
              </w:rPr>
              <w:fldChar w:fldCharType="separate"/>
            </w:r>
            <w:r>
              <w:rPr>
                <w:noProof/>
                <w:webHidden/>
              </w:rPr>
              <w:t>36</w:t>
            </w:r>
            <w:r>
              <w:rPr>
                <w:noProof/>
                <w:webHidden/>
              </w:rPr>
              <w:fldChar w:fldCharType="end"/>
            </w:r>
          </w:hyperlink>
        </w:p>
        <w:p w14:paraId="3EB39B3A" w14:textId="1D3499DE" w:rsidR="000B2EA0" w:rsidRDefault="000B2EA0">
          <w:pPr>
            <w:pStyle w:val="Sisluet3"/>
            <w:tabs>
              <w:tab w:val="right" w:leader="dot" w:pos="10456"/>
            </w:tabs>
            <w:rPr>
              <w:rFonts w:eastAsiaTheme="minorEastAsia"/>
              <w:noProof/>
              <w:lang w:eastAsia="fi-FI"/>
            </w:rPr>
          </w:pPr>
          <w:hyperlink w:anchor="_Toc162264209" w:history="1">
            <w:r w:rsidRPr="007A7452">
              <w:rPr>
                <w:rStyle w:val="Hyperlinkki"/>
                <w:noProof/>
              </w:rPr>
              <w:t>156 § Aloiteoikeus</w:t>
            </w:r>
            <w:r>
              <w:rPr>
                <w:noProof/>
                <w:webHidden/>
              </w:rPr>
              <w:tab/>
            </w:r>
            <w:r>
              <w:rPr>
                <w:noProof/>
                <w:webHidden/>
              </w:rPr>
              <w:fldChar w:fldCharType="begin"/>
            </w:r>
            <w:r>
              <w:rPr>
                <w:noProof/>
                <w:webHidden/>
              </w:rPr>
              <w:instrText xml:space="preserve"> PAGEREF _Toc162264209 \h </w:instrText>
            </w:r>
            <w:r>
              <w:rPr>
                <w:noProof/>
                <w:webHidden/>
              </w:rPr>
            </w:r>
            <w:r>
              <w:rPr>
                <w:noProof/>
                <w:webHidden/>
              </w:rPr>
              <w:fldChar w:fldCharType="separate"/>
            </w:r>
            <w:r>
              <w:rPr>
                <w:noProof/>
                <w:webHidden/>
              </w:rPr>
              <w:t>36</w:t>
            </w:r>
            <w:r>
              <w:rPr>
                <w:noProof/>
                <w:webHidden/>
              </w:rPr>
              <w:fldChar w:fldCharType="end"/>
            </w:r>
          </w:hyperlink>
        </w:p>
        <w:p w14:paraId="0B56E839" w14:textId="15099CA8" w:rsidR="000B2EA0" w:rsidRDefault="000B2EA0">
          <w:pPr>
            <w:pStyle w:val="Sisluet3"/>
            <w:tabs>
              <w:tab w:val="right" w:leader="dot" w:pos="10456"/>
            </w:tabs>
            <w:rPr>
              <w:rFonts w:eastAsiaTheme="minorEastAsia"/>
              <w:noProof/>
              <w:lang w:eastAsia="fi-FI"/>
            </w:rPr>
          </w:pPr>
          <w:hyperlink w:anchor="_Toc162264210" w:history="1">
            <w:r w:rsidRPr="007A7452">
              <w:rPr>
                <w:rStyle w:val="Hyperlinkki"/>
                <w:noProof/>
              </w:rPr>
              <w:t>157 § Aloitteen käsittely</w:t>
            </w:r>
            <w:r>
              <w:rPr>
                <w:noProof/>
                <w:webHidden/>
              </w:rPr>
              <w:tab/>
            </w:r>
            <w:r>
              <w:rPr>
                <w:noProof/>
                <w:webHidden/>
              </w:rPr>
              <w:fldChar w:fldCharType="begin"/>
            </w:r>
            <w:r>
              <w:rPr>
                <w:noProof/>
                <w:webHidden/>
              </w:rPr>
              <w:instrText xml:space="preserve"> PAGEREF _Toc162264210 \h </w:instrText>
            </w:r>
            <w:r>
              <w:rPr>
                <w:noProof/>
                <w:webHidden/>
              </w:rPr>
            </w:r>
            <w:r>
              <w:rPr>
                <w:noProof/>
                <w:webHidden/>
              </w:rPr>
              <w:fldChar w:fldCharType="separate"/>
            </w:r>
            <w:r>
              <w:rPr>
                <w:noProof/>
                <w:webHidden/>
              </w:rPr>
              <w:t>37</w:t>
            </w:r>
            <w:r>
              <w:rPr>
                <w:noProof/>
                <w:webHidden/>
              </w:rPr>
              <w:fldChar w:fldCharType="end"/>
            </w:r>
          </w:hyperlink>
        </w:p>
        <w:p w14:paraId="2017989E" w14:textId="7DBB8C1A" w:rsidR="000B2EA0" w:rsidRDefault="000B2EA0">
          <w:pPr>
            <w:pStyle w:val="Sisluet3"/>
            <w:tabs>
              <w:tab w:val="right" w:leader="dot" w:pos="10456"/>
            </w:tabs>
            <w:rPr>
              <w:rFonts w:eastAsiaTheme="minorEastAsia"/>
              <w:noProof/>
              <w:lang w:eastAsia="fi-FI"/>
            </w:rPr>
          </w:pPr>
          <w:hyperlink w:anchor="_Toc162264211" w:history="1">
            <w:r w:rsidRPr="007A7452">
              <w:rPr>
                <w:rStyle w:val="Hyperlinkki"/>
                <w:noProof/>
              </w:rPr>
              <w:t>158 § Aloitteen tekijälle annettavat tiedot</w:t>
            </w:r>
            <w:r>
              <w:rPr>
                <w:noProof/>
                <w:webHidden/>
              </w:rPr>
              <w:tab/>
            </w:r>
            <w:r>
              <w:rPr>
                <w:noProof/>
                <w:webHidden/>
              </w:rPr>
              <w:fldChar w:fldCharType="begin"/>
            </w:r>
            <w:r>
              <w:rPr>
                <w:noProof/>
                <w:webHidden/>
              </w:rPr>
              <w:instrText xml:space="preserve"> PAGEREF _Toc162264211 \h </w:instrText>
            </w:r>
            <w:r>
              <w:rPr>
                <w:noProof/>
                <w:webHidden/>
              </w:rPr>
            </w:r>
            <w:r>
              <w:rPr>
                <w:noProof/>
                <w:webHidden/>
              </w:rPr>
              <w:fldChar w:fldCharType="separate"/>
            </w:r>
            <w:r>
              <w:rPr>
                <w:noProof/>
                <w:webHidden/>
              </w:rPr>
              <w:t>37</w:t>
            </w:r>
            <w:r>
              <w:rPr>
                <w:noProof/>
                <w:webHidden/>
              </w:rPr>
              <w:fldChar w:fldCharType="end"/>
            </w:r>
          </w:hyperlink>
        </w:p>
        <w:p w14:paraId="4446AAEF" w14:textId="60E280B0" w:rsidR="000B2EA0" w:rsidRDefault="000B2EA0">
          <w:pPr>
            <w:pStyle w:val="Sisluet3"/>
            <w:tabs>
              <w:tab w:val="right" w:leader="dot" w:pos="10456"/>
            </w:tabs>
            <w:rPr>
              <w:rFonts w:eastAsiaTheme="minorEastAsia"/>
              <w:noProof/>
              <w:lang w:eastAsia="fi-FI"/>
            </w:rPr>
          </w:pPr>
          <w:hyperlink w:anchor="_Toc162264212" w:history="1">
            <w:r w:rsidRPr="007A7452">
              <w:rPr>
                <w:rStyle w:val="Hyperlinkki"/>
                <w:noProof/>
              </w:rPr>
              <w:t>159 § Asiakirjojen allekirjoittaminen</w:t>
            </w:r>
            <w:r>
              <w:rPr>
                <w:noProof/>
                <w:webHidden/>
              </w:rPr>
              <w:tab/>
            </w:r>
            <w:r>
              <w:rPr>
                <w:noProof/>
                <w:webHidden/>
              </w:rPr>
              <w:fldChar w:fldCharType="begin"/>
            </w:r>
            <w:r>
              <w:rPr>
                <w:noProof/>
                <w:webHidden/>
              </w:rPr>
              <w:instrText xml:space="preserve"> PAGEREF _Toc162264212 \h </w:instrText>
            </w:r>
            <w:r>
              <w:rPr>
                <w:noProof/>
                <w:webHidden/>
              </w:rPr>
            </w:r>
            <w:r>
              <w:rPr>
                <w:noProof/>
                <w:webHidden/>
              </w:rPr>
              <w:fldChar w:fldCharType="separate"/>
            </w:r>
            <w:r>
              <w:rPr>
                <w:noProof/>
                <w:webHidden/>
              </w:rPr>
              <w:t>37</w:t>
            </w:r>
            <w:r>
              <w:rPr>
                <w:noProof/>
                <w:webHidden/>
              </w:rPr>
              <w:fldChar w:fldCharType="end"/>
            </w:r>
          </w:hyperlink>
        </w:p>
        <w:p w14:paraId="66185BE1" w14:textId="24F1BDCA" w:rsidR="000B2EA0" w:rsidRDefault="000B2EA0">
          <w:pPr>
            <w:pStyle w:val="Sisluet3"/>
            <w:tabs>
              <w:tab w:val="right" w:leader="dot" w:pos="10456"/>
            </w:tabs>
            <w:rPr>
              <w:rFonts w:eastAsiaTheme="minorEastAsia"/>
              <w:noProof/>
              <w:lang w:eastAsia="fi-FI"/>
            </w:rPr>
          </w:pPr>
          <w:hyperlink w:anchor="_Toc162264213" w:history="1">
            <w:r w:rsidRPr="007A7452">
              <w:rPr>
                <w:rStyle w:val="Hyperlinkki"/>
                <w:noProof/>
              </w:rPr>
              <w:t>160 § Todisteellisen tiedoksiannon vastaanottaminen</w:t>
            </w:r>
            <w:r>
              <w:rPr>
                <w:noProof/>
                <w:webHidden/>
              </w:rPr>
              <w:tab/>
            </w:r>
            <w:r>
              <w:rPr>
                <w:noProof/>
                <w:webHidden/>
              </w:rPr>
              <w:fldChar w:fldCharType="begin"/>
            </w:r>
            <w:r>
              <w:rPr>
                <w:noProof/>
                <w:webHidden/>
              </w:rPr>
              <w:instrText xml:space="preserve"> PAGEREF _Toc162264213 \h </w:instrText>
            </w:r>
            <w:r>
              <w:rPr>
                <w:noProof/>
                <w:webHidden/>
              </w:rPr>
            </w:r>
            <w:r>
              <w:rPr>
                <w:noProof/>
                <w:webHidden/>
              </w:rPr>
              <w:fldChar w:fldCharType="separate"/>
            </w:r>
            <w:r>
              <w:rPr>
                <w:noProof/>
                <w:webHidden/>
              </w:rPr>
              <w:t>37</w:t>
            </w:r>
            <w:r>
              <w:rPr>
                <w:noProof/>
                <w:webHidden/>
              </w:rPr>
              <w:fldChar w:fldCharType="end"/>
            </w:r>
          </w:hyperlink>
        </w:p>
        <w:p w14:paraId="07CC2D3D" w14:textId="4F89A466" w:rsidR="005E1452" w:rsidRDefault="005E1452">
          <w:r>
            <w:rPr>
              <w:b/>
              <w:bCs/>
            </w:rPr>
            <w:fldChar w:fldCharType="end"/>
          </w:r>
        </w:p>
      </w:sdtContent>
    </w:sdt>
    <w:p w14:paraId="1B448AB4" w14:textId="209D27BC" w:rsidR="00976EF6" w:rsidRDefault="00976EF6">
      <w:pPr>
        <w:rPr>
          <w:rFonts w:ascii="Calibri" w:eastAsia="Times New Roman" w:hAnsi="Calibri" w:cs="Calibri"/>
          <w:kern w:val="0"/>
          <w:sz w:val="18"/>
          <w:szCs w:val="18"/>
          <w14:ligatures w14:val="none"/>
        </w:rPr>
      </w:pPr>
      <w:r>
        <w:rPr>
          <w:rFonts w:ascii="Calibri" w:eastAsia="Times New Roman" w:hAnsi="Calibri" w:cs="Calibri"/>
          <w:kern w:val="0"/>
          <w:sz w:val="18"/>
          <w:szCs w:val="18"/>
          <w14:ligatures w14:val="none"/>
        </w:rPr>
        <w:br w:type="page"/>
      </w:r>
    </w:p>
    <w:p w14:paraId="480A0E3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DE6287C" w14:textId="77777777" w:rsidR="005D246F" w:rsidRDefault="005D246F" w:rsidP="00A06D45">
      <w:pPr>
        <w:pStyle w:val="Otsikko1"/>
        <w:rPr>
          <w:sz w:val="22"/>
          <w:szCs w:val="36"/>
        </w:rPr>
      </w:pPr>
      <w:bookmarkStart w:id="0" w:name="_Toc162264033"/>
      <w:r w:rsidRPr="00A06D45">
        <w:rPr>
          <w:sz w:val="22"/>
          <w:szCs w:val="36"/>
        </w:rPr>
        <w:t xml:space="preserve">I </w:t>
      </w:r>
      <w:proofErr w:type="gramStart"/>
      <w:r w:rsidRPr="00A06D45">
        <w:rPr>
          <w:sz w:val="22"/>
          <w:szCs w:val="36"/>
        </w:rPr>
        <w:t>OSA  Hallinnon</w:t>
      </w:r>
      <w:proofErr w:type="gramEnd"/>
      <w:r w:rsidRPr="00A06D45">
        <w:rPr>
          <w:sz w:val="22"/>
          <w:szCs w:val="36"/>
        </w:rPr>
        <w:t xml:space="preserve"> ja toiminnan järjestäminen</w:t>
      </w:r>
      <w:bookmarkEnd w:id="0"/>
    </w:p>
    <w:p w14:paraId="5E7698C5" w14:textId="77777777" w:rsidR="00A06D45" w:rsidRPr="00A06D45" w:rsidRDefault="00A06D45" w:rsidP="00A06D45"/>
    <w:p w14:paraId="61ABFFCD" w14:textId="04D6540B" w:rsidR="005D246F" w:rsidRPr="00A06D45" w:rsidRDefault="00637B99" w:rsidP="00637B99">
      <w:pPr>
        <w:pStyle w:val="Otsikko2"/>
        <w:rPr>
          <w:sz w:val="20"/>
          <w:szCs w:val="28"/>
        </w:rPr>
      </w:pPr>
      <w:bookmarkStart w:id="1" w:name="_Toc162264034"/>
      <w:r>
        <w:rPr>
          <w:sz w:val="20"/>
          <w:szCs w:val="28"/>
        </w:rPr>
        <w:t xml:space="preserve">1 </w:t>
      </w:r>
      <w:r w:rsidR="005D246F" w:rsidRPr="00A06D45">
        <w:rPr>
          <w:sz w:val="20"/>
          <w:szCs w:val="28"/>
        </w:rPr>
        <w:t>Kunnan johtaminen</w:t>
      </w:r>
      <w:bookmarkEnd w:id="1"/>
      <w:r w:rsidR="005D246F" w:rsidRPr="00A06D45">
        <w:rPr>
          <w:sz w:val="20"/>
          <w:szCs w:val="28"/>
        </w:rPr>
        <w:t xml:space="preserve"> </w:t>
      </w:r>
    </w:p>
    <w:p w14:paraId="1E8144C0" w14:textId="77777777" w:rsidR="005D246F" w:rsidRPr="005D246F" w:rsidRDefault="005D246F" w:rsidP="00A06D45">
      <w:pPr>
        <w:pStyle w:val="Otsikko3"/>
        <w:rPr>
          <w:rFonts w:ascii="Calibri" w:hAnsi="Calibri" w:cs="Calibri"/>
        </w:rPr>
      </w:pPr>
      <w:r w:rsidRPr="005D246F">
        <w:rPr>
          <w:rFonts w:ascii="Calibri" w:hAnsi="Calibri" w:cs="Calibri"/>
        </w:rPr>
        <w:br/>
      </w:r>
      <w:bookmarkStart w:id="2" w:name="_Toc162264035"/>
      <w:r w:rsidRPr="005D246F">
        <w:t>1 § Hallintosäännön soveltaminen</w:t>
      </w:r>
      <w:bookmarkEnd w:id="2"/>
    </w:p>
    <w:p w14:paraId="60373517" w14:textId="77777777" w:rsidR="005D246F" w:rsidRPr="005D246F" w:rsidRDefault="005D246F" w:rsidP="005D246F">
      <w:pPr>
        <w:spacing w:after="0" w:line="240" w:lineRule="auto"/>
        <w:ind w:left="720"/>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Luumäen kunnan hallinnon ja toiminnan järjestämisessä sekä päätöksenteko- ja kokousmenettelyssä noudatetaan tämän hallintosäännön määräyksiä, ellei laissa ole toisin säädetty. Hallintosäännössä määrätään </w:t>
      </w:r>
    </w:p>
    <w:p w14:paraId="40FCAE2A" w14:textId="77777777" w:rsidR="005D246F" w:rsidRPr="005D246F" w:rsidRDefault="005D246F" w:rsidP="005D246F">
      <w:pPr>
        <w:numPr>
          <w:ilvl w:val="0"/>
          <w:numId w:val="4"/>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toimielimistä ja johtamisesta</w:t>
      </w:r>
    </w:p>
    <w:p w14:paraId="38B24FEF" w14:textId="77777777" w:rsidR="005D246F" w:rsidRPr="005D246F" w:rsidRDefault="005D246F" w:rsidP="005D246F">
      <w:pPr>
        <w:numPr>
          <w:ilvl w:val="0"/>
          <w:numId w:val="4"/>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toimivallasta ja tehtävistä konserniohjauksessa ja sopimusten hallinnassa</w:t>
      </w:r>
    </w:p>
    <w:p w14:paraId="2BB15306" w14:textId="77777777" w:rsidR="005D246F" w:rsidRPr="005D246F" w:rsidRDefault="005D246F" w:rsidP="005D246F">
      <w:pPr>
        <w:numPr>
          <w:ilvl w:val="0"/>
          <w:numId w:val="4"/>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 viranomaisten muista tehtävistä ja toimivallan jaosta</w:t>
      </w:r>
    </w:p>
    <w:p w14:paraId="4CCAE6CB" w14:textId="77777777" w:rsidR="005D246F" w:rsidRPr="005D246F" w:rsidRDefault="005D246F" w:rsidP="005D246F">
      <w:pPr>
        <w:numPr>
          <w:ilvl w:val="0"/>
          <w:numId w:val="4"/>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taloudesta sekä ulkoisesta ja sisäisestä valvonnasta ja riskienhallinnasta</w:t>
      </w:r>
    </w:p>
    <w:p w14:paraId="1F04DCE1" w14:textId="77777777" w:rsidR="005D246F" w:rsidRPr="005D246F" w:rsidRDefault="005D246F" w:rsidP="005D246F">
      <w:pPr>
        <w:numPr>
          <w:ilvl w:val="0"/>
          <w:numId w:val="4"/>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valtuuston toiminnasta ja kokouksista</w:t>
      </w:r>
    </w:p>
    <w:p w14:paraId="189A6321" w14:textId="77777777" w:rsidR="005D246F" w:rsidRPr="005D246F" w:rsidRDefault="005D246F" w:rsidP="005D246F">
      <w:pPr>
        <w:numPr>
          <w:ilvl w:val="0"/>
          <w:numId w:val="4"/>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toimielinten kokouksista sekä päätöksenteko- ja hallintomenettelystä</w:t>
      </w:r>
    </w:p>
    <w:p w14:paraId="75D9B616" w14:textId="77777777" w:rsidR="005D246F" w:rsidRPr="005D246F" w:rsidRDefault="005D246F" w:rsidP="005D246F">
      <w:pPr>
        <w:spacing w:after="0" w:line="240" w:lineRule="auto"/>
        <w:ind w:left="720"/>
        <w:rPr>
          <w:rFonts w:ascii="Calibri" w:eastAsia="Times New Roman" w:hAnsi="Calibri" w:cs="Calibri"/>
          <w:kern w:val="0"/>
          <w:sz w:val="18"/>
          <w:szCs w:val="18"/>
          <w14:ligatures w14:val="none"/>
        </w:rPr>
      </w:pPr>
    </w:p>
    <w:p w14:paraId="3C2B66AC" w14:textId="77777777" w:rsidR="005D246F" w:rsidRPr="005D246F" w:rsidRDefault="005D246F" w:rsidP="005D246F">
      <w:pPr>
        <w:spacing w:after="0" w:line="240" w:lineRule="auto"/>
        <w:ind w:left="720"/>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Hallintosäännössä toimielimellä tarkoitetaan valtuustoa, kunnanhallitusta, lautakuntia sekä toimikuntia ja muita tilapäisiä työ- ja seurantaryhmiä. Viranomaisilla tarkoitetaan toimielimiä sekä luottamushenkilöitä ja </w:t>
      </w:r>
      <w:proofErr w:type="gramStart"/>
      <w:r w:rsidRPr="005D246F">
        <w:rPr>
          <w:rFonts w:ascii="Calibri" w:eastAsia="Times New Roman" w:hAnsi="Calibri" w:cs="Calibri"/>
          <w:kern w:val="0"/>
          <w:sz w:val="18"/>
          <w:szCs w:val="18"/>
          <w14:ligatures w14:val="none"/>
        </w:rPr>
        <w:t>viranhaltijoita</w:t>
      </w:r>
      <w:proofErr w:type="gramEnd"/>
      <w:r w:rsidRPr="005D246F">
        <w:rPr>
          <w:rFonts w:ascii="Calibri" w:eastAsia="Times New Roman" w:hAnsi="Calibri" w:cs="Calibri"/>
          <w:kern w:val="0"/>
          <w:sz w:val="18"/>
          <w:szCs w:val="18"/>
          <w14:ligatures w14:val="none"/>
        </w:rPr>
        <w:t xml:space="preserve"> joille on hallintosäännössä annettu toimivaltaa ja määrätty tehtäviä. Henkilöstöllä tarkoitetaan virka- ja työsuhteessa olevia.</w:t>
      </w:r>
    </w:p>
    <w:p w14:paraId="680EB7E9" w14:textId="77777777" w:rsidR="005D246F" w:rsidRPr="005D246F" w:rsidRDefault="005D246F" w:rsidP="005D246F">
      <w:pPr>
        <w:spacing w:after="0" w:line="240" w:lineRule="auto"/>
        <w:ind w:left="720"/>
        <w:rPr>
          <w:rFonts w:ascii="Calibri" w:eastAsia="Times New Roman" w:hAnsi="Calibri" w:cs="Calibri"/>
          <w:kern w:val="0"/>
          <w:sz w:val="18"/>
          <w:szCs w:val="18"/>
          <w14:ligatures w14:val="none"/>
        </w:rPr>
      </w:pPr>
    </w:p>
    <w:p w14:paraId="17B26746" w14:textId="77777777" w:rsidR="005D246F" w:rsidRPr="005D246F" w:rsidRDefault="005D246F" w:rsidP="005D246F">
      <w:pPr>
        <w:spacing w:after="0" w:line="240" w:lineRule="auto"/>
        <w:ind w:left="720"/>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Hallintosäännön ohella kunnan toimintaa ohjataan muun muassa seuraavilla säännöillä ja ohjeilla, joihin nähden hallintosääntöä sovelletaan </w:t>
      </w:r>
      <w:proofErr w:type="gramStart"/>
      <w:r w:rsidRPr="005D246F">
        <w:rPr>
          <w:rFonts w:ascii="Calibri" w:eastAsia="Times New Roman" w:hAnsi="Calibri" w:cs="Calibri"/>
          <w:kern w:val="0"/>
          <w:sz w:val="18"/>
          <w:szCs w:val="18"/>
          <w14:ligatures w14:val="none"/>
        </w:rPr>
        <w:t>ensisijaisesti</w:t>
      </w:r>
      <w:proofErr w:type="gramEnd"/>
      <w:r w:rsidRPr="005D246F">
        <w:rPr>
          <w:rFonts w:ascii="Calibri" w:eastAsia="Times New Roman" w:hAnsi="Calibri" w:cs="Calibri"/>
          <w:kern w:val="0"/>
          <w:sz w:val="18"/>
          <w:szCs w:val="18"/>
          <w14:ligatures w14:val="none"/>
        </w:rPr>
        <w:t xml:space="preserve"> ellei laissa ole toisin säädetty.</w:t>
      </w:r>
    </w:p>
    <w:p w14:paraId="3230A50C" w14:textId="4B8A67C2"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konserniohje </w:t>
      </w:r>
      <w:r w:rsidR="002F5AD8">
        <w:rPr>
          <w:rFonts w:ascii="Calibri" w:eastAsia="Times New Roman" w:hAnsi="Calibri" w:cs="Calibri"/>
          <w:kern w:val="0"/>
          <w:sz w:val="18"/>
          <w:szCs w:val="18"/>
          <w14:ligatures w14:val="none"/>
        </w:rPr>
        <w:t>(</w:t>
      </w:r>
      <w:proofErr w:type="spellStart"/>
      <w:r w:rsidRPr="005D246F">
        <w:rPr>
          <w:rFonts w:ascii="Calibri" w:eastAsia="Times New Roman" w:hAnsi="Calibri" w:cs="Calibri"/>
          <w:kern w:val="0"/>
          <w:sz w:val="18"/>
          <w:szCs w:val="18"/>
          <w14:ligatures w14:val="none"/>
        </w:rPr>
        <w:t>kv</w:t>
      </w:r>
      <w:proofErr w:type="spellEnd"/>
      <w:r w:rsidRPr="005D246F">
        <w:rPr>
          <w:rFonts w:ascii="Calibri" w:eastAsia="Times New Roman" w:hAnsi="Calibri" w:cs="Calibri"/>
          <w:kern w:val="0"/>
          <w:sz w:val="18"/>
          <w:szCs w:val="18"/>
          <w14:ligatures w14:val="none"/>
        </w:rPr>
        <w:t>)</w:t>
      </w:r>
    </w:p>
    <w:p w14:paraId="0F38952E" w14:textId="77777777"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sisäisen valvonnan ja riskienhallinnan ohje (tarkistettava, onko uuden organisaatiomallin mukainen, kh)</w:t>
      </w:r>
    </w:p>
    <w:p w14:paraId="08BFB4B2" w14:textId="77777777"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 viestintäohje (kh)</w:t>
      </w:r>
    </w:p>
    <w:p w14:paraId="3D83BFDF" w14:textId="77777777"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 hankintaohje (kh)</w:t>
      </w:r>
    </w:p>
    <w:p w14:paraId="02649220" w14:textId="77777777"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 sopimusohje (kh)</w:t>
      </w:r>
    </w:p>
    <w:p w14:paraId="67468D5F" w14:textId="77777777"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asiakirjahallinnan toimintaohje (kh)</w:t>
      </w:r>
    </w:p>
    <w:p w14:paraId="18AA54C0" w14:textId="77777777"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luottamushenkilöiden palkkiosääntö (</w:t>
      </w:r>
      <w:proofErr w:type="spellStart"/>
      <w:r w:rsidRPr="005D246F">
        <w:rPr>
          <w:rFonts w:ascii="Calibri" w:eastAsia="Times New Roman" w:hAnsi="Calibri" w:cs="Calibri"/>
          <w:kern w:val="0"/>
          <w:sz w:val="18"/>
          <w:szCs w:val="18"/>
          <w14:ligatures w14:val="none"/>
        </w:rPr>
        <w:t>kv</w:t>
      </w:r>
      <w:proofErr w:type="spellEnd"/>
      <w:r w:rsidRPr="005D246F">
        <w:rPr>
          <w:rFonts w:ascii="Calibri" w:eastAsia="Times New Roman" w:hAnsi="Calibri" w:cs="Calibri"/>
          <w:kern w:val="0"/>
          <w:sz w:val="18"/>
          <w:szCs w:val="18"/>
          <w14:ligatures w14:val="none"/>
        </w:rPr>
        <w:t>)</w:t>
      </w:r>
    </w:p>
    <w:p w14:paraId="59820F0F" w14:textId="77777777"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sijoitusstrategia (</w:t>
      </w:r>
      <w:proofErr w:type="spellStart"/>
      <w:r w:rsidRPr="005D246F">
        <w:rPr>
          <w:rFonts w:ascii="Calibri" w:eastAsia="Times New Roman" w:hAnsi="Calibri" w:cs="Calibri"/>
          <w:kern w:val="0"/>
          <w:sz w:val="18"/>
          <w:szCs w:val="18"/>
          <w14:ligatures w14:val="none"/>
        </w:rPr>
        <w:t>kv</w:t>
      </w:r>
      <w:proofErr w:type="spellEnd"/>
      <w:r w:rsidRPr="005D246F">
        <w:rPr>
          <w:rFonts w:ascii="Calibri" w:eastAsia="Times New Roman" w:hAnsi="Calibri" w:cs="Calibri"/>
          <w:kern w:val="0"/>
          <w:sz w:val="18"/>
          <w:szCs w:val="18"/>
          <w14:ligatures w14:val="none"/>
        </w:rPr>
        <w:t>)</w:t>
      </w:r>
    </w:p>
    <w:p w14:paraId="6D888CF6" w14:textId="77777777"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henkilöstöstrategia (</w:t>
      </w:r>
      <w:proofErr w:type="spellStart"/>
      <w:r w:rsidRPr="005D246F">
        <w:rPr>
          <w:rFonts w:ascii="Calibri" w:eastAsia="Times New Roman" w:hAnsi="Calibri" w:cs="Calibri"/>
          <w:kern w:val="0"/>
          <w:sz w:val="18"/>
          <w:szCs w:val="18"/>
          <w14:ligatures w14:val="none"/>
        </w:rPr>
        <w:t>kv</w:t>
      </w:r>
      <w:proofErr w:type="spellEnd"/>
      <w:r w:rsidRPr="005D246F">
        <w:rPr>
          <w:rFonts w:ascii="Calibri" w:eastAsia="Times New Roman" w:hAnsi="Calibri" w:cs="Calibri"/>
          <w:kern w:val="0"/>
          <w:sz w:val="18"/>
          <w:szCs w:val="18"/>
          <w14:ligatures w14:val="none"/>
        </w:rPr>
        <w:t>)</w:t>
      </w:r>
    </w:p>
    <w:p w14:paraId="2A94A364" w14:textId="77777777" w:rsidR="005D246F" w:rsidRPr="005D246F" w:rsidRDefault="005D246F" w:rsidP="005D246F">
      <w:pPr>
        <w:numPr>
          <w:ilvl w:val="0"/>
          <w:numId w:val="5"/>
        </w:numPr>
        <w:spacing w:after="0" w:line="240" w:lineRule="auto"/>
        <w:ind w:left="1440"/>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valmiussuunnitelman yleinen osa (</w:t>
      </w:r>
      <w:proofErr w:type="spellStart"/>
      <w:r w:rsidRPr="005D246F">
        <w:rPr>
          <w:rFonts w:ascii="Calibri" w:eastAsia="Times New Roman" w:hAnsi="Calibri" w:cs="Calibri"/>
          <w:kern w:val="0"/>
          <w:sz w:val="18"/>
          <w:szCs w:val="18"/>
          <w14:ligatures w14:val="none"/>
        </w:rPr>
        <w:t>kv</w:t>
      </w:r>
      <w:proofErr w:type="spellEnd"/>
      <w:r w:rsidRPr="005D246F">
        <w:rPr>
          <w:rFonts w:ascii="Calibri" w:eastAsia="Times New Roman" w:hAnsi="Calibri" w:cs="Calibri"/>
          <w:kern w:val="0"/>
          <w:sz w:val="18"/>
          <w:szCs w:val="18"/>
          <w14:ligatures w14:val="none"/>
        </w:rPr>
        <w:t>)</w:t>
      </w:r>
    </w:p>
    <w:p w14:paraId="234D0E12" w14:textId="77777777" w:rsidR="005D246F" w:rsidRPr="005D246F" w:rsidRDefault="005D246F" w:rsidP="005D246F">
      <w:pPr>
        <w:spacing w:after="0" w:line="240" w:lineRule="auto"/>
        <w:ind w:left="720"/>
        <w:contextualSpacing/>
        <w:rPr>
          <w:rFonts w:ascii="Calibri" w:eastAsia="Times New Roman" w:hAnsi="Calibri" w:cs="Calibri"/>
          <w:kern w:val="0"/>
          <w:sz w:val="18"/>
          <w:szCs w:val="18"/>
          <w14:ligatures w14:val="none"/>
        </w:rPr>
      </w:pPr>
    </w:p>
    <w:p w14:paraId="5E217ABD" w14:textId="77777777" w:rsidR="005D246F" w:rsidRPr="005D246F" w:rsidRDefault="005D246F" w:rsidP="00A06D45">
      <w:pPr>
        <w:pStyle w:val="Otsikko3"/>
      </w:pPr>
      <w:r w:rsidRPr="005D246F">
        <w:rPr>
          <w:rFonts w:ascii="Calibri" w:hAnsi="Calibri" w:cs="Calibri"/>
        </w:rPr>
        <w:br/>
      </w:r>
      <w:bookmarkStart w:id="3" w:name="_Toc162264036"/>
      <w:r w:rsidRPr="005D246F">
        <w:t>2 § Kunnan johtamisjärjestelmä</w:t>
      </w:r>
      <w:bookmarkEnd w:id="3"/>
    </w:p>
    <w:p w14:paraId="456E9953" w14:textId="77777777" w:rsidR="005D246F" w:rsidRPr="005D246F" w:rsidRDefault="005D246F" w:rsidP="005D246F">
      <w:pPr>
        <w:spacing w:after="0" w:line="240" w:lineRule="auto"/>
        <w:ind w:left="426" w:firstLine="426"/>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 johtaminen perustuu kuntastrategiaan, taloussuunnitelmaan, talousarvioon sekä muihin valtuuston päätöksiin. </w:t>
      </w:r>
    </w:p>
    <w:p w14:paraId="3EFCD7E0" w14:textId="77777777" w:rsidR="005D246F" w:rsidRPr="005D246F" w:rsidRDefault="005D246F" w:rsidP="005D246F">
      <w:pPr>
        <w:spacing w:after="0" w:line="240" w:lineRule="auto"/>
        <w:ind w:left="426" w:firstLine="426"/>
        <w:rPr>
          <w:rFonts w:ascii="Calibri" w:eastAsia="Times New Roman" w:hAnsi="Calibri" w:cs="Calibri"/>
          <w:kern w:val="0"/>
          <w:sz w:val="18"/>
          <w:szCs w:val="18"/>
          <w14:ligatures w14:val="none"/>
        </w:rPr>
      </w:pPr>
    </w:p>
    <w:p w14:paraId="04F2743C" w14:textId="77777777" w:rsidR="005D246F" w:rsidRPr="005D246F" w:rsidRDefault="005D246F" w:rsidP="005D246F">
      <w:pPr>
        <w:spacing w:after="0" w:line="240" w:lineRule="auto"/>
        <w:ind w:left="852"/>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 vastaa kunnan toiminnasta ja taloudesta, käyttää kunnan päätösvaltaa ja siirtää toimivaltaansa hallintosäännön määräyksillä.  </w:t>
      </w:r>
    </w:p>
    <w:p w14:paraId="6461DCB0" w14:textId="77777777" w:rsidR="005D246F" w:rsidRPr="005D246F" w:rsidRDefault="005D246F" w:rsidP="005D246F">
      <w:pPr>
        <w:spacing w:after="0" w:line="240" w:lineRule="auto"/>
        <w:ind w:left="426" w:firstLine="426"/>
        <w:rPr>
          <w:rFonts w:ascii="Calibri" w:eastAsia="Times New Roman" w:hAnsi="Calibri" w:cs="Calibri"/>
          <w:kern w:val="0"/>
          <w:sz w:val="18"/>
          <w:szCs w:val="18"/>
          <w:highlight w:val="yellow"/>
          <w14:ligatures w14:val="none"/>
        </w:rPr>
      </w:pPr>
    </w:p>
    <w:p w14:paraId="195C434D" w14:textId="77777777" w:rsidR="005D246F" w:rsidRPr="005D246F" w:rsidRDefault="005D246F" w:rsidP="005D246F">
      <w:pPr>
        <w:spacing w:after="0" w:line="240" w:lineRule="auto"/>
        <w:ind w:left="852"/>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johtaa kunnan toimintaa, hallintoa ja taloutta. Kunnanhallitus vastaa kunnan toiminnan yhteensovittamisesta ja omistajaohjauksesta sekä kunnan henkilöstöpolitiikasta ja huolehtii kunnan sisäisestä valvonnasta ja riskienhallinnan järjestämisestä. Kunnanhallitus vastaa valtuuston päätösten valmistelusta, täytäntöönpanosta ja laillisuuden valvonnasta</w:t>
      </w:r>
    </w:p>
    <w:p w14:paraId="038EA204" w14:textId="77777777" w:rsidR="005D246F" w:rsidRPr="005D246F" w:rsidRDefault="005D246F" w:rsidP="005D246F">
      <w:pPr>
        <w:spacing w:after="0" w:line="240" w:lineRule="auto"/>
        <w:ind w:left="852" w:firstLine="426"/>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br/>
        <w:t xml:space="preserve">Kunnanjohtaja johtaa kunnanhallituksen alaisena kunnan hallintoa, taloudenhoitoa ja muuta toimintaa. Kunnanjohtaja toimii kunnanhallituksen esittelijänä ja vastaa asioiden valmistelusta kunnanhallituksen käsiteltäväksi. Kunnanjohtajan sijaisena toimii hallintojohtaja tai kunnanhallituksen kunnanjohtajan sijaiseksi määräämä henkilö. Tilanteessa, jossa näistä kumpikin on estynyt, kunnanhallitus päättää sijaisen erikseen. </w:t>
      </w:r>
    </w:p>
    <w:p w14:paraId="11EA1A0B" w14:textId="77777777" w:rsidR="005D246F" w:rsidRPr="005D246F" w:rsidRDefault="005D246F" w:rsidP="005D246F">
      <w:pPr>
        <w:spacing w:after="0" w:line="240" w:lineRule="auto"/>
        <w:ind w:left="852" w:firstLine="426"/>
        <w:rPr>
          <w:rFonts w:ascii="Calibri" w:eastAsia="Times New Roman" w:hAnsi="Calibri" w:cs="Calibri"/>
          <w:kern w:val="0"/>
          <w:sz w:val="18"/>
          <w:szCs w:val="18"/>
          <w14:ligatures w14:val="none"/>
        </w:rPr>
      </w:pPr>
    </w:p>
    <w:p w14:paraId="5CF5E060" w14:textId="77777777" w:rsidR="005D246F" w:rsidRPr="005D246F" w:rsidRDefault="005D246F" w:rsidP="00A06D45">
      <w:pPr>
        <w:pStyle w:val="Otsikko3"/>
      </w:pPr>
      <w:r w:rsidRPr="005D246F">
        <w:rPr>
          <w:rFonts w:ascii="Calibri" w:hAnsi="Calibri" w:cs="Calibri"/>
        </w:rPr>
        <w:br/>
      </w:r>
      <w:bookmarkStart w:id="4" w:name="_Toc162264037"/>
      <w:r w:rsidRPr="005D246F">
        <w:t>3 § Kunnanhallituksen puheenjohtajan tehtävät</w:t>
      </w:r>
      <w:bookmarkEnd w:id="4"/>
    </w:p>
    <w:p w14:paraId="5FADAE8C" w14:textId="77777777" w:rsidR="005D246F" w:rsidRPr="005D246F" w:rsidRDefault="005D246F" w:rsidP="005D246F">
      <w:pPr>
        <w:spacing w:after="0" w:line="240" w:lineRule="auto"/>
        <w:ind w:firstLine="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Kunnanhallituksen puheenjohtaja </w:t>
      </w:r>
    </w:p>
    <w:p w14:paraId="250E0B60"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6D7258A" w14:textId="77777777" w:rsidR="005D246F" w:rsidRPr="005D246F" w:rsidRDefault="005D246F" w:rsidP="005D246F">
      <w:pPr>
        <w:numPr>
          <w:ilvl w:val="0"/>
          <w:numId w:val="6"/>
        </w:numPr>
        <w:spacing w:after="0" w:line="240" w:lineRule="auto"/>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johtaa kuntastrategian sekä kunnanhallituksen tehtävien toteuttamisen edellyttämää poliittista yhteistyötä käymällä asioiden käsittelyn edellyttämiä keskusteluja poliittisten ryhmien kanssa sekä pitämällä sopivin tavoin yhteyttä kunnan asukkaisiin ja muihin sidosryhmiin,</w:t>
      </w:r>
    </w:p>
    <w:p w14:paraId="26C7D36F" w14:textId="77777777" w:rsidR="005D246F" w:rsidRPr="005D246F" w:rsidRDefault="005D246F" w:rsidP="005D246F">
      <w:pPr>
        <w:numPr>
          <w:ilvl w:val="0"/>
          <w:numId w:val="6"/>
        </w:numPr>
        <w:spacing w:after="0" w:line="240" w:lineRule="auto"/>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vastaa kunnanjohtajan johtajasopimuksen ajantasaisuudesta ja huolehtii kunnanhallituksen ja valtuuston kytkemisestä valmisteluprosessiin tarkoituksenmukaisella tavalla </w:t>
      </w:r>
    </w:p>
    <w:p w14:paraId="5B071AEB" w14:textId="77777777" w:rsidR="005D246F" w:rsidRPr="005D246F" w:rsidRDefault="005D246F" w:rsidP="005D246F">
      <w:pPr>
        <w:numPr>
          <w:ilvl w:val="0"/>
          <w:numId w:val="6"/>
        </w:numPr>
        <w:spacing w:after="0" w:line="240" w:lineRule="auto"/>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vastaa siitä, että kunnanjohtajan kanssa käydään vuosittain tavoite- ja arviointikeskustelut sekä</w:t>
      </w:r>
    </w:p>
    <w:p w14:paraId="3AA0A228" w14:textId="77777777" w:rsidR="005D246F" w:rsidRPr="005D246F" w:rsidRDefault="005D246F" w:rsidP="005D246F">
      <w:pPr>
        <w:numPr>
          <w:ilvl w:val="0"/>
          <w:numId w:val="6"/>
        </w:numPr>
        <w:spacing w:after="0" w:line="240" w:lineRule="auto"/>
        <w:contextualSpacing/>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edustaa kuntaa eri tilaisuuksissa. </w:t>
      </w:r>
    </w:p>
    <w:p w14:paraId="3F79AAE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1715F65" w14:textId="77777777" w:rsidR="005D246F" w:rsidRPr="005D246F" w:rsidRDefault="005D246F" w:rsidP="00A06D45">
      <w:pPr>
        <w:pStyle w:val="Otsikko3"/>
        <w:rPr>
          <w:rFonts w:ascii="Calibri" w:hAnsi="Calibri" w:cs="Calibri"/>
        </w:rPr>
      </w:pPr>
      <w:bookmarkStart w:id="5" w:name="_Toc162264038"/>
      <w:r w:rsidRPr="005D246F">
        <w:t>4 § Valtuuston puheenjohtajan tehtävät</w:t>
      </w:r>
      <w:bookmarkEnd w:id="5"/>
    </w:p>
    <w:p w14:paraId="55659B2E"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Valtuuston puheenjohtaja edistää toiminnallaan valtuustotyöskentelyn vastuullisuutta ja tuloksellisuutta, seuraa kunnan kehitystä, edustaa kuntaa eri tilaisuuksissa sekä edistää valtuuston ja kunnan muiden toimielinten yhteistoimintaa. </w:t>
      </w:r>
    </w:p>
    <w:p w14:paraId="35FF065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15793E4" w14:textId="5464205E" w:rsidR="005D246F" w:rsidRPr="005D246F" w:rsidRDefault="005D246F" w:rsidP="00A06D45">
      <w:pPr>
        <w:pStyle w:val="Otsikko3"/>
      </w:pPr>
      <w:bookmarkStart w:id="6" w:name="_Toc162264039"/>
      <w:r w:rsidRPr="005D246F">
        <w:t>5 § Kunnan viestintä</w:t>
      </w:r>
      <w:bookmarkEnd w:id="6"/>
    </w:p>
    <w:p w14:paraId="07D15664"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johtaa kunnan viestintää ja tiedottamista kunnan toiminnasta. Kunnanhallitus hyväksyy yleiset ohjeet viestinnän ja tiedottamisen periaatteista. Kunnanjohtaja vastaa koko kuntaa koskevasta viestinnästä ja tiedottamisesta ja toimialajohtajat vastaavat toimialaansa koskevasta viestinnästä ja tiedottamisesta. Toimielimet luovat omalla toimialallaan edellytyksiä läpinäkyvälle toiminnalle asioiden valmistelussa ja päätöksenteossa.</w:t>
      </w:r>
    </w:p>
    <w:p w14:paraId="04EBF587"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p>
    <w:p w14:paraId="6B36DC2F"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lautakunnat, kunnanjohtaja sekä toimialojen johtavat viranhaltijat huolehtivat, että kunnan asukkaat ja palvelujen käyttäjät saavat riittävästi tietoja valmisteltavina olevista yleisesti merkittävistä asioista ja voivat osallistua ja vaikuttaa näiden asioiden valmisteluun. Viestinnässä käytetään selkeää ja ymmärrettävää kieltä ja otetaan huomioon kunnan eri asukasryhmien tarpeet.</w:t>
      </w:r>
    </w:p>
    <w:p w14:paraId="32A9F45B"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p>
    <w:p w14:paraId="3D10158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F935014" w14:textId="06E90F65" w:rsidR="005D246F" w:rsidRPr="00A06D45" w:rsidRDefault="005E1452" w:rsidP="005E1452">
      <w:pPr>
        <w:pStyle w:val="Otsikko2"/>
      </w:pPr>
      <w:bookmarkStart w:id="7" w:name="_Toc162264040"/>
      <w:r>
        <w:t xml:space="preserve">2 </w:t>
      </w:r>
      <w:r w:rsidR="005D246F" w:rsidRPr="00A06D45">
        <w:t>Toimielinorganisaatio</w:t>
      </w:r>
      <w:bookmarkEnd w:id="7"/>
    </w:p>
    <w:p w14:paraId="1173F146"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 organisaatio koostuu luottamushenkilöorganisaatiosta ja henkilöstöorganisaatiosta, jotka muodostavat toiminnallisia kokonaisuuksia ja jakaantuvat toimialoihin ja tehtäväalueisiin. </w:t>
      </w:r>
    </w:p>
    <w:p w14:paraId="27FBD46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30F9829" w14:textId="203AA006" w:rsidR="005D246F" w:rsidRPr="005D246F" w:rsidRDefault="005D246F" w:rsidP="00A06D45">
      <w:pPr>
        <w:pStyle w:val="Otsikko3"/>
        <w:rPr>
          <w:rFonts w:ascii="Calibri" w:hAnsi="Calibri" w:cs="Calibri"/>
        </w:rPr>
      </w:pPr>
      <w:bookmarkStart w:id="8" w:name="_Toc162264041"/>
      <w:r w:rsidRPr="005D246F">
        <w:t>6 § Valtuusto</w:t>
      </w:r>
      <w:bookmarkEnd w:id="8"/>
    </w:p>
    <w:p w14:paraId="084D073C"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Valtuustossa on 23 valtuutettua. Varavaltuutettujen lukumäärästä säädetään kuntalain 17 §:</w:t>
      </w:r>
      <w:proofErr w:type="spellStart"/>
      <w:r w:rsidRPr="005D246F">
        <w:rPr>
          <w:rFonts w:ascii="Calibri" w:eastAsia="Times New Roman" w:hAnsi="Calibri" w:cs="Calibri"/>
          <w:kern w:val="0"/>
          <w:sz w:val="18"/>
          <w:szCs w:val="18"/>
          <w14:ligatures w14:val="none"/>
        </w:rPr>
        <w:t>ssä</w:t>
      </w:r>
      <w:proofErr w:type="spellEnd"/>
      <w:r w:rsidRPr="005D246F">
        <w:rPr>
          <w:rFonts w:ascii="Calibri" w:eastAsia="Times New Roman" w:hAnsi="Calibri" w:cs="Calibri"/>
          <w:kern w:val="0"/>
          <w:sz w:val="18"/>
          <w:szCs w:val="18"/>
          <w14:ligatures w14:val="none"/>
        </w:rPr>
        <w:t>. Valtuuston puheenjohtajistoa koskevat määräykset ovat kuntalain 18 §:</w:t>
      </w:r>
      <w:proofErr w:type="spellStart"/>
      <w:r w:rsidRPr="005D246F">
        <w:rPr>
          <w:rFonts w:ascii="Calibri" w:eastAsia="Times New Roman" w:hAnsi="Calibri" w:cs="Calibri"/>
          <w:kern w:val="0"/>
          <w:sz w:val="18"/>
          <w:szCs w:val="18"/>
          <w14:ligatures w14:val="none"/>
        </w:rPr>
        <w:t>ssä</w:t>
      </w:r>
      <w:proofErr w:type="spellEnd"/>
      <w:r w:rsidRPr="005D246F">
        <w:rPr>
          <w:rFonts w:ascii="Calibri" w:eastAsia="Times New Roman" w:hAnsi="Calibri" w:cs="Calibri"/>
          <w:kern w:val="0"/>
          <w:sz w:val="18"/>
          <w:szCs w:val="18"/>
          <w14:ligatures w14:val="none"/>
        </w:rPr>
        <w:t>.</w:t>
      </w:r>
    </w:p>
    <w:p w14:paraId="0E1B2DF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3BF2ACC" w14:textId="0419D2E9" w:rsidR="005D246F" w:rsidRPr="005D246F" w:rsidRDefault="005D246F" w:rsidP="00A06D45">
      <w:pPr>
        <w:pStyle w:val="Otsikko3"/>
        <w:rPr>
          <w:rFonts w:ascii="Calibri" w:hAnsi="Calibri" w:cs="Calibri"/>
        </w:rPr>
      </w:pPr>
      <w:bookmarkStart w:id="9" w:name="_Toc162264042"/>
      <w:r w:rsidRPr="005D246F">
        <w:t>7 § Kunnanhallitus</w:t>
      </w:r>
      <w:bookmarkEnd w:id="9"/>
      <w:r w:rsidRPr="005D246F">
        <w:rPr>
          <w:rFonts w:ascii="Calibri" w:hAnsi="Calibri" w:cs="Calibri"/>
        </w:rPr>
        <w:t xml:space="preserve"> </w:t>
      </w:r>
    </w:p>
    <w:p w14:paraId="17D9A90B" w14:textId="534BC083"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Kunnanhallituksessa on yhdeksän (9)</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 xml:space="preserve">jäsentä, joista valtuusto valitsee kunnanhallituksen puheenjohtajan ja 2 varapuheenjohtajaa. Jokaisella kunnanhallituksen jäsenellä on henkilökohtainen varajäsen. Kunnanhallituksen varsinaisten jäsenten tulee olla valtuutettuja. Kunnanhallituksen varajäsenet voivat olla myös varavaltuutettuja. </w:t>
      </w:r>
    </w:p>
    <w:p w14:paraId="1436CD6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571FFE5" w14:textId="77777777" w:rsidR="005D246F" w:rsidRPr="005D246F" w:rsidRDefault="005D246F" w:rsidP="00A06D45">
      <w:pPr>
        <w:pStyle w:val="Otsikko3"/>
      </w:pPr>
      <w:bookmarkStart w:id="10" w:name="_Toc162264043"/>
      <w:r w:rsidRPr="005D246F">
        <w:t>8 § Tarkastuslautakunta</w:t>
      </w:r>
      <w:bookmarkEnd w:id="10"/>
      <w:r w:rsidRPr="005D246F">
        <w:t xml:space="preserve"> </w:t>
      </w:r>
    </w:p>
    <w:p w14:paraId="5172BF1E"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Tarkastuslautakunnassa on viisi (5)</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jäsentä, joista valtuusto valitsee lautakunnan puheenjohtajan ja varapuheenjohtajan. Puheenjohtajan ja varapuheenjohtajan tulee olla valtuutettuja. Jokaisella jäsenellä on henkilökohtainen varajäsen.</w:t>
      </w:r>
    </w:p>
    <w:p w14:paraId="3A1AD45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24FE8EA" w14:textId="77777777" w:rsidR="005D246F" w:rsidRPr="005D246F" w:rsidRDefault="005D246F" w:rsidP="00A06D45">
      <w:pPr>
        <w:pStyle w:val="Otsikko3"/>
      </w:pPr>
      <w:bookmarkStart w:id="11" w:name="_Toc162264044"/>
      <w:r w:rsidRPr="005D246F">
        <w:t>9 § Lautakunnat</w:t>
      </w:r>
      <w:bookmarkEnd w:id="11"/>
      <w:r w:rsidRPr="005D246F">
        <w:t xml:space="preserve"> </w:t>
      </w:r>
    </w:p>
    <w:p w14:paraId="3EA72968" w14:textId="44B7FD62"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Sivistys- ja hyvinvointilautakunnassa on seitsemän (7)</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 xml:space="preserve">jäsentä. </w:t>
      </w:r>
      <w:r w:rsidRPr="005D246F">
        <w:rPr>
          <w:rFonts w:ascii="Calibri" w:eastAsia="Times New Roman" w:hAnsi="Calibri" w:cs="Calibri"/>
          <w:kern w:val="0"/>
          <w:sz w:val="18"/>
          <w:szCs w:val="18"/>
          <w14:ligatures w14:val="none"/>
        </w:rPr>
        <w:br/>
      </w:r>
      <w:r w:rsidR="007F0409">
        <w:rPr>
          <w:rFonts w:ascii="Calibri" w:eastAsia="Times New Roman" w:hAnsi="Calibri" w:cs="Calibri"/>
          <w:kern w:val="0"/>
          <w:sz w:val="18"/>
          <w:szCs w:val="18"/>
          <w14:ligatures w14:val="none"/>
        </w:rPr>
        <w:t>Teknisessä</w:t>
      </w:r>
      <w:r w:rsidRPr="005D246F">
        <w:rPr>
          <w:rFonts w:ascii="Calibri" w:eastAsia="Times New Roman" w:hAnsi="Calibri" w:cs="Calibri"/>
          <w:kern w:val="0"/>
          <w:sz w:val="18"/>
          <w:szCs w:val="18"/>
          <w14:ligatures w14:val="none"/>
        </w:rPr>
        <w:t xml:space="preserve"> lautakunnassa on seitsemän (7)</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jäsentä.</w:t>
      </w:r>
      <w:r w:rsidRPr="005D246F">
        <w:rPr>
          <w:rFonts w:ascii="Calibri" w:eastAsia="Times New Roman" w:hAnsi="Calibri" w:cs="Calibri"/>
          <w:kern w:val="0"/>
          <w:sz w:val="18"/>
          <w:szCs w:val="18"/>
          <w14:ligatures w14:val="none"/>
        </w:rPr>
        <w:br/>
        <w:t>Ympäristölautakunnassa on viisi (5)</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jäsentä.</w:t>
      </w:r>
    </w:p>
    <w:p w14:paraId="2DEC50C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DE49007"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 valitsee lautakuntien jäsenistä puheenjohtajan ja varapuheenjohtajan. Jokaisella jäsenellä on henkilökohtainen varajäsen. Lautakuntien puheenjohtajien ja varapuheenjohtajien tulee olla valtuutettuja. </w:t>
      </w:r>
    </w:p>
    <w:p w14:paraId="2476484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8C0205D" w14:textId="77777777" w:rsidR="005D246F" w:rsidRPr="005D246F" w:rsidRDefault="005D246F" w:rsidP="00A06D45">
      <w:pPr>
        <w:pStyle w:val="Otsikko3"/>
      </w:pPr>
      <w:bookmarkStart w:id="12" w:name="_Toc162264045"/>
      <w:r w:rsidRPr="005D246F">
        <w:t>10 § Vaalitoimielimet</w:t>
      </w:r>
      <w:bookmarkEnd w:id="12"/>
    </w:p>
    <w:p w14:paraId="2DA675B0"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Keskusvaalilautakunnasta, vaalilautakunnista ja vaalitoimikunnista säädetään vaalilaissa. </w:t>
      </w:r>
    </w:p>
    <w:p w14:paraId="65FDBBF9"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22133E5" w14:textId="77777777" w:rsidR="005D246F" w:rsidRPr="005D246F" w:rsidRDefault="005D246F" w:rsidP="00A06D45">
      <w:pPr>
        <w:pStyle w:val="Otsikko3"/>
      </w:pPr>
      <w:bookmarkStart w:id="13" w:name="_Toc162264046"/>
      <w:r w:rsidRPr="005D246F">
        <w:t>11 § Vaikuttamistoimielimet</w:t>
      </w:r>
      <w:bookmarkEnd w:id="13"/>
    </w:p>
    <w:p w14:paraId="5ED0BC5E"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Kunnassa toimii nuorisovaltuusto ja vanhus- ja vammaisneuvosto. Vaikuttamistoimielinten kokoonpanosta, asettamisesta ja toimintaedellytyksistä päättää kunnanhallitus. Kunnanhallitus voi tarvittaessa päättää myös muiden vaikuttamistoimielinten asettamisesta. </w:t>
      </w:r>
    </w:p>
    <w:p w14:paraId="08D75CB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90D5211" w14:textId="77777777" w:rsidR="005D246F" w:rsidRPr="005D246F" w:rsidRDefault="005D246F" w:rsidP="00A06D45">
      <w:pPr>
        <w:pStyle w:val="Otsikko3"/>
      </w:pPr>
      <w:bookmarkStart w:id="14" w:name="_Toc162264047"/>
      <w:r w:rsidRPr="005D246F">
        <w:t>12 § Edustajat muihin toimielimiin</w:t>
      </w:r>
      <w:bookmarkEnd w:id="14"/>
    </w:p>
    <w:p w14:paraId="1F1231BE" w14:textId="77777777" w:rsidR="005D246F" w:rsidRPr="005D246F" w:rsidRDefault="005D246F" w:rsidP="005D246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 nimeää edustajat kuntayhtymien valtuustoihin sekä seudullisiin ja alueellisiin lautakuntiin. Kunnanhallitus nimeää edustajat muihin toimielimiin ja yhteisöihin. Nimetyllä edustajalla on läsnäolo- ja puheoikeus toimielimen/yhteisön kokouksessa. Edustajaksi voidaan määrätä myös kunnanhallituksen varajäsen tai kunnanjohtaja. Kunnanjohtajalla ja kunnanhallituksen puheenjohtajalla on läsnäolo- ja puheoikeus lautakuntien kokouksissa. Kunnanhallitus ei nimeä edustajaansa tarkastuslautakuntaan ja keskusvaalilautakuntaan.</w:t>
      </w:r>
    </w:p>
    <w:p w14:paraId="180AF827" w14:textId="6DBCE81E" w:rsidR="005D246F" w:rsidRDefault="005D246F" w:rsidP="005D246F">
      <w:pPr>
        <w:spacing w:after="0" w:line="240" w:lineRule="auto"/>
        <w:rPr>
          <w:rFonts w:ascii="Calibri" w:eastAsia="Times New Roman" w:hAnsi="Calibri" w:cs="Calibri"/>
          <w:kern w:val="0"/>
          <w:sz w:val="18"/>
          <w:szCs w:val="18"/>
          <w14:ligatures w14:val="none"/>
        </w:rPr>
      </w:pPr>
    </w:p>
    <w:p w14:paraId="40A6B05D" w14:textId="77777777" w:rsidR="003C02BD" w:rsidRPr="005D246F" w:rsidRDefault="003C02BD" w:rsidP="005D246F">
      <w:pPr>
        <w:spacing w:after="0" w:line="240" w:lineRule="auto"/>
        <w:rPr>
          <w:rFonts w:ascii="Calibri" w:eastAsia="Times New Roman" w:hAnsi="Calibri" w:cs="Calibri"/>
          <w:kern w:val="0"/>
          <w:sz w:val="18"/>
          <w:szCs w:val="18"/>
          <w14:ligatures w14:val="none"/>
        </w:rPr>
      </w:pPr>
    </w:p>
    <w:p w14:paraId="77DEB77F" w14:textId="29743B9D" w:rsidR="005D246F" w:rsidRDefault="005E1452" w:rsidP="005E1452">
      <w:pPr>
        <w:pStyle w:val="Otsikko2"/>
      </w:pPr>
      <w:bookmarkStart w:id="15" w:name="_Toc162264048"/>
      <w:r>
        <w:t xml:space="preserve">3 </w:t>
      </w:r>
      <w:r w:rsidR="005D246F" w:rsidRPr="00555B23">
        <w:t>Henkilöstöorganisaatio</w:t>
      </w:r>
      <w:bookmarkEnd w:id="15"/>
    </w:p>
    <w:p w14:paraId="6216B057" w14:textId="77777777" w:rsidR="00A06D45" w:rsidRPr="00A06D45" w:rsidRDefault="00A06D45" w:rsidP="00A06D45">
      <w:pPr>
        <w:pStyle w:val="Luettelokappale"/>
        <w:ind w:left="360"/>
      </w:pPr>
    </w:p>
    <w:p w14:paraId="36328058" w14:textId="5DCFC0D4" w:rsidR="005D246F" w:rsidRPr="005D246F" w:rsidRDefault="005D246F" w:rsidP="00A06D45">
      <w:pPr>
        <w:pStyle w:val="Otsikko3"/>
      </w:pPr>
      <w:bookmarkStart w:id="16" w:name="_Toc162264049"/>
      <w:r w:rsidRPr="005D246F">
        <w:t>13 §</w:t>
      </w:r>
      <w:r w:rsidR="00A06D45">
        <w:t xml:space="preserve"> </w:t>
      </w:r>
      <w:r w:rsidRPr="005D246F">
        <w:t>Henkilöstöorganisaatio</w:t>
      </w:r>
      <w:bookmarkEnd w:id="16"/>
    </w:p>
    <w:p w14:paraId="269C6375" w14:textId="58A03B98" w:rsidR="00A06D45"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 henkilöstöorganisaatiota johtaa kunnanhallituksen alaisena kunnanjohtaja. </w:t>
      </w:r>
    </w:p>
    <w:p w14:paraId="2B267460" w14:textId="77777777" w:rsidR="00A06D45" w:rsidRDefault="00A06D45" w:rsidP="0082291D">
      <w:pPr>
        <w:spacing w:after="0" w:line="240" w:lineRule="auto"/>
        <w:ind w:left="1304"/>
        <w:rPr>
          <w:rFonts w:ascii="Calibri" w:eastAsia="Times New Roman" w:hAnsi="Calibri" w:cs="Calibri"/>
          <w:kern w:val="0"/>
          <w:sz w:val="18"/>
          <w:szCs w:val="18"/>
          <w14:ligatures w14:val="none"/>
        </w:rPr>
      </w:pPr>
    </w:p>
    <w:p w14:paraId="24603B6E" w14:textId="161B29FC"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Kunnanjohtaja ja toimialajohtajat muodostavat johtoryhmän, jonka tehtävänä on tukea ja kehittää kunnan kokonaisjohtamista yhteistyössä henkilöstön ja luottamushenkilöorganisaation kanssa. </w:t>
      </w:r>
    </w:p>
    <w:p w14:paraId="4EC1AA0D" w14:textId="77777777" w:rsidR="00A06D45" w:rsidRDefault="00A06D45" w:rsidP="0082291D">
      <w:pPr>
        <w:spacing w:after="0" w:line="240" w:lineRule="auto"/>
        <w:ind w:left="1304"/>
        <w:rPr>
          <w:rFonts w:ascii="Calibri" w:eastAsia="Times New Roman" w:hAnsi="Calibri" w:cs="Calibri"/>
          <w:kern w:val="0"/>
          <w:sz w:val="18"/>
          <w:szCs w:val="18"/>
          <w14:ligatures w14:val="none"/>
        </w:rPr>
      </w:pPr>
    </w:p>
    <w:p w14:paraId="1AD4A615" w14:textId="7D4B59D1"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 henkilöstöorganisaatio jakautuu seuraaviin toimialoihin: </w:t>
      </w:r>
    </w:p>
    <w:p w14:paraId="6AF4332A"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55991DF2" w14:textId="33EFE4B3" w:rsidR="00555B23" w:rsidRPr="0082291D" w:rsidRDefault="00555B23" w:rsidP="0082291D">
      <w:pPr>
        <w:pStyle w:val="Luettelokappale"/>
        <w:numPr>
          <w:ilvl w:val="0"/>
          <w:numId w:val="9"/>
        </w:numPr>
        <w:spacing w:after="0" w:line="240" w:lineRule="auto"/>
        <w:ind w:left="2024"/>
        <w:rPr>
          <w:rFonts w:ascii="Calibri" w:eastAsia="Times New Roman" w:hAnsi="Calibri" w:cs="Calibri"/>
          <w:kern w:val="0"/>
          <w:sz w:val="18"/>
          <w:szCs w:val="18"/>
          <w14:ligatures w14:val="none"/>
        </w:rPr>
      </w:pPr>
      <w:r w:rsidRPr="0082291D">
        <w:rPr>
          <w:rFonts w:ascii="Calibri" w:eastAsia="Times New Roman" w:hAnsi="Calibri" w:cs="Calibri"/>
          <w:kern w:val="0"/>
          <w:sz w:val="18"/>
          <w:szCs w:val="18"/>
          <w14:ligatures w14:val="none"/>
        </w:rPr>
        <w:lastRenderedPageBreak/>
        <w:t>Elinvoiman edistäminen ja kuntakehitys, jota johtaa kunnanjohtaja</w:t>
      </w:r>
    </w:p>
    <w:p w14:paraId="355BD3A9" w14:textId="65B46BD1" w:rsidR="005D246F" w:rsidRPr="00555B23" w:rsidRDefault="005D246F" w:rsidP="0082291D">
      <w:pPr>
        <w:pStyle w:val="Luettelokappale"/>
        <w:numPr>
          <w:ilvl w:val="0"/>
          <w:numId w:val="9"/>
        </w:numPr>
        <w:spacing w:after="0" w:line="240" w:lineRule="auto"/>
        <w:ind w:left="2024"/>
        <w:rPr>
          <w:rFonts w:ascii="Calibri" w:eastAsia="Times New Roman" w:hAnsi="Calibri" w:cs="Calibri"/>
          <w:kern w:val="0"/>
          <w:sz w:val="18"/>
          <w:szCs w:val="18"/>
          <w14:ligatures w14:val="none"/>
        </w:rPr>
      </w:pPr>
      <w:r w:rsidRPr="00555B23">
        <w:rPr>
          <w:rFonts w:ascii="Calibri" w:eastAsia="Times New Roman" w:hAnsi="Calibri" w:cs="Calibri"/>
          <w:kern w:val="0"/>
          <w:sz w:val="18"/>
          <w:szCs w:val="18"/>
          <w14:ligatures w14:val="none"/>
        </w:rPr>
        <w:t xml:space="preserve">Hallintopalvelut, jota johtaa hallintojohtaja </w:t>
      </w:r>
    </w:p>
    <w:p w14:paraId="1ED3C88C" w14:textId="361C7630" w:rsidR="005D246F" w:rsidRPr="00555B23" w:rsidRDefault="005D246F" w:rsidP="0082291D">
      <w:pPr>
        <w:pStyle w:val="Luettelokappale"/>
        <w:numPr>
          <w:ilvl w:val="0"/>
          <w:numId w:val="9"/>
        </w:numPr>
        <w:spacing w:after="0" w:line="240" w:lineRule="auto"/>
        <w:ind w:left="2024"/>
        <w:rPr>
          <w:rFonts w:ascii="Calibri" w:eastAsia="Times New Roman" w:hAnsi="Calibri" w:cs="Calibri"/>
          <w:kern w:val="0"/>
          <w:sz w:val="18"/>
          <w:szCs w:val="18"/>
          <w14:ligatures w14:val="none"/>
        </w:rPr>
      </w:pPr>
      <w:r w:rsidRPr="00555B23">
        <w:rPr>
          <w:rFonts w:ascii="Calibri" w:eastAsia="Times New Roman" w:hAnsi="Calibri" w:cs="Calibri"/>
          <w:kern w:val="0"/>
          <w:sz w:val="18"/>
          <w:szCs w:val="18"/>
          <w14:ligatures w14:val="none"/>
        </w:rPr>
        <w:t>Sivistys</w:t>
      </w:r>
      <w:r w:rsidR="00A06D45" w:rsidRPr="00555B23">
        <w:rPr>
          <w:rFonts w:ascii="Calibri" w:eastAsia="Times New Roman" w:hAnsi="Calibri" w:cs="Calibri"/>
          <w:kern w:val="0"/>
          <w:sz w:val="18"/>
          <w:szCs w:val="18"/>
          <w14:ligatures w14:val="none"/>
        </w:rPr>
        <w:t>- ja hyvinvointi</w:t>
      </w:r>
      <w:r w:rsidRPr="00555B23">
        <w:rPr>
          <w:rFonts w:ascii="Calibri" w:eastAsia="Times New Roman" w:hAnsi="Calibri" w:cs="Calibri"/>
          <w:kern w:val="0"/>
          <w:sz w:val="18"/>
          <w:szCs w:val="18"/>
          <w14:ligatures w14:val="none"/>
        </w:rPr>
        <w:t>palvelut, jota johtaa sivistys</w:t>
      </w:r>
      <w:r w:rsidR="00A06D45" w:rsidRPr="00555B23">
        <w:rPr>
          <w:rFonts w:ascii="Calibri" w:eastAsia="Times New Roman" w:hAnsi="Calibri" w:cs="Calibri"/>
          <w:kern w:val="0"/>
          <w:sz w:val="18"/>
          <w:szCs w:val="18"/>
          <w14:ligatures w14:val="none"/>
        </w:rPr>
        <w:t>- ja hyvinvointijohtaja</w:t>
      </w:r>
      <w:r w:rsidRPr="00555B23">
        <w:rPr>
          <w:rFonts w:ascii="Calibri" w:eastAsia="Times New Roman" w:hAnsi="Calibri" w:cs="Calibri"/>
          <w:kern w:val="0"/>
          <w:sz w:val="18"/>
          <w:szCs w:val="18"/>
          <w14:ligatures w14:val="none"/>
        </w:rPr>
        <w:t xml:space="preserve"> </w:t>
      </w:r>
    </w:p>
    <w:p w14:paraId="3FB1F50A" w14:textId="15F0BCA4" w:rsidR="005D246F" w:rsidRPr="00555B23" w:rsidRDefault="005D246F" w:rsidP="0082291D">
      <w:pPr>
        <w:pStyle w:val="Luettelokappale"/>
        <w:numPr>
          <w:ilvl w:val="0"/>
          <w:numId w:val="9"/>
        </w:numPr>
        <w:spacing w:after="0" w:line="240" w:lineRule="auto"/>
        <w:ind w:left="2024"/>
        <w:rPr>
          <w:rFonts w:ascii="Calibri" w:eastAsia="Times New Roman" w:hAnsi="Calibri" w:cs="Calibri"/>
          <w:kern w:val="0"/>
          <w:sz w:val="18"/>
          <w:szCs w:val="18"/>
          <w14:ligatures w14:val="none"/>
        </w:rPr>
      </w:pPr>
      <w:r w:rsidRPr="00555B23">
        <w:rPr>
          <w:rFonts w:ascii="Calibri" w:eastAsia="Times New Roman" w:hAnsi="Calibri" w:cs="Calibri"/>
          <w:kern w:val="0"/>
          <w:sz w:val="18"/>
          <w:szCs w:val="18"/>
          <w14:ligatures w14:val="none"/>
        </w:rPr>
        <w:t xml:space="preserve">Tekniset palvelut, jota johtaa tekninen johtaja </w:t>
      </w:r>
    </w:p>
    <w:p w14:paraId="29126124" w14:textId="7B2ED1DD"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41257A1E"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55CABB25"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Toimialojen välisestä työnjaosta ja työvoiman käytöstä päättää kunnanjohtaja. Toimialan sisäisestä työnjaosta ja työvoiman käytöstä päättää toimialajohtaja. </w:t>
      </w:r>
    </w:p>
    <w:p w14:paraId="5D7A6A02"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3C41BA53"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Toimialat jakautuvat tehtäväalueisiin ja toimintayksiköihin. Tehtäväalueiden jakautumisesta toimintayksiköihin päättää ao. tehtäväalueesta vastaava toimielin.</w:t>
      </w:r>
    </w:p>
    <w:p w14:paraId="4095D5B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F33FBCF" w14:textId="09FE4782" w:rsidR="005D246F" w:rsidRPr="005D246F" w:rsidRDefault="005D246F" w:rsidP="0082291D">
      <w:pPr>
        <w:pStyle w:val="Otsikko3"/>
      </w:pPr>
      <w:bookmarkStart w:id="17" w:name="_Toc162264050"/>
      <w:r w:rsidRPr="005D246F">
        <w:t>14 §</w:t>
      </w:r>
      <w:r w:rsidR="0082291D">
        <w:t xml:space="preserve"> </w:t>
      </w:r>
      <w:r w:rsidRPr="005D246F">
        <w:t>Kunnanjohtaja</w:t>
      </w:r>
      <w:bookmarkEnd w:id="17"/>
    </w:p>
    <w:p w14:paraId="18500E7E"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Kunnanjohtaja vastaa kunnanhallituksen toimialan toiminnasta sekä johtaa ja kehittää operatiivista toimintaa kunnanhallituksen alaisuudessa. </w:t>
      </w:r>
    </w:p>
    <w:p w14:paraId="5248A68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8297012"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Kunnanjohtajan sijaisena kunnanjohtajan ollessa poissa tai esteellinen toimii hallintojohtaja tai kunnanhallituksen sijaiseksi määräämä viranhaltija. </w:t>
      </w:r>
    </w:p>
    <w:p w14:paraId="78BD330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D5AD714" w14:textId="108DC40A" w:rsidR="005D246F" w:rsidRPr="005D246F" w:rsidRDefault="005D246F" w:rsidP="0082291D">
      <w:pPr>
        <w:pStyle w:val="Otsikko3"/>
      </w:pPr>
      <w:bookmarkStart w:id="18" w:name="_Toc162264051"/>
      <w:r w:rsidRPr="005D246F">
        <w:t>15 §</w:t>
      </w:r>
      <w:r w:rsidR="0082291D">
        <w:t xml:space="preserve"> </w:t>
      </w:r>
      <w:r w:rsidRPr="005D246F">
        <w:t>Toimialojen organisaatio ja tehtävät</w:t>
      </w:r>
      <w:bookmarkEnd w:id="18"/>
    </w:p>
    <w:p w14:paraId="70F9DDC6"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ja lautakunnat</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määräävät</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alaisensa toimialan organisaatiosta ja tehtävistä</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siltä</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osin kuin hallintosäännössä</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ei ole asiasta määrätty.</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Kunnanhallitus päättää toimialojen välisestä tehtäväjaosta siltä osin kuin hallintosäännössä ei ole asiasta määrätty.</w:t>
      </w:r>
    </w:p>
    <w:p w14:paraId="3CBDE805"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C7AE1A7" w14:textId="77777777" w:rsid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Kunnanjohtaja, toimialajohtaja ja toimintayksikön esimies päättävät johtamansa yksikön työvoiman käytöstä ja organisaatiosta, siltä osin kuin siitä ei ole määrätty hallintosäännössä tai kunnanhallituksen taikka lautakunnan päätöksellä.</w:t>
      </w:r>
    </w:p>
    <w:p w14:paraId="69D29895" w14:textId="77777777" w:rsidR="0082291D" w:rsidRDefault="0082291D" w:rsidP="0082291D">
      <w:pPr>
        <w:spacing w:after="0" w:line="240" w:lineRule="auto"/>
        <w:ind w:left="1304"/>
        <w:rPr>
          <w:rFonts w:ascii="Calibri" w:eastAsia="Times New Roman" w:hAnsi="Calibri" w:cs="Calibri"/>
          <w:kern w:val="0"/>
          <w:sz w:val="18"/>
          <w:szCs w:val="18"/>
          <w14:ligatures w14:val="none"/>
        </w:rPr>
      </w:pPr>
    </w:p>
    <w:p w14:paraId="5F014526" w14:textId="77777777" w:rsidR="0082291D" w:rsidRDefault="0082291D" w:rsidP="0082291D">
      <w:pPr>
        <w:spacing w:after="0" w:line="240" w:lineRule="auto"/>
        <w:rPr>
          <w:rFonts w:ascii="Calibri" w:eastAsia="Times New Roman" w:hAnsi="Calibri" w:cs="Calibri"/>
          <w:b/>
          <w:bCs/>
          <w:kern w:val="0"/>
          <w:sz w:val="18"/>
          <w:szCs w:val="18"/>
          <w14:ligatures w14:val="none"/>
        </w:rPr>
      </w:pPr>
      <w:r w:rsidRPr="005D246F">
        <w:rPr>
          <w:rFonts w:ascii="Calibri" w:eastAsia="Times New Roman" w:hAnsi="Calibri" w:cs="Calibri"/>
          <w:b/>
          <w:bCs/>
          <w:kern w:val="0"/>
          <w:sz w:val="18"/>
          <w:szCs w:val="18"/>
          <w14:ligatures w14:val="none"/>
        </w:rPr>
        <w:t>Elinvoiman edistäminen ja kuntakehitys toimiala</w:t>
      </w:r>
    </w:p>
    <w:p w14:paraId="5ED273A4" w14:textId="77777777" w:rsidR="00637B99" w:rsidRDefault="00637B99" w:rsidP="00637B99">
      <w:pPr>
        <w:spacing w:after="0" w:line="240" w:lineRule="auto"/>
        <w:ind w:left="130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Elinvoiman edistämisen ja kuntakehityksen toimialaa johtaa kunnanjohtaja.</w:t>
      </w:r>
    </w:p>
    <w:p w14:paraId="677844EF" w14:textId="77777777" w:rsidR="00637B99" w:rsidRPr="00637B99" w:rsidRDefault="00637B99" w:rsidP="00637B99">
      <w:pPr>
        <w:spacing w:after="0" w:line="240" w:lineRule="auto"/>
        <w:ind w:left="1304"/>
        <w:rPr>
          <w:rFonts w:ascii="Calibri" w:eastAsia="Times New Roman" w:hAnsi="Calibri" w:cs="Calibri"/>
          <w:kern w:val="0"/>
          <w:sz w:val="18"/>
          <w:szCs w:val="18"/>
          <w14:ligatures w14:val="none"/>
        </w:rPr>
      </w:pPr>
    </w:p>
    <w:p w14:paraId="4AAB35C4" w14:textId="77777777" w:rsidR="00637B99" w:rsidRDefault="00637B99" w:rsidP="00637B99">
      <w:pPr>
        <w:spacing w:after="0" w:line="240" w:lineRule="auto"/>
        <w:ind w:left="130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Toimialan tehtävänä on kunnan ja kuntakonsernin kokonaisvaltainen kehittäminen elinvoiman ja hyvinvoinnin edistämiseksi.</w:t>
      </w:r>
    </w:p>
    <w:p w14:paraId="16CFD6E2" w14:textId="77777777" w:rsidR="001F396A" w:rsidRPr="00637B99" w:rsidRDefault="001F396A" w:rsidP="00637B99">
      <w:pPr>
        <w:spacing w:after="0" w:line="240" w:lineRule="auto"/>
        <w:ind w:left="1304"/>
        <w:rPr>
          <w:rFonts w:ascii="Calibri" w:eastAsia="Times New Roman" w:hAnsi="Calibri" w:cs="Calibri"/>
          <w:kern w:val="0"/>
          <w:sz w:val="18"/>
          <w:szCs w:val="18"/>
          <w14:ligatures w14:val="none"/>
        </w:rPr>
      </w:pPr>
    </w:p>
    <w:p w14:paraId="253A7C38" w14:textId="7A1E8101" w:rsidR="00637B99" w:rsidRPr="00637B99" w:rsidRDefault="00637B99" w:rsidP="00637B99">
      <w:pPr>
        <w:spacing w:after="0" w:line="240" w:lineRule="auto"/>
        <w:ind w:left="130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Elinvoiman edistäminen ja kuntakehitys- tehtäväalue vastaa kunnanhallituksen alaisuudessa, viestintään ja markkinointiin, elinkeinoelämän ja työllisyyden edistämiseen, kunnan kehittämishankkeisiin, matkailuun ja vapaa-ajan asumiseen liittyvistä tehtävistä.</w:t>
      </w:r>
    </w:p>
    <w:p w14:paraId="4FBC25EB" w14:textId="7C3FA755" w:rsidR="00637B99" w:rsidRPr="00637B99" w:rsidRDefault="00637B99" w:rsidP="00637B99">
      <w:pPr>
        <w:spacing w:after="0" w:line="240" w:lineRule="auto"/>
        <w:ind w:left="1304"/>
        <w:rPr>
          <w:rFonts w:ascii="Calibri" w:eastAsia="Times New Roman" w:hAnsi="Calibri" w:cs="Calibri"/>
          <w:kern w:val="0"/>
          <w:sz w:val="18"/>
          <w:szCs w:val="18"/>
          <w14:ligatures w14:val="none"/>
        </w:rPr>
      </w:pPr>
    </w:p>
    <w:p w14:paraId="00077D58" w14:textId="7F47EA76" w:rsidR="00637B99" w:rsidRDefault="00637B99" w:rsidP="00637B99">
      <w:pPr>
        <w:spacing w:after="0" w:line="240" w:lineRule="auto"/>
        <w:ind w:left="130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Toimialan tehtäviin kuuluu kaavoituksen ja maankäytön sekä rakennuttamisen suunnitteluun osallistuminen, elinkeinojen kehittäminen ja työllisyyden edistäminen, kunnan tunnetuksi tekeminen ja kunnan positiivisen imagon esille tuominen markkinointiviestinnän eri keinoin, matkailun ja vapaa-ajan asumisen kehittäminen sekä kehittämishankkeiden hallinnointi.</w:t>
      </w:r>
    </w:p>
    <w:p w14:paraId="17CB8847" w14:textId="77777777" w:rsidR="001F396A" w:rsidRPr="00637B99" w:rsidRDefault="001F396A" w:rsidP="00637B99">
      <w:pPr>
        <w:spacing w:after="0" w:line="240" w:lineRule="auto"/>
        <w:ind w:left="1304"/>
        <w:rPr>
          <w:rFonts w:ascii="Calibri" w:eastAsia="Times New Roman" w:hAnsi="Calibri" w:cs="Calibri"/>
          <w:kern w:val="0"/>
          <w:sz w:val="18"/>
          <w:szCs w:val="18"/>
          <w14:ligatures w14:val="none"/>
        </w:rPr>
      </w:pPr>
    </w:p>
    <w:p w14:paraId="3A604BB2" w14:textId="68AF7336" w:rsidR="00637B99" w:rsidRDefault="00637B99" w:rsidP="00637B99">
      <w:pPr>
        <w:spacing w:after="0" w:line="240" w:lineRule="auto"/>
        <w:ind w:left="130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Toimiala jakautuu seuraaviin tehtäväalueisiin: sosiaali- ja terveyspalveluiden järjestämisen valvonta (</w:t>
      </w:r>
      <w:proofErr w:type="spellStart"/>
      <w:r w:rsidRPr="00637B99">
        <w:rPr>
          <w:rFonts w:ascii="Calibri" w:eastAsia="Times New Roman" w:hAnsi="Calibri" w:cs="Calibri"/>
          <w:kern w:val="0"/>
          <w:sz w:val="18"/>
          <w:szCs w:val="18"/>
          <w14:ligatures w14:val="none"/>
        </w:rPr>
        <w:t>Eksoten</w:t>
      </w:r>
      <w:proofErr w:type="spellEnd"/>
      <w:r w:rsidRPr="00637B99">
        <w:rPr>
          <w:rFonts w:ascii="Calibri" w:eastAsia="Times New Roman" w:hAnsi="Calibri" w:cs="Calibri"/>
          <w:kern w:val="0"/>
          <w:sz w:val="18"/>
          <w:szCs w:val="18"/>
          <w14:ligatures w14:val="none"/>
        </w:rPr>
        <w:t xml:space="preserve"> omistajaohjaus), kuntalaisten terveyden- ja hyvinvoinnin edistäminen sekä järjestöyhteistyö. Toimialan tehtäväalueena on myös kunnan henkilöstön työhyvinvoinnista huolehtiminen.</w:t>
      </w:r>
    </w:p>
    <w:p w14:paraId="03FB4DB8" w14:textId="5AE14516" w:rsidR="001F396A" w:rsidRDefault="001F396A" w:rsidP="001F396A">
      <w:pPr>
        <w:spacing w:after="0" w:line="240" w:lineRule="auto"/>
        <w:ind w:left="1304"/>
        <w:rPr>
          <w:rFonts w:ascii="Calibri" w:eastAsia="Times New Roman" w:hAnsi="Calibri" w:cs="Calibri"/>
          <w:kern w:val="0"/>
          <w:sz w:val="18"/>
          <w:szCs w:val="18"/>
          <w14:ligatures w14:val="none"/>
        </w:rPr>
      </w:pPr>
    </w:p>
    <w:p w14:paraId="141D9ADD" w14:textId="3453C622" w:rsidR="00637B99" w:rsidRPr="00637B99" w:rsidRDefault="001F396A" w:rsidP="001F396A">
      <w:pPr>
        <w:spacing w:after="0" w:line="240" w:lineRule="auto"/>
        <w:ind w:left="1304"/>
        <w:rPr>
          <w:rFonts w:ascii="Calibri" w:eastAsia="Times New Roman" w:hAnsi="Calibri" w:cs="Calibri"/>
          <w:kern w:val="0"/>
          <w:sz w:val="18"/>
          <w:szCs w:val="18"/>
          <w14:ligatures w14:val="none"/>
        </w:rPr>
      </w:pPr>
      <w:r>
        <w:rPr>
          <w:rFonts w:ascii="Calibri" w:eastAsia="Times New Roman" w:hAnsi="Calibri" w:cs="Calibri"/>
          <w:kern w:val="0"/>
          <w:sz w:val="18"/>
          <w:szCs w:val="18"/>
          <w14:ligatures w14:val="none"/>
        </w:rPr>
        <w:t>1.</w:t>
      </w:r>
      <w:r w:rsidR="00637B99" w:rsidRPr="00637B99">
        <w:rPr>
          <w:rFonts w:ascii="Calibri" w:eastAsia="Times New Roman" w:hAnsi="Calibri" w:cs="Calibri"/>
          <w:kern w:val="0"/>
          <w:sz w:val="18"/>
          <w:szCs w:val="18"/>
          <w14:ligatures w14:val="none"/>
        </w:rPr>
        <w:t xml:space="preserve"> Kunnan henkilöstön työhyvinvointi</w:t>
      </w:r>
    </w:p>
    <w:p w14:paraId="4ECADA63" w14:textId="327F528E" w:rsidR="00637B99" w:rsidRDefault="00637B99" w:rsidP="00637B99">
      <w:pPr>
        <w:spacing w:after="0" w:line="240" w:lineRule="auto"/>
        <w:ind w:left="130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Työhyvinvointiin sisältyy työterveyshuollon järjestäminen, työolosuhteiden ja –edellytysten valvonta ja ohjaus sekä työhyvinvointia edistävän toiminnan tukeminen.</w:t>
      </w:r>
    </w:p>
    <w:p w14:paraId="6E579F18" w14:textId="77777777" w:rsidR="001F396A" w:rsidRPr="00637B99" w:rsidRDefault="001F396A" w:rsidP="00637B99">
      <w:pPr>
        <w:spacing w:after="0" w:line="240" w:lineRule="auto"/>
        <w:ind w:left="1304"/>
        <w:rPr>
          <w:rFonts w:ascii="Calibri" w:eastAsia="Times New Roman" w:hAnsi="Calibri" w:cs="Calibri"/>
          <w:kern w:val="0"/>
          <w:sz w:val="18"/>
          <w:szCs w:val="18"/>
          <w14:ligatures w14:val="none"/>
        </w:rPr>
      </w:pPr>
    </w:p>
    <w:p w14:paraId="5728FA74" w14:textId="6F34BCCB" w:rsidR="00637B99" w:rsidRPr="00637B99" w:rsidRDefault="001F396A" w:rsidP="00637B99">
      <w:pPr>
        <w:spacing w:after="0" w:line="240" w:lineRule="auto"/>
        <w:ind w:left="1304"/>
        <w:rPr>
          <w:rFonts w:ascii="Calibri" w:eastAsia="Times New Roman" w:hAnsi="Calibri" w:cs="Calibri"/>
          <w:kern w:val="0"/>
          <w:sz w:val="18"/>
          <w:szCs w:val="18"/>
          <w14:ligatures w14:val="none"/>
        </w:rPr>
      </w:pPr>
      <w:r>
        <w:rPr>
          <w:rFonts w:ascii="Calibri" w:eastAsia="Times New Roman" w:hAnsi="Calibri" w:cs="Calibri"/>
          <w:kern w:val="0"/>
          <w:sz w:val="18"/>
          <w:szCs w:val="18"/>
          <w14:ligatures w14:val="none"/>
        </w:rPr>
        <w:t xml:space="preserve">2. </w:t>
      </w:r>
      <w:r w:rsidR="00637B99" w:rsidRPr="00637B99">
        <w:rPr>
          <w:rFonts w:ascii="Calibri" w:eastAsia="Times New Roman" w:hAnsi="Calibri" w:cs="Calibri"/>
          <w:kern w:val="0"/>
          <w:sz w:val="18"/>
          <w:szCs w:val="18"/>
          <w14:ligatures w14:val="none"/>
        </w:rPr>
        <w:t xml:space="preserve"> Työllistämisen edistäminen</w:t>
      </w:r>
    </w:p>
    <w:p w14:paraId="6AB852FF" w14:textId="598EEEB8" w:rsidR="00637B99" w:rsidRPr="005D246F" w:rsidRDefault="00637B99" w:rsidP="00637B99">
      <w:pPr>
        <w:spacing w:after="0" w:line="240" w:lineRule="auto"/>
        <w:ind w:left="130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Työllistämisen edistämisen tehtäväalueeseen kuuluu kunnassa olevien pitkäaikaistyöttömien, vajaakuntoisten sekä nuorten työllistäminen hyödyntäen kunnan työllistämisyksikön palveluja.</w:t>
      </w:r>
    </w:p>
    <w:p w14:paraId="4EC6BD29" w14:textId="77777777" w:rsidR="0082291D" w:rsidRPr="005D246F" w:rsidRDefault="0082291D" w:rsidP="0082291D">
      <w:pPr>
        <w:spacing w:after="0" w:line="240" w:lineRule="auto"/>
        <w:rPr>
          <w:rFonts w:ascii="Calibri" w:eastAsia="Times New Roman" w:hAnsi="Calibri" w:cs="Calibri"/>
          <w:kern w:val="0"/>
          <w:sz w:val="18"/>
          <w:szCs w:val="18"/>
          <w14:ligatures w14:val="none"/>
        </w:rPr>
      </w:pPr>
    </w:p>
    <w:p w14:paraId="3953BF7D" w14:textId="77777777" w:rsidR="0082291D" w:rsidRPr="005D246F" w:rsidRDefault="0082291D"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Elinvoiman edistämisen ja kuntakehityksen toimialaa johtaa kunnanjohtaja.</w:t>
      </w:r>
    </w:p>
    <w:p w14:paraId="5CE5DFF9" w14:textId="52B93EF4" w:rsidR="0082291D" w:rsidRPr="005D246F" w:rsidRDefault="0082291D" w:rsidP="0082291D">
      <w:pPr>
        <w:spacing w:after="0" w:line="240" w:lineRule="auto"/>
        <w:ind w:left="1304"/>
        <w:rPr>
          <w:rFonts w:ascii="Calibri" w:eastAsia="Times New Roman" w:hAnsi="Calibri" w:cs="Calibri"/>
          <w:kern w:val="0"/>
          <w:sz w:val="18"/>
          <w:szCs w:val="18"/>
          <w14:ligatures w14:val="none"/>
        </w:rPr>
      </w:pPr>
    </w:p>
    <w:p w14:paraId="2A74B308" w14:textId="77777777" w:rsidR="0082291D" w:rsidRPr="005D246F" w:rsidRDefault="0082291D" w:rsidP="0082291D">
      <w:pPr>
        <w:spacing w:after="0" w:line="240" w:lineRule="auto"/>
        <w:ind w:left="1304"/>
        <w:rPr>
          <w:rFonts w:ascii="Calibri" w:eastAsia="Times New Roman" w:hAnsi="Calibri" w:cs="Calibri"/>
          <w:kern w:val="0"/>
          <w:sz w:val="18"/>
          <w:szCs w:val="18"/>
          <w14:ligatures w14:val="none"/>
        </w:rPr>
      </w:pPr>
    </w:p>
    <w:p w14:paraId="0256E3F6" w14:textId="77777777" w:rsidR="005D246F" w:rsidRPr="005D246F" w:rsidRDefault="005D246F" w:rsidP="005D246F">
      <w:pPr>
        <w:spacing w:after="0" w:line="240" w:lineRule="auto"/>
        <w:rPr>
          <w:rFonts w:ascii="Calibri" w:eastAsia="Times New Roman" w:hAnsi="Calibri" w:cs="Calibri"/>
          <w:b/>
          <w:bCs/>
          <w:kern w:val="0"/>
          <w:sz w:val="18"/>
          <w:szCs w:val="18"/>
          <w14:ligatures w14:val="none"/>
        </w:rPr>
      </w:pPr>
      <w:r w:rsidRPr="005D246F">
        <w:rPr>
          <w:rFonts w:ascii="Calibri" w:eastAsia="Times New Roman" w:hAnsi="Calibri" w:cs="Calibri"/>
          <w:b/>
          <w:bCs/>
          <w:kern w:val="0"/>
          <w:sz w:val="18"/>
          <w:szCs w:val="18"/>
          <w14:ligatures w14:val="none"/>
        </w:rPr>
        <w:t xml:space="preserve">Hallintopalveluiden toimiala </w:t>
      </w:r>
    </w:p>
    <w:p w14:paraId="5A7400B9"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Hallintopalveluiden toimiala kuuluu kunnanhallituksen alaisuuteen.</w:t>
      </w:r>
    </w:p>
    <w:p w14:paraId="2F4CA76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ABFF8DC" w14:textId="3A2FC56D"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Toimialan tehtävänä on avustaa valtuustoa, kunnanhallitusta ja kunnanjohtajaa kunnan toimialojen ja konserniin kuuluvien yhteisöjen johtamisessa ja toimintojen linjauksia koskevien kunnanhallituksen ja valtuuston päätösten valmistelussa ja täytäntöönpanossa. Lisäksi toimialan tehtävänä on vastata mm. kuntakonsernin yleishallintoon, taloushallintoon, henkilöstöhallintoon, tietohallintoon, riskienhallintaan, hankintoihin ja muihin tukipalveluihin liittyvistä tehtävistä ja koordinoinnista kunnan eri toimialojen välillä. </w:t>
      </w:r>
    </w:p>
    <w:p w14:paraId="21BAD7D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7F7AE6C"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Hallintopalveluiden toimiala jakautuu seuraaviin tehtäväalueisiin, joita johtaa hallintojohtaja:</w:t>
      </w:r>
    </w:p>
    <w:p w14:paraId="13EB321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0EE43F3"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1. Hallintopalvelut</w:t>
      </w:r>
    </w:p>
    <w:p w14:paraId="0FB18AB6"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lastRenderedPageBreak/>
        <w:t>Tehtäväalue vastaa kunnan yleishallinnosta ja siihen liittyvistä tehtävistä, kunnan riskienhallinnasta ja kunnan omaisuuden hallintaa koskevista asioista.</w:t>
      </w:r>
    </w:p>
    <w:p w14:paraId="29231BE5"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42F1E760"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2. Henkilöstöhallinto ja palkat</w:t>
      </w:r>
    </w:p>
    <w:p w14:paraId="554616C7"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Tehtäväalue vastaa kunnan henkilöstöhallinnosta ja kunnan palveluksessa olevan henkilöstön sekä luottamushenkilöiden palkanlaskennasta.</w:t>
      </w:r>
    </w:p>
    <w:p w14:paraId="7CE4C660"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6F9B5B44"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3. Laskutus </w:t>
      </w:r>
    </w:p>
    <w:p w14:paraId="36092C6D"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Tehtäväalue vastaa omalta osaltaan kunnan sisäisestä ja ulkoisesta laskutuksesta sekä saatavien valvonnasta.</w:t>
      </w:r>
    </w:p>
    <w:p w14:paraId="18FA1AA8"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4DDD5654"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4.Päätöksenteko</w:t>
      </w:r>
    </w:p>
    <w:p w14:paraId="3F45B04E"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Tehtäväalue avustaa kunnanhallituksen ja valtuuston päätösten valmistelussa ja täytäntöönpanossa,</w:t>
      </w:r>
    </w:p>
    <w:p w14:paraId="6F89675E"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054F627C"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5.Talouden seuranta ja raportointi</w:t>
      </w:r>
    </w:p>
    <w:p w14:paraId="5181E0B9"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Tehtäväalue vastaa kunnan kirjanpidon ja kunnan sekä kuntakonserniyhtiöiden tilinpäätösten laadinnasta sekä kunnan maksuliikenteestä (osto- ja myyntireskontra). Tehtäväalue vastaa kunnan talousarvion ja osavuosikatsauksen laadinnasta yhteistyössä toimialojen kanssa. Se tuottaa toimialoille ja kunnanhallitukselle päätöksenteon tueksi ajantasaiset talouden raportit ja talousarvion toteutumavertailut.</w:t>
      </w:r>
    </w:p>
    <w:p w14:paraId="7E97037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26C68B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230D71C" w14:textId="408ED4B1" w:rsidR="005D246F" w:rsidRPr="000B2EA0" w:rsidRDefault="005D246F" w:rsidP="005D246F">
      <w:pPr>
        <w:spacing w:after="0" w:line="240" w:lineRule="auto"/>
        <w:rPr>
          <w:rFonts w:ascii="Calibri" w:eastAsia="Times New Roman" w:hAnsi="Calibri" w:cs="Calibri"/>
          <w:kern w:val="0"/>
          <w:sz w:val="18"/>
          <w:szCs w:val="18"/>
          <w14:ligatures w14:val="none"/>
        </w:rPr>
      </w:pPr>
      <w:r w:rsidRPr="000B2EA0">
        <w:rPr>
          <w:rFonts w:ascii="Calibri" w:eastAsia="Times New Roman" w:hAnsi="Calibri" w:cs="Calibri"/>
          <w:b/>
          <w:bCs/>
          <w:kern w:val="0"/>
          <w:sz w:val="18"/>
          <w:szCs w:val="18"/>
          <w14:ligatures w14:val="none"/>
        </w:rPr>
        <w:t>Sivistys</w:t>
      </w:r>
      <w:r w:rsidR="0082291D" w:rsidRPr="000B2EA0">
        <w:rPr>
          <w:rFonts w:ascii="Calibri" w:eastAsia="Times New Roman" w:hAnsi="Calibri" w:cs="Calibri"/>
          <w:b/>
          <w:bCs/>
          <w:kern w:val="0"/>
          <w:sz w:val="18"/>
          <w:szCs w:val="18"/>
          <w14:ligatures w14:val="none"/>
        </w:rPr>
        <w:t>- ja hyvinvointi</w:t>
      </w:r>
      <w:r w:rsidRPr="000B2EA0">
        <w:rPr>
          <w:rFonts w:ascii="Calibri" w:eastAsia="Times New Roman" w:hAnsi="Calibri" w:cs="Calibri"/>
          <w:b/>
          <w:bCs/>
          <w:kern w:val="0"/>
          <w:sz w:val="18"/>
          <w:szCs w:val="18"/>
          <w14:ligatures w14:val="none"/>
        </w:rPr>
        <w:t>palveluiden toimiala</w:t>
      </w:r>
    </w:p>
    <w:p w14:paraId="6CDA7CE3"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Sivistys- ja hyvinvointipalveluiden toimiala kuuluu sivistys- ja hyvinvointilautakunnan alaisuuteen. Toimialan tehtävänä on edistää kuntalaisten henkistä ja fyysistä terveyttä ja hyvinvointia sekä luoda edellytykset hyvään koulutukseen, varhaiskasvatukseen ja kulttuuripalveluihin sekä monipuoliseen vapaa-aikaan.</w:t>
      </w:r>
    </w:p>
    <w:p w14:paraId="1A4AEE8D"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p>
    <w:p w14:paraId="14F60116"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Toimiala vastaa sivistys- ja hyvinvointilautakunnan päätöksenteon valmistelusta ja toimeenpanosta, varhaiskasvatuksen, perusopetuksen ja lukio-opetuksen järjestämisestä, kulttuuri- ja vapaa-aikapalveluista sekä hyvinvoinnin ja terveyden edistämisen johtamisesta ja yhteensovittamisesta eri toimialojen kesken.</w:t>
      </w:r>
    </w:p>
    <w:p w14:paraId="069C6DDF"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p>
    <w:p w14:paraId="3C945CC5"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Sivistys- ja hyvinvointipalveluiden toimiala jakautuu seuraaviin tehtäväalueisiin, joita johtaa sivistys- ja hyvinvointijohtaja.</w:t>
      </w:r>
    </w:p>
    <w:p w14:paraId="22B7B8C0"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1. Sivistyspalveluiden hallinto</w:t>
      </w:r>
    </w:p>
    <w:p w14:paraId="7D3766A7"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Sivistyspalveluiden hallinnon tehtävänä on avustaa sivistyslautakuntaa toimintojen linjauksia koskevien päätösten valmistelussa ja täytäntöönpanossa.</w:t>
      </w:r>
    </w:p>
    <w:p w14:paraId="516A0AC1"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2. Lukio-opetus</w:t>
      </w:r>
    </w:p>
    <w:p w14:paraId="6C2B7224"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Lukio-opetuksen tehtäväalue vastaa kunnan lukio-opetuksesta.</w:t>
      </w:r>
    </w:p>
    <w:p w14:paraId="59C6BBB9"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3. Perusopetus</w:t>
      </w:r>
    </w:p>
    <w:p w14:paraId="381C90BC"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Perusopetuksen tehtäväalue vastaa kunnan perusopetuksesta.</w:t>
      </w:r>
    </w:p>
    <w:p w14:paraId="3AE93EAF"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4. Varhaiskasvatus</w:t>
      </w:r>
    </w:p>
    <w:p w14:paraId="211696DE"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Varhaiskasvatuksen tehtäväalue vastaa varhaiskasvatuksesta ja esiopetuksesta sekä koululaisten aamu- ja iltapäivätoimintaan kuuluvista tehtävistä.</w:t>
      </w:r>
    </w:p>
    <w:p w14:paraId="7AA68D93"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5. Kulttuuri ja vapaa-aika</w:t>
      </w:r>
    </w:p>
    <w:p w14:paraId="629232D1"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Kulttuurin ja vapaa-ajan tehtäväalue vastaa kunnalle kuuluvista kirjasto-, kulttuuri-, nuoriso-, liikunta- ja vapaa-aikapalveluista.</w:t>
      </w:r>
    </w:p>
    <w:p w14:paraId="1DB463DB" w14:textId="77777777" w:rsidR="0082291D" w:rsidRPr="000B2EA0"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6. Hyvinvoinnin ja terveyden edistäminen</w:t>
      </w:r>
    </w:p>
    <w:p w14:paraId="04F2B727" w14:textId="75D9C5A6" w:rsidR="001F396A" w:rsidRDefault="0082291D" w:rsidP="0082291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 xml:space="preserve">Hyvinvoinnin ja terveydenedistämisen tehtäväalue vastaa hyvinvointialueen kanssa tehtävästä rajapintayhteistyöstä, muusta maakunnallisesta yhteistyöstä, laajan hyvinvointisuunnitelman laadinnasta, kuntalaisten hyvinvoinnin seurannasta ja raportoinnista, teemaviikkojen, ryhmien ja </w:t>
      </w:r>
      <w:proofErr w:type="spellStart"/>
      <w:r w:rsidRPr="000B2EA0">
        <w:rPr>
          <w:rFonts w:ascii="Calibri" w:eastAsia="Times New Roman" w:hAnsi="Calibri" w:cs="Calibri"/>
          <w:kern w:val="0"/>
          <w:sz w:val="18"/>
          <w:szCs w:val="18"/>
          <w14:ligatures w14:val="none"/>
        </w:rPr>
        <w:t>hyte</w:t>
      </w:r>
      <w:proofErr w:type="spellEnd"/>
      <w:r w:rsidRPr="000B2EA0">
        <w:rPr>
          <w:rFonts w:ascii="Calibri" w:eastAsia="Times New Roman" w:hAnsi="Calibri" w:cs="Calibri"/>
          <w:kern w:val="0"/>
          <w:sz w:val="18"/>
          <w:szCs w:val="18"/>
          <w14:ligatures w14:val="none"/>
        </w:rPr>
        <w:t>-tapahtumien toteuttamisesta sekä hyvinvointityön koordinoinnista kunnassa.</w:t>
      </w:r>
    </w:p>
    <w:p w14:paraId="6CD2CBE3" w14:textId="77777777" w:rsidR="005D246F" w:rsidRDefault="005D246F" w:rsidP="005D246F">
      <w:pPr>
        <w:spacing w:after="0" w:line="240" w:lineRule="auto"/>
        <w:rPr>
          <w:rFonts w:ascii="Calibri" w:eastAsia="Times New Roman" w:hAnsi="Calibri" w:cs="Calibri"/>
          <w:kern w:val="0"/>
          <w:sz w:val="18"/>
          <w:szCs w:val="18"/>
          <w14:ligatures w14:val="none"/>
        </w:rPr>
      </w:pPr>
    </w:p>
    <w:p w14:paraId="317715DF" w14:textId="77777777" w:rsidR="00BC4C4F" w:rsidRPr="005D246F" w:rsidRDefault="00BC4C4F" w:rsidP="005D246F">
      <w:pPr>
        <w:spacing w:after="0" w:line="240" w:lineRule="auto"/>
        <w:rPr>
          <w:rFonts w:ascii="Calibri" w:eastAsia="Times New Roman" w:hAnsi="Calibri" w:cs="Calibri"/>
          <w:kern w:val="0"/>
          <w:sz w:val="18"/>
          <w:szCs w:val="18"/>
          <w14:ligatures w14:val="none"/>
        </w:rPr>
      </w:pPr>
    </w:p>
    <w:p w14:paraId="7BFF8B31" w14:textId="42826B7C" w:rsidR="005D246F" w:rsidRPr="005D246F" w:rsidRDefault="005D246F" w:rsidP="005D246F">
      <w:pPr>
        <w:spacing w:after="0" w:line="240" w:lineRule="auto"/>
        <w:rPr>
          <w:rFonts w:ascii="Calibri" w:eastAsia="Times New Roman" w:hAnsi="Calibri" w:cs="Calibri"/>
          <w:kern w:val="0"/>
          <w:sz w:val="18"/>
          <w:szCs w:val="18"/>
          <w14:ligatures w14:val="none"/>
        </w:rPr>
      </w:pPr>
      <w:r w:rsidRPr="005D246F">
        <w:rPr>
          <w:rFonts w:ascii="Calibri" w:eastAsia="Times New Roman" w:hAnsi="Calibri" w:cs="Calibri"/>
          <w:b/>
          <w:bCs/>
          <w:kern w:val="0"/>
          <w:sz w:val="18"/>
          <w:szCs w:val="18"/>
          <w14:ligatures w14:val="none"/>
        </w:rPr>
        <w:t xml:space="preserve">Teknisten palveluiden toimiala </w:t>
      </w:r>
    </w:p>
    <w:p w14:paraId="158BDB0D"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Toimialan johtaja vastaa tehtäväalueiden välisestä työnjaosta ja vastuuhenkilöistä.</w:t>
      </w:r>
    </w:p>
    <w:p w14:paraId="315F4C21"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2FF84FA0"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Teknisten palveluiden toimiala kuuluu osin teknisen lautakunnan alaisuuteen ja osin ympäristölautakunnan alaisuuteen. </w:t>
      </w:r>
    </w:p>
    <w:p w14:paraId="64138B75"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5CD9FBA4"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Teknisten palveluiden tehtävänä on vastata rakennusvalvonta- ja lupapalveluista sekä kunnan toi-mesta tapahtuvasta rakentamisesta, kunnan omistaman rakennetun ympäristön (kadut, verkostot, hulevedet, puistot, leikkikentät, satamat, muut yleiset alueet sekä rakennukset ja rakennelmat) kunnossapito- ja käyttötehtävistä sekä vesi- ja viemärilaitoksen ylläpitämisestä. Teknisten palveluiden toimiala vastaa lisäksi Etelä-Karjalan pelastuslaitoksen ja Lappeenrannan seudun ympäristötoimen sopimusohjauksesta. Teknisten palveluiden vastuulle kuuluu kunnan maa- ja metsätilaomaisuuden hoito.</w:t>
      </w:r>
    </w:p>
    <w:p w14:paraId="3197B140"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3FA5597E"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4566FA0F"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Teknisten palveluiden toimiala jakautuu seuraaviin tehtäväalueisiin: </w:t>
      </w:r>
    </w:p>
    <w:p w14:paraId="1A93EFA3"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385D000E"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1. Teknisten palveluiden hallinto, vastuuhenkilö tekninen johtaja </w:t>
      </w:r>
    </w:p>
    <w:p w14:paraId="62D7E9A2"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Teknisten palveluiden hallinnon tehtävänä on avustaa teknistä lautakuntaa toimialan johtamisessa ja toimintojen linjauksia koskevien päätösten valmistelussa ja täytäntöönpanossa. Teknisten palveluiden hallinto vastaa lisäksi alueellisen pelastustoimen, maaseututoimen sekä seudullisen ympäristötoimen sopimusohjauksesta. </w:t>
      </w:r>
    </w:p>
    <w:p w14:paraId="102ACFCF"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5572F783"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2. Liikenneväylät ja yleiset alueet, vastuuhenkilö kunnanrakennusmestari</w:t>
      </w:r>
    </w:p>
    <w:p w14:paraId="368E4916"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Liikenneväylät ja yleiset alueet -tehtäväalue vastaa kunnan omistaman rakennetun ympäristön (kadut, puistot, leikkikentät, satamat, muut yleiset alueet sekä rakennukset ja rakennelmat) kunnossapito- ja käyttötehtävistä. Tehtäväalue vastaa teknisen lautakunnan alaisuudessa kunnan kaava- ja yksityisteihin liittyvien asioiden hoitamisesta. (Yksityistieasioiden hoitamisen vastuuhenkilö rakennustarkastaja)</w:t>
      </w:r>
    </w:p>
    <w:p w14:paraId="0B96AB6F"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2E3B7E04"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3. Kunnallistekniikka ja vesilaitos, vastuuhenkilö kunnanrakennusmestari</w:t>
      </w:r>
    </w:p>
    <w:p w14:paraId="3B5E3E3D"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Kunnallistekniikka ja laitokset -tehtäväalue vastaa vesi- ja viemärilaitoksen, sekä niihin liittyvien verkostojen ylläpitämisestä. </w:t>
      </w:r>
    </w:p>
    <w:p w14:paraId="29867B62"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2738348C"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4. Ympäristönsuojelu, vastuuhenkilö ympäristönsuojelusihteeri</w:t>
      </w:r>
    </w:p>
    <w:p w14:paraId="32449F73"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Ympäristönsuojelu -tehtäväalue vastaa ympäristölautakunnan alaisuudessa ympäristölupiin ja–valvontaan liittyvistä tehtävistä.</w:t>
      </w:r>
    </w:p>
    <w:p w14:paraId="0DA5C849"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2C015344"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5. Kiinteistötoimi, vastuuhenkilö tekninen johtaja</w:t>
      </w:r>
    </w:p>
    <w:p w14:paraId="49E41AC3"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Kiinteistötoimi vastaa kunnan tilapalveluiden ja kunnan suorassa omistuksessa olevan asunto-omaisuuden hoitamisesta.</w:t>
      </w:r>
    </w:p>
    <w:p w14:paraId="4EE39A7B"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0CAA5341"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6. Rakennusvalvonta- ja lupapalvelut, vastuuhenkilö rakennustarkastaja </w:t>
      </w:r>
    </w:p>
    <w:p w14:paraId="7D488DAC"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Rakennusvalvonta ja lupapalvelut -tehtäväalue vastaa ympäristölautakunnan alaisuudessa rakennuslupiin ja –valvontaan liittyvistä tehtävistä. </w:t>
      </w:r>
    </w:p>
    <w:p w14:paraId="636FEE00"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580A7334"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7. Maa- ja metsätilat, vastuuhenkilö kunnanrakennusmestari</w:t>
      </w:r>
    </w:p>
    <w:p w14:paraId="23F27FBD"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291B3414"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8. Kaavoitus, vastuuhenkilö tekninen johtaja </w:t>
      </w:r>
    </w:p>
    <w:p w14:paraId="13A9A282"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Kaavoitus -tehtäväalue vastaa teknisen lautakunnan alaisuudessa kunnan omaan tarpeeseen kaavoittamiseen liittyvien asioiden hoitamisesta.</w:t>
      </w:r>
    </w:p>
    <w:p w14:paraId="6DCC1463"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p>
    <w:p w14:paraId="49371EE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4F77FBE" w14:textId="070B16E4" w:rsidR="005D246F" w:rsidRDefault="005D246F" w:rsidP="0082291D">
      <w:pPr>
        <w:pStyle w:val="Otsikko3"/>
      </w:pPr>
      <w:bookmarkStart w:id="19" w:name="_Toc162264052"/>
      <w:r w:rsidRPr="005D246F">
        <w:t>16 §</w:t>
      </w:r>
      <w:r w:rsidR="0082291D">
        <w:t xml:space="preserve"> </w:t>
      </w:r>
      <w:r w:rsidRPr="005D246F">
        <w:t>Toimialajohtajat</w:t>
      </w:r>
      <w:bookmarkEnd w:id="19"/>
    </w:p>
    <w:p w14:paraId="02811D4A" w14:textId="77777777" w:rsidR="00637B99" w:rsidRPr="00637B99" w:rsidRDefault="00637B99" w:rsidP="00637B99"/>
    <w:p w14:paraId="75EC544B" w14:textId="77777777" w:rsidR="005D246F" w:rsidRPr="005D246F" w:rsidRDefault="005D246F" w:rsidP="005D246F">
      <w:pPr>
        <w:spacing w:after="0" w:line="240" w:lineRule="auto"/>
        <w:rPr>
          <w:rFonts w:ascii="Calibri" w:eastAsia="Times New Roman" w:hAnsi="Calibri" w:cs="Calibri"/>
          <w:b/>
          <w:bCs/>
          <w:kern w:val="0"/>
          <w:sz w:val="18"/>
          <w:szCs w:val="18"/>
          <w14:ligatures w14:val="none"/>
        </w:rPr>
      </w:pPr>
      <w:r w:rsidRPr="005D246F">
        <w:rPr>
          <w:rFonts w:ascii="Calibri" w:eastAsia="Times New Roman" w:hAnsi="Calibri" w:cs="Calibri"/>
          <w:b/>
          <w:bCs/>
          <w:kern w:val="0"/>
          <w:sz w:val="18"/>
          <w:szCs w:val="18"/>
          <w14:ligatures w14:val="none"/>
        </w:rPr>
        <w:t>Toimialajohtajan yleiset tehtävät ja toimivalta</w:t>
      </w:r>
    </w:p>
    <w:p w14:paraId="066AAAE6"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Toimialajohtajat vastaavat toimialansa toiminnasta sekä johtavat ja kehittävät toimintaa kunnanhallituksen, kunnanjohtajan ja lautakunnan alaisuudessa. </w:t>
      </w:r>
    </w:p>
    <w:p w14:paraId="452AF187" w14:textId="77777777" w:rsid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Kunkin toimialajohtajan tehtävänä on toimialallaan, sen lisäksi mitä muualla on säädetty ja ellei kyseisessä tehtävässä ole siirretty päätösvaltaa toiselle viranhaltijalle: </w:t>
      </w:r>
    </w:p>
    <w:p w14:paraId="18358901" w14:textId="77777777" w:rsidR="00637B99" w:rsidRPr="005D246F" w:rsidRDefault="00637B99" w:rsidP="0082291D">
      <w:pPr>
        <w:spacing w:after="0" w:line="240" w:lineRule="auto"/>
        <w:ind w:left="1304"/>
        <w:rPr>
          <w:rFonts w:ascii="Calibri" w:eastAsia="Times New Roman" w:hAnsi="Calibri" w:cs="Calibri"/>
          <w:kern w:val="0"/>
          <w:sz w:val="18"/>
          <w:szCs w:val="18"/>
          <w14:ligatures w14:val="none"/>
        </w:rPr>
      </w:pPr>
    </w:p>
    <w:p w14:paraId="1B8095D2"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1. johtaa, kehittää ja valvoa toimialaa kunnanvaltuuston asettamien päämäärien, strategisten päätösten ja tavoitteiden mukaisesti </w:t>
      </w:r>
    </w:p>
    <w:p w14:paraId="2F006199"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2. seurata toimialan yleistä kehitystä ja tehdä sen edellyttämiä esityksiä toiminnan kehittämiseksi </w:t>
      </w:r>
    </w:p>
    <w:p w14:paraId="3CACE8EC"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3. vastata toimialan hallinnosta ja taloudesta sekä huolehtia toimialaa koskevasta henkilöstösuunnittelusta, ammattitaidon ylläpitämisestä ja kehittämisestä sekä henkilöstöryhmien tiedotustoiminnasta </w:t>
      </w:r>
    </w:p>
    <w:p w14:paraId="5070845E"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4. päättää talousarvioon varattujen määrärahojen puitteissa toimialan hankinnoista, sopimuksista ja sitoumuksista silloin kun niiden arvo on enintään 150 000 euroa. Toimialajohtaja voi delegoida hankintavaltuutta alaiselleen viranhaltijalle enintään 50 000 euroa. </w:t>
      </w:r>
    </w:p>
    <w:p w14:paraId="0792F3CD"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5. päättää toimialaansa kuuluvien vahingonkorvausten ja harkinnanvaraisten korvausten maksamisesta vaatimuksen ollessa enintään 2 000 euroa </w:t>
      </w:r>
    </w:p>
    <w:p w14:paraId="2B9FB74C"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6. myöntää toimialaa koskevat tutkimusluvat, ellei asiaa ole delegoitu tehtäväalueen vastuuhenkilölle tai tulosyksikön esimiehelle </w:t>
      </w:r>
    </w:p>
    <w:p w14:paraId="29479E73"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7. päättää maksuhuojennukset ja maksuvapautukset alle 2 000 euron yksittäisen saatavan osalta sekä </w:t>
      </w:r>
    </w:p>
    <w:p w14:paraId="3B967253"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8. päättää hallussaan olevan kirjanpidosta poistetun omaisuuden myynnistä, ellei asiaa ole delegoitu edelleen. </w:t>
      </w:r>
    </w:p>
    <w:p w14:paraId="15ACBE1C"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9. toimia sopimushallinnan vastuuhenkilönä oman toimialansa sopimusten osalta</w:t>
      </w:r>
    </w:p>
    <w:p w14:paraId="1F05F77D"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10. päättää oman toimialansa hankkeiden käynnistämisestä ja niiden hallinnoinnista ja resurssoinnista</w:t>
      </w:r>
    </w:p>
    <w:p w14:paraId="42F43C8B" w14:textId="77777777" w:rsidR="005D246F" w:rsidRPr="005D246F" w:rsidRDefault="005D246F" w:rsidP="0082291D">
      <w:pPr>
        <w:spacing w:after="0" w:line="240" w:lineRule="auto"/>
        <w:ind w:left="1304"/>
        <w:rPr>
          <w:rFonts w:ascii="Calibri" w:eastAsia="Times New Roman" w:hAnsi="Calibri" w:cs="Calibri"/>
          <w:kern w:val="0"/>
          <w:sz w:val="18"/>
          <w:szCs w:val="18"/>
          <w:highlight w:val="yellow"/>
          <w14:ligatures w14:val="none"/>
        </w:rPr>
      </w:pPr>
    </w:p>
    <w:p w14:paraId="2EC37AF0"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Kunnanjohtaja</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määrää</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toimialajohtajan sijaisen, joka hoitaa toimialajohtajan tehtäviä</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 xml:space="preserve">hänen ollessa poissa tai esteellinen. </w:t>
      </w:r>
    </w:p>
    <w:p w14:paraId="1C5005E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4FE6786" w14:textId="77777777" w:rsidR="005D246F" w:rsidRDefault="005D246F" w:rsidP="0082291D">
      <w:pPr>
        <w:pStyle w:val="Otsikko3"/>
      </w:pPr>
      <w:bookmarkStart w:id="20" w:name="_Toc162264053"/>
      <w:r w:rsidRPr="005D246F">
        <w:t>17 § Esimiehen/vastuuhenkilön yleiset tehtävät ja toimivalta</w:t>
      </w:r>
      <w:bookmarkEnd w:id="20"/>
      <w:r w:rsidRPr="005D246F">
        <w:t xml:space="preserve"> </w:t>
      </w:r>
    </w:p>
    <w:p w14:paraId="6ED650E6" w14:textId="77777777" w:rsid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Tehtäväalueen vastuuhenkilö vastaa tehtäväalueen toiminnasta sekä johtaa ja kehittää toimintaa kunnanhallituksen, lautakunnan ja toimialajohtajan alaisuudessa. </w:t>
      </w:r>
    </w:p>
    <w:p w14:paraId="1CEFAAD3" w14:textId="77777777" w:rsidR="001F396A" w:rsidRPr="005D246F" w:rsidRDefault="001F396A" w:rsidP="0082291D">
      <w:pPr>
        <w:spacing w:after="0" w:line="240" w:lineRule="auto"/>
        <w:ind w:left="1304"/>
        <w:rPr>
          <w:rFonts w:ascii="Calibri" w:eastAsia="Times New Roman" w:hAnsi="Calibri" w:cs="Calibri"/>
          <w:kern w:val="0"/>
          <w:sz w:val="18"/>
          <w:szCs w:val="18"/>
          <w14:ligatures w14:val="none"/>
        </w:rPr>
      </w:pPr>
    </w:p>
    <w:p w14:paraId="2EEA83DD" w14:textId="77777777" w:rsid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Toimialajohtaja määrää tehtäväalueen vastuuhenkilön sijaisen, joka hoitaa tehtäväalueen vastuuhenkilön tehtäviä tämän ollessa poissa tai esteellinen. </w:t>
      </w:r>
    </w:p>
    <w:p w14:paraId="0D2E45DA" w14:textId="77777777" w:rsidR="001F396A" w:rsidRPr="005D246F" w:rsidRDefault="001F396A" w:rsidP="0082291D">
      <w:pPr>
        <w:spacing w:after="0" w:line="240" w:lineRule="auto"/>
        <w:ind w:left="1304"/>
        <w:rPr>
          <w:rFonts w:ascii="Calibri" w:eastAsia="Times New Roman" w:hAnsi="Calibri" w:cs="Calibri"/>
          <w:kern w:val="0"/>
          <w:sz w:val="18"/>
          <w:szCs w:val="18"/>
          <w14:ligatures w14:val="none"/>
        </w:rPr>
      </w:pPr>
    </w:p>
    <w:p w14:paraId="75D175F2" w14:textId="77777777" w:rsidR="005D246F" w:rsidRPr="005D246F" w:rsidRDefault="005D246F" w:rsidP="0082291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Kunkin tehtäväalueen vastuuhenkilön tehtävänä on tehtäväalueellaan, sen lisäksi mitä muualla on säädetty ja ellei kyseisessä tehtävässä ole siirretty päätösvaltaa toiselle viranhaltijalle: </w:t>
      </w:r>
    </w:p>
    <w:p w14:paraId="7FA6BBBF"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1. johtaa, kehittää ja valvoa tehtäväaluetta kunnanvaltuuston asettamien päämäärien, strategisten päätösten ja tavoitteiden mukaisesti sekä </w:t>
      </w:r>
    </w:p>
    <w:p w14:paraId="3A7D91E3"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lastRenderedPageBreak/>
        <w:t xml:space="preserve">2. seurata toimialan yleistä kehitystä ja tehdä sen edellyttämiä esityksiä toiminnan kehittämiseksi. </w:t>
      </w:r>
    </w:p>
    <w:p w14:paraId="7E5282E9"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3. toimia työantajan edustajana ja johtaa alaisensa henkilöstön työtä </w:t>
      </w:r>
    </w:p>
    <w:p w14:paraId="3E750F7E"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4. vastata alaistensa tehtävänkuvien määrittelystä </w:t>
      </w:r>
    </w:p>
    <w:p w14:paraId="2BE02F83"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5. huolehtia yhteistyöstä muiden toimijoiden kanssa </w:t>
      </w:r>
    </w:p>
    <w:p w14:paraId="528B8D27"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6. vastata johtamansa yksikön henkilöstön, talouden ja toiminnan suunnittelusta ja seurannasta </w:t>
      </w:r>
    </w:p>
    <w:p w14:paraId="4EB305D5"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7. vastata töiden ja työvuorojen suunnittelusta, työmenetelmien kehittämisestä, työtehtävien jakamisesta ja työhön opastamisesta</w:t>
      </w:r>
    </w:p>
    <w:p w14:paraId="44F38F1A"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8. vastata työturvallisuudesta, työhyvinvoinnista, työkyvyn ylläpidosta sekä henkilöstön osaamisen ylläpitämisestä ja kehittämisestä johtamassaan yksikössä samoin kuin valmius-, väestönsuojelu- ja pelastussuunnittelusta </w:t>
      </w:r>
    </w:p>
    <w:p w14:paraId="4EC5A04D"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9. huolehtia vuotuisista kehityskeskusteluista ja välittömästä yhteistoiminnasta </w:t>
      </w:r>
    </w:p>
    <w:p w14:paraId="0EA38B3C"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10. vastata tietojen välittämisestä organisaatiossa sekä </w:t>
      </w:r>
    </w:p>
    <w:p w14:paraId="3321276F" w14:textId="77777777" w:rsidR="005D246F" w:rsidRPr="005D246F" w:rsidRDefault="005D246F" w:rsidP="001F396A">
      <w:pPr>
        <w:spacing w:after="0" w:line="240" w:lineRule="auto"/>
        <w:ind w:left="2608"/>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11. vastata henkilörekisteriasioiden, arkistoasioiden sekä tietoturva- ja tietosuoja-asioiden asianmukaisesta hoidosta. </w:t>
      </w:r>
    </w:p>
    <w:p w14:paraId="19F28E5D" w14:textId="77777777" w:rsidR="005D246F" w:rsidRDefault="005D246F" w:rsidP="005D246F">
      <w:pPr>
        <w:spacing w:after="0" w:line="240" w:lineRule="auto"/>
        <w:rPr>
          <w:rFonts w:ascii="Calibri" w:eastAsia="Times New Roman" w:hAnsi="Calibri" w:cs="Calibri"/>
          <w:kern w:val="0"/>
          <w:sz w:val="18"/>
          <w:szCs w:val="18"/>
          <w14:ligatures w14:val="none"/>
        </w:rPr>
      </w:pPr>
    </w:p>
    <w:p w14:paraId="4160D02E" w14:textId="77777777" w:rsidR="00C33D44" w:rsidRPr="005D246F" w:rsidRDefault="00C33D44" w:rsidP="005D246F">
      <w:pPr>
        <w:spacing w:after="0" w:line="240" w:lineRule="auto"/>
        <w:rPr>
          <w:rFonts w:ascii="Calibri" w:eastAsia="Times New Roman" w:hAnsi="Calibri" w:cs="Calibri"/>
          <w:kern w:val="0"/>
          <w:sz w:val="18"/>
          <w:szCs w:val="18"/>
          <w14:ligatures w14:val="none"/>
        </w:rPr>
      </w:pPr>
    </w:p>
    <w:p w14:paraId="500EE50A" w14:textId="3D8B5DEE" w:rsidR="005D246F" w:rsidRPr="00637B99" w:rsidRDefault="00637B99" w:rsidP="00637B99">
      <w:pPr>
        <w:pStyle w:val="Otsikko2"/>
      </w:pPr>
      <w:bookmarkStart w:id="21" w:name="_Toc162264054"/>
      <w:r>
        <w:t xml:space="preserve">4 </w:t>
      </w:r>
      <w:r w:rsidR="005D246F" w:rsidRPr="00637B99">
        <w:t>Toimielinten tehtävät ja toimivallan jako</w:t>
      </w:r>
      <w:bookmarkEnd w:id="21"/>
    </w:p>
    <w:p w14:paraId="6551B7B0" w14:textId="77777777" w:rsidR="00637B99" w:rsidRDefault="00637B99" w:rsidP="005D246F">
      <w:pPr>
        <w:spacing w:after="0" w:line="240" w:lineRule="auto"/>
        <w:rPr>
          <w:rFonts w:ascii="Calibri" w:eastAsia="Times New Roman" w:hAnsi="Calibri" w:cs="Calibri"/>
          <w:kern w:val="0"/>
          <w:sz w:val="18"/>
          <w:szCs w:val="18"/>
          <w14:ligatures w14:val="none"/>
        </w:rPr>
      </w:pPr>
    </w:p>
    <w:p w14:paraId="48FA36D9" w14:textId="0B00C3EA" w:rsidR="005D246F" w:rsidRPr="005D246F" w:rsidRDefault="005D246F" w:rsidP="00637B99">
      <w:pPr>
        <w:pStyle w:val="Otsikko3"/>
      </w:pPr>
      <w:bookmarkStart w:id="22" w:name="_Toc162264055"/>
      <w:r w:rsidRPr="005D246F">
        <w:t>18 § Kunnanvaltuuston tehtävät</w:t>
      </w:r>
      <w:bookmarkEnd w:id="22"/>
    </w:p>
    <w:p w14:paraId="42170CDB" w14:textId="77777777" w:rsidR="005D246F" w:rsidRPr="005D246F" w:rsidRDefault="005D246F" w:rsidP="00637B99">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Kuntalain 14 §:n mukaan kunnassa on oltava valtuusto, joka vastaa kunnan toiminnasta ja taloudesta sekä käyttää Kuntalain 14 §:n mukaista päätösvaltaa.</w:t>
      </w:r>
    </w:p>
    <w:p w14:paraId="0955083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E29444E" w14:textId="09DFF9D5" w:rsidR="005D246F" w:rsidRPr="005D246F" w:rsidRDefault="005D246F" w:rsidP="00637B99">
      <w:pPr>
        <w:pStyle w:val="Otsikko3"/>
      </w:pPr>
      <w:bookmarkStart w:id="23" w:name="_Toc162264056"/>
      <w:r w:rsidRPr="005D246F">
        <w:t>19 §</w:t>
      </w:r>
      <w:r w:rsidR="00637B99">
        <w:t xml:space="preserve"> </w:t>
      </w:r>
      <w:r w:rsidRPr="005D246F">
        <w:t>Kunnanhallituksen tehtävät ja toimivalta</w:t>
      </w:r>
      <w:bookmarkEnd w:id="23"/>
    </w:p>
    <w:p w14:paraId="77F782D2" w14:textId="793706ED" w:rsidR="005D246F" w:rsidRPr="005D246F" w:rsidRDefault="005D246F" w:rsidP="00637B99">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johtaa kunnan toimintaa ja vastaa kuntalaissa säädetyistä tehtävistä sekä päättää</w:t>
      </w:r>
      <w:r w:rsidR="00637B99">
        <w:rPr>
          <w:rFonts w:ascii="Calibri" w:eastAsia="Times New Roman" w:hAnsi="Calibri" w:cs="Calibri"/>
          <w:kern w:val="0"/>
          <w:sz w:val="18"/>
          <w:szCs w:val="18"/>
          <w14:ligatures w14:val="none"/>
        </w:rPr>
        <w:t xml:space="preserve"> </w:t>
      </w:r>
      <w:r w:rsidRPr="005D246F">
        <w:rPr>
          <w:rFonts w:ascii="Calibri" w:eastAsia="Times New Roman" w:hAnsi="Calibri" w:cs="Calibri"/>
          <w:kern w:val="0"/>
          <w:sz w:val="18"/>
          <w:szCs w:val="18"/>
          <w14:ligatures w14:val="none"/>
        </w:rPr>
        <w:t xml:space="preserve">kunnan puolesta yleisesti muista kuin valtuustolle yksinomaan säädetyistä asioista, jollei kuntalaissa tai erityislaeissa erikseen muuta säädetä taikka jollei tässä hallintosäännöstä toimivallasta muuta määrätä.  </w:t>
      </w:r>
    </w:p>
    <w:p w14:paraId="6D62A40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C3B968D" w14:textId="77777777" w:rsidR="005D246F" w:rsidRPr="005D246F" w:rsidRDefault="005D246F" w:rsidP="00637B99">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Sen lisäksi mitä kuntalaissa on määrätty kunnanhallituksen tehtävistä, kunnanhallitus päättää</w:t>
      </w:r>
    </w:p>
    <w:p w14:paraId="150BA2BA"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kunnan elinkeinopolitiikan johtamisesta</w:t>
      </w:r>
    </w:p>
    <w:p w14:paraId="7A6E64A7"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kunnan viestinnästä ja tiedottamisesta, siltä osin kuin päätösvaltaa ei ole tässä hallintosäännössä annettu muulle toimielimelle tai viranhaltijalle sekä viestintäohjeen laadinnasta</w:t>
      </w:r>
    </w:p>
    <w:p w14:paraId="78184583"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kunnan hankintaohjeen laadinnasta, missä määritetään yleiset hankintoja ohjaavat toimintatavat ja –periaatteet</w:t>
      </w:r>
    </w:p>
    <w:p w14:paraId="562FB3B1"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 xml:space="preserve">talousarvioon varattujen määrärahojen puitteissa toimialojen yli 150 000 euron </w:t>
      </w:r>
      <w:proofErr w:type="gramStart"/>
      <w:r w:rsidRPr="00637B99">
        <w:rPr>
          <w:rFonts w:ascii="Calibri" w:eastAsia="Times New Roman" w:hAnsi="Calibri" w:cs="Calibri"/>
          <w:kern w:val="0"/>
          <w:sz w:val="18"/>
          <w:szCs w:val="18"/>
          <w14:ligatures w14:val="none"/>
        </w:rPr>
        <w:t>hankinnoista</w:t>
      </w:r>
      <w:proofErr w:type="gramEnd"/>
      <w:r w:rsidRPr="00637B99">
        <w:rPr>
          <w:rFonts w:ascii="Calibri" w:eastAsia="Times New Roman" w:hAnsi="Calibri" w:cs="Calibri"/>
          <w:kern w:val="0"/>
          <w:sz w:val="18"/>
          <w:szCs w:val="18"/>
          <w14:ligatures w14:val="none"/>
        </w:rPr>
        <w:t xml:space="preserve"> ellei tehtävää ole tässä hallintosäännössä annettu muulle toimielimelle tai viranhaltijalle</w:t>
      </w:r>
    </w:p>
    <w:p w14:paraId="7F0D65F0"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kunnan sisäisen valvonnan ja riskienhallinnan ohjeen, kunnan sopimusohjeen ja asiakirjahallinnan toimintaohjeen laadinnasta</w:t>
      </w:r>
    </w:p>
    <w:p w14:paraId="400CA3D2"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valmiussuunnitelman hyväksymisestä</w:t>
      </w:r>
    </w:p>
    <w:p w14:paraId="3FF57E0A"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kunnalle etuostolain nojalla kuuluvan etuosto-oikeuden käyttämisestä</w:t>
      </w:r>
    </w:p>
    <w:p w14:paraId="47F11BCD"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kiinteän omaisuuden ostamisesta ja myymisestä valtuuston päättämien perusteiden mukaan</w:t>
      </w:r>
    </w:p>
    <w:p w14:paraId="07C45CF8"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kerrostalorakentamiseen sekä teolliseen toimintaan tarkoitettujen asemakaavatonttien myymisestä ja vuokraamisesta valtuuston päättämien perusteiden mukaan sekä näiden tonttien mahdollisesta takaisinostosta ja kauppakirjan/vuokrasopimuksen ehtojen valvonnasta ja täytäntöönpanosta</w:t>
      </w:r>
    </w:p>
    <w:p w14:paraId="132F533D"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irtaimen omaisuuden ostamisesta, myymisestä, vuokraamisesta, vaihtamisesta ja lunastamisesta tai muusta käytettäväksi luovuttamisesta, siltä osin kuin tehtävää ei ole tässä hallintosäännössä annettu muulle toimielimelle tai viranhaltijalle.</w:t>
      </w:r>
    </w:p>
    <w:p w14:paraId="19990708"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investointihankkeiden toteuttamisesta talousarviomäärärahojen puitteissa, siltä osin kuin päätösvaltaa ei ole tässä hallintosäännössä annettu muulle toimielimelle tai viranhaltijalle</w:t>
      </w:r>
    </w:p>
    <w:p w14:paraId="1EAF7668"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urakka- ja suunnittelusopimusten hyväksymisestä, siltä osin kuin päätösvaltaa ei ole tässä hallintosäännössä annettu muulle toimielimelle tai viranhaltijalle</w:t>
      </w:r>
    </w:p>
    <w:p w14:paraId="4C5E259C"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kunnallisten maksujen perusteista ja euromääristä, siltä osin kuin ratkaisuvaltaa ei ole tässä hallintosäännössä annettu lautakunnalle tai viranhaltijalle</w:t>
      </w:r>
    </w:p>
    <w:p w14:paraId="52D5A37E"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 xml:space="preserve">kehotuksen antamisesta maanomistajalle rakentaa asemakaava-alueella sijaitseva rakennustontti tai –paikka </w:t>
      </w:r>
    </w:p>
    <w:p w14:paraId="68EE0019"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kunnalle annettujen vakuuksien hyväksymisestä, muuttamisesta ja vapauttamisesta velan tai muun saamisen vähentymisen tai lakkaamisen myötä, lukuun ottamatta urakkasopimusten vakuuksia, joiden ratkaisuvalta delegoitu tekniselle johtajalle ja maa-aineslain mukaisia vakuuksia, joita koskeva ratkaisuvalta delegoitu ympäristölautakunnalle.</w:t>
      </w:r>
    </w:p>
    <w:p w14:paraId="0D86AB6F"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seuraavista maankäyttö- ja rakennuslain mukaisista asioista</w:t>
      </w:r>
    </w:p>
    <w:p w14:paraId="026B6778"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 xml:space="preserve">kunnan kaavoituskatsauksen laadinnasta (MRL 7 §) </w:t>
      </w:r>
    </w:p>
    <w:p w14:paraId="6D6D0529"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maankäyttösopimusten hyväksymisestä, ellei laista tai asetuksista muuta johdu (MRL 91 b §)</w:t>
      </w:r>
    </w:p>
    <w:p w14:paraId="0A6BFA4C"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valituksen tekemisestä kaavaa tai rakennusjärjestystä koskevasta hallinto-oikeuden kumoamis- tai muuttamispäätöksestä, muun viranomaisen poikkeamispäätöksestä tai erillisestä tonttijaosta (MRL 191 §)</w:t>
      </w:r>
    </w:p>
    <w:p w14:paraId="6B6DFE83"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yleiskaavojen nähtävillä olosta ja kuulemisesta (MRA 30 § ja 19 §)</w:t>
      </w:r>
    </w:p>
    <w:p w14:paraId="75C9DDAD"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asemakaavojen nähtävillä olosta ja kuulemisesta (MRA 27 §)</w:t>
      </w:r>
    </w:p>
    <w:p w14:paraId="5C4A19E0"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huolehtii tarpeellisista yleiskaavojen laadinnasta ja ajan tasalla pitämisestä (MRL § 36)</w:t>
      </w:r>
    </w:p>
    <w:p w14:paraId="21CF9319"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asemakaavojen laadinnasta ja ajan tasalla pitämisestä (MRL § 51)</w:t>
      </w:r>
    </w:p>
    <w:p w14:paraId="334AEF10"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vaikutuksiltaan vähäisten asemakaavojen hyväksymisestä (MRL 52 §)</w:t>
      </w:r>
    </w:p>
    <w:p w14:paraId="5CC20F81"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asemakaavan laatimisesta perittävästä korvauksesta (MRL 59 §)</w:t>
      </w:r>
    </w:p>
    <w:p w14:paraId="1BD9A7C6"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kunnan maanhankinnasta ja kaavojen toteuttamiseen liittyvistä tavoitteista ja toimenpiteistä (MRL 5 a §)</w:t>
      </w:r>
    </w:p>
    <w:p w14:paraId="08061D97"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lastRenderedPageBreak/>
        <w:t>kaavoittajan valinnasta (MRL 20 §)</w:t>
      </w:r>
    </w:p>
    <w:p w14:paraId="6DA9E858" w14:textId="77777777" w:rsidR="005D246F" w:rsidRPr="00637B99" w:rsidRDefault="005D246F" w:rsidP="0086453E">
      <w:pPr>
        <w:pStyle w:val="Luettelokappale"/>
        <w:numPr>
          <w:ilvl w:val="3"/>
          <w:numId w:val="8"/>
        </w:numPr>
        <w:spacing w:after="0" w:line="240" w:lineRule="auto"/>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maankäyttö- ja rakennuslain 38 §:n ja 53 §:n mukaisista rakennuskielloista ja toimenpiderajoituksista yleis- ja asemakaavaa laadittaessa</w:t>
      </w:r>
    </w:p>
    <w:p w14:paraId="2A43648B"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lausunnon antamisesta valtuuston päätöksestä tehdystä valituksesta, jos kunnanhallitus katsoo, ettei valtuuston päätöstä ole valituksessa esitetyillä perusteilla kumottava</w:t>
      </w:r>
    </w:p>
    <w:p w14:paraId="7674E39D"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lausunnon antamisesta naapurikuntien kaavoituksista, rakennusjärjestyksistä ja maakuntakaavoista.</w:t>
      </w:r>
    </w:p>
    <w:p w14:paraId="7D4CE3EF"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talousarviolainojen, muiden pitkäaikaisten lainojen ja tilapäisten lainojen ottamisesta ja lainaehtojen hyväksymisestä kunnanvaltuuston asettamissa rajoissa, siltä osin kuin päätösvaltaa ei ole tässä hallintosäännössä annettu muulle toimielimelle tai viranhaltijalle</w:t>
      </w:r>
    </w:p>
    <w:p w14:paraId="09D1493B"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kunnan myöntämän lainan lyhennyksen ja koron lykkäyksen myöntämisestä</w:t>
      </w:r>
    </w:p>
    <w:p w14:paraId="3CF30439"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vapautuksen tai lykkäyksen myöntämisestä kunnallisen maksun ja sille määrätyn viivästyskoron suorittamisesta siltä osin kuin päätösvaltaa ei ole tässä hallintosäännössä annettu muulle toimielimelle tai viranhaltijalle</w:t>
      </w:r>
    </w:p>
    <w:p w14:paraId="51F5C37E"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vahingonkorvauksen myöntämisestä tapauksissa, joissa kunta on katsottava korvausvelvolliseksi, siltä osin kuin päätösvaltaa ei ole tässä hallintosäännössä annettu muulle toimielimelle tai viranhaltijalle</w:t>
      </w:r>
    </w:p>
    <w:p w14:paraId="5C5988DF"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vapautuksen, huojennuksen tai lykkäyksen myöntämisestä veron suorittamisesta kunnan toimivallan rajoissa</w:t>
      </w:r>
    </w:p>
    <w:p w14:paraId="71E4B384"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henkilöstöpolitiikan, palkkauksen ja henkilöstöetuuksien periaatteista sekä henkilöstöä koskevista asioista siltä osin, kun tehtävää ei tässä hallintosäännössä ole määrätty muulle toimielimelle tai viranhaltijalle</w:t>
      </w:r>
    </w:p>
    <w:p w14:paraId="6DC7CD5B"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virka- ja työehtosopimusten täytäntöönpanosta, harkinnanvaraisten ehtojen soveltamisperiaatteista, palkkausperusteiden vahvistamisesta sekä pääsopimusten mukaisten paikallissopimusten neuvottelutulosten vahvistamisesta ja hyväksymisestä, siltä osin kuin toimivaltaa ei ole siirretty työnantajaa edustaville neuvottelijoille, muulle toimielimelle tai viranhaltijalle</w:t>
      </w:r>
    </w:p>
    <w:p w14:paraId="251E0662"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saatavien poistamisesta kirjanpidosta siltä osin kuin ratkaisuvaltaa ei ole tässä hallintosäännössä ole siirretty viranhaltijalle</w:t>
      </w:r>
    </w:p>
    <w:p w14:paraId="0BE7ADDA"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 xml:space="preserve">ratkaisee kiinteistönmuodostamislain ja –asetuksen mukaan kunnan päätösvallassa </w:t>
      </w:r>
      <w:proofErr w:type="gramStart"/>
      <w:r w:rsidRPr="00637B99">
        <w:rPr>
          <w:rFonts w:ascii="Calibri" w:eastAsia="Times New Roman" w:hAnsi="Calibri" w:cs="Calibri"/>
          <w:kern w:val="0"/>
          <w:sz w:val="18"/>
          <w:szCs w:val="18"/>
          <w14:ligatures w14:val="none"/>
        </w:rPr>
        <w:t>olevat asiat</w:t>
      </w:r>
      <w:proofErr w:type="gramEnd"/>
      <w:r w:rsidRPr="00637B99">
        <w:rPr>
          <w:rFonts w:ascii="Calibri" w:eastAsia="Times New Roman" w:hAnsi="Calibri" w:cs="Calibri"/>
          <w:kern w:val="0"/>
          <w:sz w:val="18"/>
          <w:szCs w:val="18"/>
          <w14:ligatures w14:val="none"/>
        </w:rPr>
        <w:t xml:space="preserve"> ellei ratkaisuvaltaa ole siirretty viranhaltijalle</w:t>
      </w:r>
    </w:p>
    <w:p w14:paraId="52054C47"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 xml:space="preserve">ratkaisee aravarajoituslain (17.12.1993/1190) mukaiset kunnan päätösvallassa </w:t>
      </w:r>
      <w:proofErr w:type="gramStart"/>
      <w:r w:rsidRPr="00637B99">
        <w:rPr>
          <w:rFonts w:ascii="Calibri" w:eastAsia="Times New Roman" w:hAnsi="Calibri" w:cs="Calibri"/>
          <w:kern w:val="0"/>
          <w:sz w:val="18"/>
          <w:szCs w:val="18"/>
          <w14:ligatures w14:val="none"/>
        </w:rPr>
        <w:t>olevat asiat</w:t>
      </w:r>
      <w:proofErr w:type="gramEnd"/>
      <w:r w:rsidRPr="00637B99">
        <w:rPr>
          <w:rFonts w:ascii="Calibri" w:eastAsia="Times New Roman" w:hAnsi="Calibri" w:cs="Calibri"/>
          <w:kern w:val="0"/>
          <w:sz w:val="18"/>
          <w:szCs w:val="18"/>
          <w14:ligatures w14:val="none"/>
        </w:rPr>
        <w:t xml:space="preserve"> ellei ratkaisuvaltaa ole siirretty viranhaltijalle</w:t>
      </w:r>
    </w:p>
    <w:p w14:paraId="304C0F98" w14:textId="77777777" w:rsidR="005D246F" w:rsidRPr="00637B99"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kunnanjohtajan erityistoimivallan käyttöönottamisesta häiriötilanteissa ja poikkeusoloissa ja erityistoimivallan lakkaamisesta</w:t>
      </w:r>
    </w:p>
    <w:p w14:paraId="70FEFEDA" w14:textId="77777777" w:rsidR="005D246F" w:rsidRDefault="005D246F"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637B99">
        <w:rPr>
          <w:rFonts w:ascii="Calibri" w:eastAsia="Times New Roman" w:hAnsi="Calibri" w:cs="Calibri"/>
          <w:kern w:val="0"/>
          <w:sz w:val="18"/>
          <w:szCs w:val="18"/>
          <w14:ligatures w14:val="none"/>
        </w:rPr>
        <w:t>itselleen kuuluvan ratkaisuvallan siirtämisestä kunnan muulle viranomaiselle tai viranhaltijalle</w:t>
      </w:r>
    </w:p>
    <w:p w14:paraId="39EA78E0" w14:textId="73E5695A" w:rsidR="001F396A" w:rsidRPr="000B2EA0" w:rsidRDefault="001F396A" w:rsidP="00637B99">
      <w:pPr>
        <w:pStyle w:val="Luettelokappale"/>
        <w:numPr>
          <w:ilvl w:val="0"/>
          <w:numId w:val="8"/>
        </w:numPr>
        <w:spacing w:after="0" w:line="240" w:lineRule="auto"/>
        <w:ind w:left="166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vuosittain sijoitussuunnitelmasta ja valvoo sijoitustoimintaa</w:t>
      </w:r>
    </w:p>
    <w:p w14:paraId="0183D9B9" w14:textId="77777777" w:rsidR="005D246F" w:rsidRPr="005D246F" w:rsidRDefault="005D246F" w:rsidP="00637B99">
      <w:pPr>
        <w:spacing w:after="0" w:line="240" w:lineRule="auto"/>
        <w:ind w:left="2608"/>
        <w:rPr>
          <w:rFonts w:ascii="Calibri" w:eastAsia="Times New Roman" w:hAnsi="Calibri" w:cs="Calibri"/>
          <w:kern w:val="0"/>
          <w:sz w:val="18"/>
          <w:szCs w:val="18"/>
          <w14:ligatures w14:val="none"/>
        </w:rPr>
      </w:pPr>
    </w:p>
    <w:p w14:paraId="3A4450AB" w14:textId="77777777" w:rsidR="005D246F" w:rsidRPr="005D246F" w:rsidRDefault="005D246F" w:rsidP="00637B99">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voi saattaa toimivaltaansa kuuluvan yksittäisen asian myös valtuuston päätettäväksi</w:t>
      </w:r>
    </w:p>
    <w:p w14:paraId="69D78E6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966B0C9" w14:textId="1BBE5427" w:rsidR="005D246F" w:rsidRPr="005D246F" w:rsidRDefault="005D246F" w:rsidP="00B555C0">
      <w:pPr>
        <w:pStyle w:val="Otsikko3"/>
      </w:pPr>
      <w:bookmarkStart w:id="24" w:name="_Toc162264057"/>
      <w:r w:rsidRPr="005D246F">
        <w:t>20 §</w:t>
      </w:r>
      <w:r w:rsidR="00B555C0">
        <w:t xml:space="preserve"> </w:t>
      </w:r>
      <w:r w:rsidRPr="005D246F">
        <w:t>Lautakuntien yleinen toimivalta</w:t>
      </w:r>
      <w:bookmarkEnd w:id="24"/>
    </w:p>
    <w:p w14:paraId="3398E2A4"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Lautakunnat johtavat ja kehittävät alaistaan toimialaa ja vastaavat palvelujen tuloksellisesta</w:t>
      </w:r>
    </w:p>
    <w:p w14:paraId="0B3B7C55"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järjestämisestä. Lautakunnat seuraavat ja arvioivat palvelujen vaikuttavuutta ja varaavat</w:t>
      </w:r>
    </w:p>
    <w:p w14:paraId="041D78B0"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asukkaille ja käyttäjille mahdollisuuden osallistua palveluiden suunnitteluun ja kehittämiseen.</w:t>
      </w:r>
    </w:p>
    <w:p w14:paraId="79ABA710"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p>
    <w:p w14:paraId="49351AAE"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Lautakunnat edustavat kuntaa ja käyttävät kunnan puhevaltaa toimialaansa kuuluvissa asioissa.</w:t>
      </w:r>
    </w:p>
    <w:p w14:paraId="154D6772"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p>
    <w:p w14:paraId="558638E9"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Siltä </w:t>
      </w:r>
      <w:proofErr w:type="gramStart"/>
      <w:r w:rsidRPr="005D246F">
        <w:rPr>
          <w:rFonts w:ascii="Calibri" w:eastAsia="Times New Roman" w:hAnsi="Calibri" w:cs="Calibri"/>
          <w:kern w:val="0"/>
          <w:sz w:val="18"/>
          <w:szCs w:val="18"/>
          <w14:ligatures w14:val="none"/>
        </w:rPr>
        <w:t>osin</w:t>
      </w:r>
      <w:proofErr w:type="gramEnd"/>
      <w:r w:rsidRPr="005D246F">
        <w:rPr>
          <w:rFonts w:ascii="Calibri" w:eastAsia="Times New Roman" w:hAnsi="Calibri" w:cs="Calibri"/>
          <w:kern w:val="0"/>
          <w:sz w:val="18"/>
          <w:szCs w:val="18"/>
          <w14:ligatures w14:val="none"/>
        </w:rPr>
        <w:t xml:space="preserve"> kun tehtäviä ei ole siirretty viranhaltijoiden päätettäväksi, kyseinen lautakunta</w:t>
      </w:r>
    </w:p>
    <w:p w14:paraId="19421AD6"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vastaa toiminnan ja talouden suunnittelusta, tavoitteiden saavuttamisesta sekä sisäisen</w:t>
      </w:r>
    </w:p>
    <w:p w14:paraId="180C5591"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valvonnan ja riskienhallinnan järjestämisestä, toimeenpanon valvonnasta ja tuloksellisuudesta</w:t>
      </w:r>
    </w:p>
    <w:p w14:paraId="2C3B5CA4"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ja raportoi siitä kunnanhallitukselle.</w:t>
      </w:r>
    </w:p>
    <w:p w14:paraId="7C5DC58F"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p>
    <w:p w14:paraId="3470F1D1"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Lautakunnat laativat talousarvio- ja taloussuunnitelmaehdotuksen ja vahvistavat talousarvioon</w:t>
      </w:r>
    </w:p>
    <w:p w14:paraId="6BF9A3EF"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sopeutuvat käyttösuunnitelmat, joilla tulosalueen käyttötalousmääräraha ja tuloarvio</w:t>
      </w:r>
    </w:p>
    <w:p w14:paraId="6312ECD3"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tarkempine tulostavoitteineen jaetaan tulosyksikölle, sekä hyväksyvät toimintakertomuksen.</w:t>
      </w:r>
    </w:p>
    <w:p w14:paraId="68145528"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p>
    <w:p w14:paraId="6F13DF0F"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Lautakunnat päättävät</w:t>
      </w:r>
    </w:p>
    <w:p w14:paraId="68612221"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1. toiminnassa noudatettavista perusteista, maksuista, taksoista ja yleisistä ohjeista sekä</w:t>
      </w:r>
    </w:p>
    <w:p w14:paraId="71674A8A"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huolehtivat niiden ajantasaisuudesta</w:t>
      </w:r>
    </w:p>
    <w:p w14:paraId="22A38852"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2. hankinnoista</w:t>
      </w:r>
    </w:p>
    <w:p w14:paraId="76B172C0"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3. viranomaisten pyytämien lausuntojen antamisesta</w:t>
      </w:r>
    </w:p>
    <w:p w14:paraId="108C1C19"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4. erityislakeihin, asetuksiin ja niiden toimeenpanoon sisältyvistä asioista</w:t>
      </w:r>
    </w:p>
    <w:p w14:paraId="6A1EB7BB"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5. avustusmäärärahojen jaosta ja mahdollisesta takaisinperinnästä</w:t>
      </w:r>
    </w:p>
    <w:p w14:paraId="377B7A2B" w14:textId="77777777" w:rsid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6. sopimuksista ja sitoumuksista talousarviossa hyväksyttyjen määrärahojen puitteissa siltä </w:t>
      </w:r>
      <w:proofErr w:type="gramStart"/>
      <w:r w:rsidRPr="005D246F">
        <w:rPr>
          <w:rFonts w:ascii="Calibri" w:eastAsia="Times New Roman" w:hAnsi="Calibri" w:cs="Calibri"/>
          <w:kern w:val="0"/>
          <w:sz w:val="18"/>
          <w:szCs w:val="18"/>
          <w14:ligatures w14:val="none"/>
        </w:rPr>
        <w:t>osin</w:t>
      </w:r>
      <w:proofErr w:type="gramEnd"/>
      <w:r w:rsidRPr="005D246F">
        <w:rPr>
          <w:rFonts w:ascii="Calibri" w:eastAsia="Times New Roman" w:hAnsi="Calibri" w:cs="Calibri"/>
          <w:kern w:val="0"/>
          <w:sz w:val="18"/>
          <w:szCs w:val="18"/>
          <w14:ligatures w14:val="none"/>
        </w:rPr>
        <w:t xml:space="preserve"> kun sitä ei ole siirretty viranhaltijalle.</w:t>
      </w:r>
    </w:p>
    <w:p w14:paraId="6593B01F" w14:textId="77777777" w:rsidR="00B555C0" w:rsidRPr="005D246F" w:rsidRDefault="00B555C0" w:rsidP="00B555C0">
      <w:pPr>
        <w:spacing w:after="0" w:line="240" w:lineRule="auto"/>
        <w:ind w:left="1304"/>
        <w:rPr>
          <w:rFonts w:ascii="Calibri" w:eastAsia="Times New Roman" w:hAnsi="Calibri" w:cs="Calibri"/>
          <w:kern w:val="0"/>
          <w:sz w:val="18"/>
          <w:szCs w:val="18"/>
          <w14:ligatures w14:val="none"/>
        </w:rPr>
      </w:pPr>
    </w:p>
    <w:p w14:paraId="0CAC5087" w14:textId="6DD88EA5" w:rsidR="005D246F" w:rsidRPr="005D246F" w:rsidRDefault="005D246F" w:rsidP="00B555C0">
      <w:pPr>
        <w:pStyle w:val="Otsikko3"/>
      </w:pPr>
      <w:bookmarkStart w:id="25" w:name="_Toc162264058"/>
      <w:r w:rsidRPr="005D246F">
        <w:t>21 § Kunnanjohtajan tehtävät ja toimivalta</w:t>
      </w:r>
      <w:bookmarkEnd w:id="25"/>
    </w:p>
    <w:p w14:paraId="4999F66D"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Kunnanjohtaja johtaa kunnan hallintoa, henkilöstöorganisaatiota, taloudenhoitoa, elinkeinopolitiikkaa sekä muuta kunnan toimintaa kuntalain määräysten mukaisesti. Kunnanjohtajan tehtävistä sovitaan tarkemmin johtajasopimuksessa, jonka hyväksyy kunnanvaltuusto.</w:t>
      </w:r>
    </w:p>
    <w:p w14:paraId="328F93F5"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p>
    <w:p w14:paraId="492BE81C"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Sen lisäksi mitä muualla hallintosäännössä on määrätty, kunnanjohtajan tehtävänä on</w:t>
      </w:r>
    </w:p>
    <w:p w14:paraId="3474464D"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lastRenderedPageBreak/>
        <w:t xml:space="preserve">vastata kunnan edustus-, tiedotus- ja neuvottelutilaisuuksien järjestämistä ja niistä aiheutuvien menojen maksettavaksi hyväksymistä </w:t>
      </w:r>
    </w:p>
    <w:p w14:paraId="6BB9C06D"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päättää kunnan vaakunan käytöstä ja valvoa sen käyttöä</w:t>
      </w:r>
    </w:p>
    <w:p w14:paraId="5018083D"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vastata kunnan markkinoinnista</w:t>
      </w:r>
    </w:p>
    <w:p w14:paraId="4500E2B4"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antaa lausuntoja elinkeinon harjoittamiseen liittyvissä asioissa</w:t>
      </w:r>
    </w:p>
    <w:p w14:paraId="4E05E55D"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käyttää kunnan puheoikeutta tuomioistuimissa ja muissa viranomaisissa</w:t>
      </w:r>
    </w:p>
    <w:p w14:paraId="533CEFAF" w14:textId="3495A2D6"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ratkaista kunnalle etuosto-oikeuslain nojalla kuuluvan etuosto-oikeuden käyttämättä jättäminen</w:t>
      </w:r>
    </w:p>
    <w:p w14:paraId="63C3F0AD"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päättää elinkeinoelämän kehittämisavustusten myöntämisestä kunnanhallituksen hyväksymien perusteiden mukaisesti talousarviomäärärahojen puitteissa</w:t>
      </w:r>
    </w:p>
    <w:p w14:paraId="6EF51076"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huolehtia valmiussuunnittelun valmistelusta</w:t>
      </w:r>
    </w:p>
    <w:p w14:paraId="4A85631F"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vastata olemassa olevan lainakannan riskien hallinnasta, ehtojen muuttamisesta, uudella lainalla korvaamisesta, vakuuksien muuttamisesta sekä muista lainajärjestelyihin liittyvistä toimenpiteistä</w:t>
      </w:r>
    </w:p>
    <w:p w14:paraId="7A387799"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päättää kunnan myöntämien lainojen, takausten ja muiden vakuuksien vastavakuutena olevien vapautuvien vakuuksien palauttamisesta</w:t>
      </w:r>
    </w:p>
    <w:p w14:paraId="63511287"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päättää poikkihallinnollisten työryhmien nimeämisestä ja tehtävänannosta</w:t>
      </w:r>
    </w:p>
    <w:p w14:paraId="3840BF40"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päättää ratkaisuvaltansa siirtämisestä kunnan muulle viranomaiselle tai viranhaltijalle</w:t>
      </w:r>
    </w:p>
    <w:p w14:paraId="26F5DDE8"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 xml:space="preserve">päättää lyhytaikaisen lainan myöntämisestä </w:t>
      </w:r>
    </w:p>
    <w:p w14:paraId="414ED716" w14:textId="77777777" w:rsidR="005D246F" w:rsidRPr="00B555C0" w:rsidRDefault="005D246F" w:rsidP="00B555C0">
      <w:pPr>
        <w:pStyle w:val="Luettelokappale"/>
        <w:numPr>
          <w:ilvl w:val="0"/>
          <w:numId w:val="16"/>
        </w:numPr>
        <w:spacing w:after="0" w:line="240" w:lineRule="auto"/>
        <w:rPr>
          <w:rFonts w:ascii="Calibri" w:eastAsia="Times New Roman" w:hAnsi="Calibri" w:cs="Calibri"/>
          <w:kern w:val="0"/>
          <w:sz w:val="18"/>
          <w:szCs w:val="18"/>
          <w14:ligatures w14:val="none"/>
        </w:rPr>
      </w:pPr>
      <w:r w:rsidRPr="00B555C0">
        <w:rPr>
          <w:rFonts w:ascii="Calibri" w:eastAsia="Times New Roman" w:hAnsi="Calibri" w:cs="Calibri"/>
          <w:kern w:val="0"/>
          <w:sz w:val="18"/>
          <w:szCs w:val="18"/>
          <w14:ligatures w14:val="none"/>
        </w:rPr>
        <w:t>päättää koko kuntaa koskevien kehittämishankkeiden/projektien hallinnoinnista ja hankkeiden resurssoinnista</w:t>
      </w:r>
    </w:p>
    <w:p w14:paraId="089E3D9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1A86F0C" w14:textId="77777777" w:rsidR="005D246F" w:rsidRPr="005D246F" w:rsidRDefault="005D246F" w:rsidP="00B555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Kunnanjohtajan sijaisena tämän ollessa esteellinen tai estynyt toimii hallintojohtaja tai sijaiseksi määrätty viranhaltija, ellei kunnanjohtajalle ole erikseen valittu sijaista.</w:t>
      </w:r>
    </w:p>
    <w:p w14:paraId="35B8C2C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5CF4A9A" w14:textId="44AE50F9" w:rsidR="005D246F" w:rsidRPr="005D246F" w:rsidRDefault="005D246F" w:rsidP="00A9451F">
      <w:pPr>
        <w:pStyle w:val="Otsikko3"/>
      </w:pPr>
      <w:bookmarkStart w:id="26" w:name="_Toc162264059"/>
      <w:r w:rsidRPr="005D246F">
        <w:t>22 §</w:t>
      </w:r>
      <w:r w:rsidR="00A9451F">
        <w:t xml:space="preserve"> </w:t>
      </w:r>
      <w:r w:rsidRPr="005D246F">
        <w:t>Hallintojohtajan tehtävät ja toimivalta</w:t>
      </w:r>
      <w:bookmarkEnd w:id="26"/>
    </w:p>
    <w:p w14:paraId="0C6DC9B8" w14:textId="77777777" w:rsidR="005D246F" w:rsidRPr="005D246F" w:rsidRDefault="005D246F" w:rsidP="00A9451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Sen lisäksi mitä muualla on säädetty, hallintojohtajan tehtävänä on: </w:t>
      </w:r>
    </w:p>
    <w:p w14:paraId="6AE04E2A"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 xml:space="preserve">vastata kunnanhallituksen ja kunnanvaltuuston asioiden valmistelusta ja täytäntöönpanosta sekä toimia näiden toimielinten pöytäkirjanpitäjänä </w:t>
      </w:r>
    </w:p>
    <w:p w14:paraId="3A23958C"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 xml:space="preserve">vastata kunnan talousarvion valmistelusta kunnanhallituksen antamien laadintaohjeiden mukaisesti </w:t>
      </w:r>
    </w:p>
    <w:p w14:paraId="022CF21B"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 xml:space="preserve">vastata kuntakonsernin tilinpäätöksen ja toimintakertomuksen valmistelusta </w:t>
      </w:r>
    </w:p>
    <w:p w14:paraId="1150ABE9"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vastata kunnan kirjanpidon ja tilinpäätöksen laadinnasta, talouden seurannasta ja raportoinnista sekä maksuvalmiuden ja maksuliikenteen käytännön hoitamisesta</w:t>
      </w:r>
    </w:p>
    <w:p w14:paraId="493BED5E" w14:textId="43814BBF"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 xml:space="preserve">päättää kirjanpitolain ja – asetuksen mukaisesta saatavien kirjanpidosta poistamisesta 10 000 euron (alv 0 %) enimmäismäärään asti. Enimmäismäärä lasketaan asiakaskohtaisesti. </w:t>
      </w:r>
    </w:p>
    <w:p w14:paraId="1B0E016C"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huolehtia saatavien perinnän järjestämisestä annettujen ohjeiden mukaisesti</w:t>
      </w:r>
    </w:p>
    <w:p w14:paraId="035950A6"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päättää perimättä jättämisestä, jos saatava on vähäinen</w:t>
      </w:r>
    </w:p>
    <w:p w14:paraId="14779D90"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 xml:space="preserve">päättää kunnan rahavarojen sijoittamisesta valtuuston päättämien sijoitustoiminnan perusteiden mukaisesti </w:t>
      </w:r>
    </w:p>
    <w:p w14:paraId="4BE46C10"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 xml:space="preserve">päättää kunnan pankkitilien avaamisesta ja sulkemisesta  </w:t>
      </w:r>
    </w:p>
    <w:p w14:paraId="151277FC"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päättää tilinkäyttöoikeuden myöntämisestä ja lakkauttamisesta</w:t>
      </w:r>
    </w:p>
    <w:p w14:paraId="0091ADAE"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päättää käteiskassojen (alitilityskassa) avaamisesta ja käytöstä</w:t>
      </w:r>
    </w:p>
    <w:p w14:paraId="6FC0A95A"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 xml:space="preserve">päättää julkisista kuulutuksista annetussa laissa tarkoitetusta julkipanosta huolehtivan </w:t>
      </w:r>
      <w:proofErr w:type="gramStart"/>
      <w:r w:rsidRPr="00A9451F">
        <w:rPr>
          <w:rFonts w:ascii="Calibri" w:eastAsia="Times New Roman" w:hAnsi="Calibri" w:cs="Calibri"/>
          <w:kern w:val="0"/>
          <w:sz w:val="18"/>
          <w:szCs w:val="18"/>
          <w14:ligatures w14:val="none"/>
        </w:rPr>
        <w:t>vastuun-alaisen</w:t>
      </w:r>
      <w:proofErr w:type="gramEnd"/>
      <w:r w:rsidRPr="00A9451F">
        <w:rPr>
          <w:rFonts w:ascii="Calibri" w:eastAsia="Times New Roman" w:hAnsi="Calibri" w:cs="Calibri"/>
          <w:kern w:val="0"/>
          <w:sz w:val="18"/>
          <w:szCs w:val="18"/>
          <w14:ligatures w14:val="none"/>
        </w:rPr>
        <w:t xml:space="preserve"> hoitajan määräämisestä</w:t>
      </w:r>
    </w:p>
    <w:p w14:paraId="4D2DC3ED"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vastata kunnan arkistotoimen hoitamisesta</w:t>
      </w:r>
    </w:p>
    <w:p w14:paraId="6FC24591"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päättää taloushallinnon sisäisten erien laskennan perusteista</w:t>
      </w:r>
    </w:p>
    <w:p w14:paraId="0AF3D027"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toimia KT-yhteyshenkilönä</w:t>
      </w:r>
    </w:p>
    <w:p w14:paraId="4685210A"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päättää suoraan virka- ja työehtosopimukseen perustuvista tehtäväkohtaisista palkoista ja virka- ja työehtosopimukseen ja työkokemukseen perustuvista palkanmuutoksista sekä virka- ja työehtosopimusten määräysten soveltamisesta</w:t>
      </w:r>
    </w:p>
    <w:p w14:paraId="7C51514C" w14:textId="77777777" w:rsidR="005D246F" w:rsidRPr="00A9451F" w:rsidRDefault="005D246F" w:rsidP="00A9451F">
      <w:pPr>
        <w:pStyle w:val="Luettelokappale"/>
        <w:numPr>
          <w:ilvl w:val="0"/>
          <w:numId w:val="17"/>
        </w:numPr>
        <w:spacing w:after="0" w:line="240" w:lineRule="auto"/>
        <w:rPr>
          <w:rFonts w:ascii="Calibri" w:eastAsia="Times New Roman" w:hAnsi="Calibri" w:cs="Calibri"/>
          <w:kern w:val="0"/>
          <w:sz w:val="18"/>
          <w:szCs w:val="18"/>
          <w14:ligatures w14:val="none"/>
        </w:rPr>
      </w:pPr>
      <w:r w:rsidRPr="00A9451F">
        <w:rPr>
          <w:rFonts w:ascii="Calibri" w:eastAsia="Times New Roman" w:hAnsi="Calibri" w:cs="Calibri"/>
          <w:kern w:val="0"/>
          <w:sz w:val="18"/>
          <w:szCs w:val="18"/>
          <w14:ligatures w14:val="none"/>
        </w:rPr>
        <w:t>päättää työkokemuslisään oikeuttavan palvelusajan hyväksymisestä ja sen perusteella määräytyvien työkokemuslisien määrästä.</w:t>
      </w:r>
    </w:p>
    <w:p w14:paraId="56A8DA8D" w14:textId="77777777" w:rsidR="005D246F" w:rsidRPr="005D246F" w:rsidRDefault="005D246F" w:rsidP="00A9451F">
      <w:pPr>
        <w:spacing w:after="0" w:line="240" w:lineRule="auto"/>
        <w:ind w:left="1304"/>
        <w:rPr>
          <w:rFonts w:ascii="Calibri" w:eastAsia="Times New Roman" w:hAnsi="Calibri" w:cs="Calibri"/>
          <w:kern w:val="0"/>
          <w:sz w:val="18"/>
          <w:szCs w:val="18"/>
          <w14:ligatures w14:val="none"/>
        </w:rPr>
      </w:pPr>
    </w:p>
    <w:p w14:paraId="26D53C80" w14:textId="77777777" w:rsidR="005D246F" w:rsidRPr="005D246F" w:rsidRDefault="005D246F" w:rsidP="00A9451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Hallintojohtajan sijaisena tämän ollessa esteellinen tai estynyt toimii kunnanjohtaja tai kunnanjohtajan nimeämä muu johtoryhmän jäsen, ellei hallintojohtajalle ole erikseen valittu sijaista.</w:t>
      </w:r>
    </w:p>
    <w:p w14:paraId="5EB93F6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3C15A03" w14:textId="539C7F4A" w:rsidR="005D246F" w:rsidRPr="000B2EA0" w:rsidRDefault="005D246F" w:rsidP="00B53A33">
      <w:pPr>
        <w:pStyle w:val="Otsikko3"/>
      </w:pPr>
      <w:bookmarkStart w:id="27" w:name="_Toc162264060"/>
      <w:r w:rsidRPr="005D246F">
        <w:t>2</w:t>
      </w:r>
      <w:r w:rsidR="00602FFF">
        <w:t>3</w:t>
      </w:r>
      <w:r w:rsidRPr="005D246F">
        <w:t xml:space="preserve"> </w:t>
      </w:r>
      <w:r w:rsidRPr="000B2EA0">
        <w:t>§</w:t>
      </w:r>
      <w:r w:rsidR="00B53A33" w:rsidRPr="000B2EA0">
        <w:t xml:space="preserve"> </w:t>
      </w:r>
      <w:r w:rsidRPr="000B2EA0">
        <w:t>Sivistys</w:t>
      </w:r>
      <w:r w:rsidR="00B53A33" w:rsidRPr="000B2EA0">
        <w:t>- ja hyvinvointi</w:t>
      </w:r>
      <w:r w:rsidRPr="000B2EA0">
        <w:t>lautakunnan tehtävät ja toimivalta</w:t>
      </w:r>
      <w:bookmarkEnd w:id="27"/>
      <w:r w:rsidRPr="000B2EA0">
        <w:t xml:space="preserve"> </w:t>
      </w:r>
    </w:p>
    <w:p w14:paraId="3B675D7E" w14:textId="4D413730" w:rsidR="005D246F" w:rsidRPr="000B2EA0" w:rsidRDefault="00B53A33" w:rsidP="00B53A33">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Sivistys- ja hyvinvointilautakunta johtaa ja kehittää alaistaan toimialaa ja vastaa palvelujen tuloksellisesta järjestämisestä. Lautakunta seuraa ja arvioi palvelujen vaikuttavuutta ja varaa asukkaille ja käyttäjille mahdollisuuden osallistua palveluiden suunnitteluun ja kehittämiseen.</w:t>
      </w:r>
    </w:p>
    <w:p w14:paraId="45E7D487" w14:textId="77777777" w:rsidR="00B775EA" w:rsidRPr="000B2EA0" w:rsidRDefault="00B775EA" w:rsidP="00B53A33">
      <w:pPr>
        <w:spacing w:after="0" w:line="240" w:lineRule="auto"/>
        <w:ind w:left="1304"/>
        <w:rPr>
          <w:rFonts w:ascii="Calibri" w:eastAsia="Times New Roman" w:hAnsi="Calibri" w:cs="Calibri"/>
          <w:kern w:val="0"/>
          <w:sz w:val="18"/>
          <w:szCs w:val="18"/>
          <w14:ligatures w14:val="none"/>
        </w:rPr>
      </w:pPr>
    </w:p>
    <w:p w14:paraId="077A8FEE" w14:textId="77777777" w:rsidR="005D246F" w:rsidRPr="000B2EA0" w:rsidRDefault="005D246F" w:rsidP="00B775EA">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Lautakunta edustaa kuntaa ja käyttää kunnan puhevaltaa toimialaansa kuuluvissa asioissa.</w:t>
      </w:r>
    </w:p>
    <w:p w14:paraId="560C33A4" w14:textId="77777777" w:rsidR="00B775EA" w:rsidRPr="000B2EA0" w:rsidRDefault="00B775EA" w:rsidP="00B775EA">
      <w:pPr>
        <w:spacing w:after="0" w:line="240" w:lineRule="auto"/>
        <w:ind w:left="1304"/>
        <w:rPr>
          <w:rFonts w:ascii="Calibri" w:eastAsia="Times New Roman" w:hAnsi="Calibri" w:cs="Calibri"/>
          <w:kern w:val="0"/>
          <w:sz w:val="18"/>
          <w:szCs w:val="18"/>
          <w14:ligatures w14:val="none"/>
        </w:rPr>
      </w:pPr>
    </w:p>
    <w:p w14:paraId="250A33F1" w14:textId="4F2784B6" w:rsidR="00B775EA" w:rsidRPr="005D246F" w:rsidRDefault="00B775EA" w:rsidP="00B775EA">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Lautakunnan toimialaan kuuluvat lasten ja nuorten kasvu ja oppiminen, kirjasto-, museo- ja kulttuuritoiminta, liikunta ja vapaa-aika sekä kuntalaisten hyvinvoinnin ja terveyden edistäminen. Lautakunta järjestää niihin liittyvät lainsäädännön mukaan kunnalle kuuluvat palvelut sekä kunnan itsehallinnollisiin</w:t>
      </w:r>
      <w:r w:rsidRPr="00B775EA">
        <w:rPr>
          <w:rFonts w:ascii="Calibri" w:eastAsia="Times New Roman" w:hAnsi="Calibri" w:cs="Calibri"/>
          <w:kern w:val="0"/>
          <w:sz w:val="18"/>
          <w:szCs w:val="18"/>
          <w14:ligatures w14:val="none"/>
        </w:rPr>
        <w:t xml:space="preserve"> tehtäviin liittyvät palvelut.</w:t>
      </w:r>
    </w:p>
    <w:p w14:paraId="03F0592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E5D2EA2" w14:textId="3A1B0FFC" w:rsidR="005D246F" w:rsidRDefault="005D246F" w:rsidP="00B775EA">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Sivistyslautakunta päättää </w:t>
      </w:r>
    </w:p>
    <w:p w14:paraId="2746A790" w14:textId="2B8EDF13"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varhaiskasvatus- sekä perus- ja lukio-opetuksen opetussuunnitelmista sekä vuosisuunnitelmien perusteista</w:t>
      </w:r>
    </w:p>
    <w:p w14:paraId="5C96F569" w14:textId="10CE530A"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päiväkotien toiminta-ajoista ja koulujen työ- ja loma-ajoista</w:t>
      </w:r>
    </w:p>
    <w:p w14:paraId="26519C88" w14:textId="3946A9BC"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toimialalla suoritettavista kokeiluista ja lupahallintoon liittyvistä tehtävistä</w:t>
      </w:r>
    </w:p>
    <w:p w14:paraId="23EEC9A7" w14:textId="41BC4391"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esiopetuksen ja perusopetuksen oppilasalueista sekä oppilaaksi ja opiskelijaksi ottamisen perusteista</w:t>
      </w:r>
    </w:p>
    <w:p w14:paraId="1ABAC0A5" w14:textId="225A24A2"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lastRenderedPageBreak/>
        <w:t>koululaisten aamu- ja iltapäivätoiminnan järjestämisestä</w:t>
      </w:r>
    </w:p>
    <w:p w14:paraId="097D3D88" w14:textId="7AEED8EF"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perusopetukseen valmistavan opetuksen järjestämisestä ja lisäopetuksen järjestämisestä</w:t>
      </w:r>
    </w:p>
    <w:p w14:paraId="24AE37BD" w14:textId="2D7268F6"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lasten ja nuorten vapaa-ajan toiminnan koordinoinnista ja tukemisesta</w:t>
      </w:r>
    </w:p>
    <w:p w14:paraId="4A9D2361" w14:textId="44474FC1"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perusopetuksen järjestämisestä muille kuin oppivelvollisille</w:t>
      </w:r>
    </w:p>
    <w:p w14:paraId="0963124A" w14:textId="5F3F71E1"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oppilaskuljetussäännöistä</w:t>
      </w:r>
    </w:p>
    <w:p w14:paraId="38C15063" w14:textId="1404141B"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kunnalle kuuluvasta lasten ja nuorten hyvinvointityön koordinoinnista</w:t>
      </w:r>
    </w:p>
    <w:p w14:paraId="6B35C5F2" w14:textId="3CA6BE7F"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sopimuksista, jotka koskevat toimialan järjestämien palvelujen tarjoamista muiden kuntien asukkaille tai palvelujen hankkimista muilta kunnilta tai yhteisöiltä</w:t>
      </w:r>
    </w:p>
    <w:p w14:paraId="08F7C8E8" w14:textId="6E725120"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opettajaviran virkanimikemuutoksesta, kun se johtuu oppiaineiden opetustuntimäärien vaihtelusta tai muista säädöksistä ja määräyksistä</w:t>
      </w:r>
    </w:p>
    <w:p w14:paraId="24E326A7" w14:textId="50934F5A"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Lautakunnan toimialaa koskevan lainsäädännön mukaan monijäsenisen toimielimen päätettäväksi kuuluvista asioista.</w:t>
      </w:r>
    </w:p>
    <w:p w14:paraId="394E9B40" w14:textId="10A955A3"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toimialaa koskevista yli 150 000 euron, mutta alle 500 000 € hankinnoista talousarvioon varattujen määrärahojen puitteissa</w:t>
      </w:r>
    </w:p>
    <w:p w14:paraId="0FB7E7DE" w14:textId="4515BFF7" w:rsidR="00B775EA" w:rsidRPr="00B775EA" w:rsidRDefault="00B775EA" w:rsidP="00B775EA">
      <w:pPr>
        <w:pStyle w:val="Luettelokappale"/>
        <w:numPr>
          <w:ilvl w:val="0"/>
          <w:numId w:val="20"/>
        </w:numPr>
        <w:spacing w:after="0" w:line="240" w:lineRule="auto"/>
        <w:rPr>
          <w:rFonts w:ascii="Calibri" w:eastAsia="Times New Roman" w:hAnsi="Calibri" w:cs="Calibri"/>
          <w:kern w:val="0"/>
          <w:sz w:val="18"/>
          <w:szCs w:val="18"/>
          <w14:ligatures w14:val="none"/>
        </w:rPr>
      </w:pPr>
      <w:r w:rsidRPr="00B775EA">
        <w:rPr>
          <w:rFonts w:ascii="Calibri" w:eastAsia="Times New Roman" w:hAnsi="Calibri" w:cs="Calibri"/>
          <w:kern w:val="0"/>
          <w:sz w:val="18"/>
          <w:szCs w:val="18"/>
          <w14:ligatures w14:val="none"/>
        </w:rPr>
        <w:t>lapsi-, nuoriso-, liikunta-, kylätoiminta- ja muun järjestötoiminnan toiminta-avustusten perusteista ja avustusten myöntämisestä talousarvioon varattujen määrärahojen puitteissa</w:t>
      </w:r>
    </w:p>
    <w:p w14:paraId="442DACAB" w14:textId="77777777" w:rsidR="00B775EA" w:rsidRPr="005D246F" w:rsidRDefault="00B775EA" w:rsidP="00B775EA">
      <w:pPr>
        <w:spacing w:after="0" w:line="240" w:lineRule="auto"/>
        <w:ind w:left="1304"/>
        <w:rPr>
          <w:rFonts w:ascii="Calibri" w:eastAsia="Times New Roman" w:hAnsi="Calibri" w:cs="Calibri"/>
          <w:kern w:val="0"/>
          <w:sz w:val="18"/>
          <w:szCs w:val="18"/>
          <w14:ligatures w14:val="none"/>
        </w:rPr>
      </w:pPr>
    </w:p>
    <w:p w14:paraId="1D428D7A" w14:textId="752E030F" w:rsidR="005D246F" w:rsidRPr="005D246F" w:rsidRDefault="005D246F" w:rsidP="00B775EA">
      <w:pPr>
        <w:pStyle w:val="Otsikko3"/>
      </w:pPr>
      <w:bookmarkStart w:id="28" w:name="_Toc162264061"/>
      <w:r w:rsidRPr="005D246F">
        <w:t>2</w:t>
      </w:r>
      <w:r w:rsidR="00602FFF">
        <w:t>4</w:t>
      </w:r>
      <w:r w:rsidRPr="005D246F">
        <w:t xml:space="preserve"> §</w:t>
      </w:r>
      <w:r w:rsidR="00B775EA">
        <w:t xml:space="preserve"> </w:t>
      </w:r>
      <w:r w:rsidRPr="000B2EA0">
        <w:t>Sivistys</w:t>
      </w:r>
      <w:r w:rsidR="00B775EA" w:rsidRPr="000B2EA0">
        <w:t>- ja hyvinvointijo</w:t>
      </w:r>
      <w:r w:rsidRPr="000B2EA0">
        <w:t>htajan</w:t>
      </w:r>
      <w:r w:rsidRPr="005D246F">
        <w:t xml:space="preserve"> tehtävät ja toimivalta</w:t>
      </w:r>
      <w:bookmarkEnd w:id="28"/>
      <w:r w:rsidRPr="005D246F">
        <w:t xml:space="preserve"> </w:t>
      </w:r>
    </w:p>
    <w:p w14:paraId="1D3A30FA" w14:textId="364672D2" w:rsidR="005D246F" w:rsidRPr="005D246F" w:rsidRDefault="005D246F" w:rsidP="00B775EA">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Sen lisäksi mitä muualla hallintosäännössä on määrätty, sivistys</w:t>
      </w:r>
      <w:r w:rsidR="00B775EA">
        <w:rPr>
          <w:rFonts w:ascii="Calibri" w:eastAsia="Times New Roman" w:hAnsi="Calibri" w:cs="Calibri"/>
          <w:kern w:val="0"/>
          <w:sz w:val="18"/>
          <w:szCs w:val="18"/>
          <w14:ligatures w14:val="none"/>
        </w:rPr>
        <w:t>- ja hyvinvointi</w:t>
      </w:r>
      <w:r w:rsidRPr="005D246F">
        <w:rPr>
          <w:rFonts w:ascii="Calibri" w:eastAsia="Times New Roman" w:hAnsi="Calibri" w:cs="Calibri"/>
          <w:kern w:val="0"/>
          <w:sz w:val="18"/>
          <w:szCs w:val="18"/>
          <w14:ligatures w14:val="none"/>
        </w:rPr>
        <w:t xml:space="preserve">johtaja </w:t>
      </w:r>
      <w:r w:rsidR="00C27CB0">
        <w:rPr>
          <w:rFonts w:ascii="Calibri" w:eastAsia="Times New Roman" w:hAnsi="Calibri" w:cs="Calibri"/>
          <w:kern w:val="0"/>
          <w:sz w:val="18"/>
          <w:szCs w:val="18"/>
          <w14:ligatures w14:val="none"/>
        </w:rPr>
        <w:t>päättää</w:t>
      </w:r>
    </w:p>
    <w:p w14:paraId="5C75AE60"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10B492D" w14:textId="0D9FAD82"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varhaiskasvatuslain mukaiseen varhaiskasvatukseen ja perusopetuslain mukaiseen esiopetukseen sijoittamisesta</w:t>
      </w:r>
    </w:p>
    <w:p w14:paraId="79030701" w14:textId="596A2CC7"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varhaiskasvatuspalvelujen asiakasmaksuista sivistyslautakunnan vahvistamien perusteiden mukaisesti</w:t>
      </w:r>
    </w:p>
    <w:p w14:paraId="0430B265" w14:textId="5CC6229C"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varhaiskasvatuspalvelujen saajilta perittävistä asiakasmaksuista vapauttamisesta tai maksujen alentamisesta sekä myöntää lykkäyksen varhaiskasvatuspalvelujen asiakasmaksujen maksamiseen, mikäli tähän on erityistä syytä</w:t>
      </w:r>
    </w:p>
    <w:p w14:paraId="5B387813" w14:textId="382AB04F"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perusopetuslain mukaiseen koululaisten aamu- ja iltapäivätoimintaan valinnasta ja sijoittamisesta</w:t>
      </w:r>
    </w:p>
    <w:p w14:paraId="20635143" w14:textId="58BAA748"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varhaiskasvatuspalvelujen saajia koskevien maksusitoumusten myöntämisestä (ostopalvelut) talousarvioon varattujen määrärahojen puitteissa</w:t>
      </w:r>
    </w:p>
    <w:p w14:paraId="1D314172" w14:textId="0BB0542B"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kunnan varhaiskasvatuspalvelujen järjestämisestä toisessa kunnassa asuvalle lapselle sivistyslautakunnan määrittämien perusteiden mukaisesti sekä</w:t>
      </w:r>
    </w:p>
    <w:p w14:paraId="05A87E8C" w14:textId="0699B564"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talousarvioon varattujen määrärahojen puitteissa tehtäväalueen hankinnoista, sopimuksista ja sitoumuksista</w:t>
      </w:r>
    </w:p>
    <w:p w14:paraId="2C0B62F4" w14:textId="51D0608B"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perusopetuksen maksusitoumusten myöntämisestä talousarvioon varattujen määrärahojen puitteissa</w:t>
      </w:r>
    </w:p>
    <w:p w14:paraId="4BDFF6EB" w14:textId="42149C92"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sivistyslautakunnan määrittämistä koulunkäyntialueista poikkeamisesta yksittäistapauksissa</w:t>
      </w:r>
    </w:p>
    <w:p w14:paraId="6A106BC3" w14:textId="2BC77258"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lapsen oikeudesta aloittaa perusopetus vuotta säädettyä aikaisemmin tai luvasta aloittaa perusopetus vuotta säädettyä myöhemmin</w:t>
      </w:r>
    </w:p>
    <w:p w14:paraId="1303023E" w14:textId="1D7A63A0"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oppilaan lisäopetukseen ottamisesta</w:t>
      </w:r>
    </w:p>
    <w:p w14:paraId="7579B54C" w14:textId="7B4CB9CD"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koulunkäyntivapauden myöntämisestä yli kuukauden ajaksi</w:t>
      </w:r>
    </w:p>
    <w:p w14:paraId="592D2E54" w14:textId="4980F505"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peruskoulujen lukuvuosisuunnitelmista</w:t>
      </w:r>
    </w:p>
    <w:p w14:paraId="355720F6" w14:textId="73448AEB"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kunnan esi- ja perusopetuksessa olevalle lapselle annettavan erityisen tuen järjestämisestä</w:t>
      </w:r>
    </w:p>
    <w:p w14:paraId="6A984C0A" w14:textId="27924BDD"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oppilaan määräaikaisesta erottamisesta (yhdessä lautakunnan puheenjohtajan kanssa)</w:t>
      </w:r>
    </w:p>
    <w:p w14:paraId="6FAA1131" w14:textId="327525BE"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yli 2 kk kestävistä perusopetuslain 18 §:n mukaisista oppilaskohtaisista erityisistä opetusjärjestelyistä koulujen esitysten perusteella</w:t>
      </w:r>
    </w:p>
    <w:p w14:paraId="6A6284C7" w14:textId="5335B64D"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perus- ja esiopetuksen oppilaskuljetuksista sivistyslautakunnan vahvistamien perusteiden mukaisesti</w:t>
      </w:r>
    </w:p>
    <w:p w14:paraId="608CA96C" w14:textId="4E9F7E5D"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oppilaiden ulkomaille suuntautuvista leirikouluista ja opintoretkistä</w:t>
      </w:r>
    </w:p>
    <w:p w14:paraId="0F4C79FE" w14:textId="57BFA02F"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toissijaista koulupaikkaa hakevien muiden kuin luumäkeläisten oppilaiden ottamisesta peruskoulujen vapaille oppilaspaikoille koulun rehtoria kuultuaan lautakunnan antamien ohjeiden ja kuntien välisten sopimusten mukaisesti</w:t>
      </w:r>
    </w:p>
    <w:p w14:paraId="03F0AC04" w14:textId="7088427D"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lautakunnan antamien ohjeiden perusteella oppilaspaikan hankkimista muun opetuksen järjestäjän ylläpitämästä koulusta koskevasta asiasta</w:t>
      </w:r>
    </w:p>
    <w:p w14:paraId="4303C568" w14:textId="0C04319B"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kokeiluihin osallistumisesta</w:t>
      </w:r>
    </w:p>
    <w:p w14:paraId="02B90A37" w14:textId="17EFCB7F" w:rsidR="00C27CB0" w:rsidRPr="00C27CB0"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niistä oppivelvollisuuteen liittyvistä asioista, joita ei ole siirretty tulosyksikön esimiehelle</w:t>
      </w:r>
    </w:p>
    <w:p w14:paraId="23AD324E" w14:textId="0915EEBE" w:rsidR="005D246F" w:rsidRDefault="00C27CB0" w:rsidP="00C27CB0">
      <w:pPr>
        <w:pStyle w:val="Luettelokappale"/>
        <w:numPr>
          <w:ilvl w:val="0"/>
          <w:numId w:val="21"/>
        </w:numPr>
        <w:spacing w:after="0" w:line="240" w:lineRule="auto"/>
        <w:rPr>
          <w:rFonts w:ascii="Calibri" w:eastAsia="Times New Roman" w:hAnsi="Calibri" w:cs="Calibri"/>
          <w:kern w:val="0"/>
          <w:sz w:val="18"/>
          <w:szCs w:val="18"/>
          <w14:ligatures w14:val="none"/>
        </w:rPr>
      </w:pPr>
      <w:r w:rsidRPr="00C27CB0">
        <w:rPr>
          <w:rFonts w:ascii="Calibri" w:eastAsia="Times New Roman" w:hAnsi="Calibri" w:cs="Calibri"/>
          <w:kern w:val="0"/>
          <w:sz w:val="18"/>
          <w:szCs w:val="18"/>
          <w14:ligatures w14:val="none"/>
        </w:rPr>
        <w:t>poikkeamislupiin ja suunnittelutarveratkaisuihin liittyvistä lausunnoista, jotka koskevat koulukuljetustarvetta</w:t>
      </w:r>
    </w:p>
    <w:p w14:paraId="0FEA1260" w14:textId="77777777" w:rsidR="00602FFF" w:rsidRDefault="00602FFF" w:rsidP="00602FFF">
      <w:pPr>
        <w:spacing w:after="0" w:line="240" w:lineRule="auto"/>
        <w:rPr>
          <w:rFonts w:ascii="Calibri" w:eastAsia="Times New Roman" w:hAnsi="Calibri" w:cs="Calibri"/>
          <w:kern w:val="0"/>
          <w:sz w:val="18"/>
          <w:szCs w:val="18"/>
          <w14:ligatures w14:val="none"/>
        </w:rPr>
      </w:pPr>
    </w:p>
    <w:p w14:paraId="452CB852" w14:textId="66D31AB4" w:rsidR="00602FFF" w:rsidRPr="000B2EA0" w:rsidRDefault="00602FFF" w:rsidP="00602FFF">
      <w:pPr>
        <w:pStyle w:val="Otsikko3"/>
      </w:pPr>
      <w:bookmarkStart w:id="29" w:name="_Toc162264062"/>
      <w:r w:rsidRPr="000B2EA0">
        <w:t>25 § Hyvinvointiasiantuntijan tehtävät</w:t>
      </w:r>
      <w:bookmarkEnd w:id="29"/>
    </w:p>
    <w:p w14:paraId="38804AB9" w14:textId="77777777" w:rsidR="00602FFF" w:rsidRPr="000B2EA0" w:rsidRDefault="00602FFF" w:rsidP="00602FFF">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Sen lisäksi mitä muualla hallintosäännössä on määrätty, hyvinvointiasiantuntija</w:t>
      </w:r>
    </w:p>
    <w:p w14:paraId="2CBF5BA6" w14:textId="77777777" w:rsidR="00602FFF" w:rsidRPr="000B2EA0" w:rsidRDefault="00602FFF" w:rsidP="00602FFF">
      <w:pPr>
        <w:pStyle w:val="Luettelokappale"/>
        <w:numPr>
          <w:ilvl w:val="0"/>
          <w:numId w:val="23"/>
        </w:numPr>
        <w:spacing w:after="0" w:line="240" w:lineRule="auto"/>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yhteensovittaa hyvinvointialueen kanssa tehtävää yhteistyötä koskevat asiat</w:t>
      </w:r>
    </w:p>
    <w:p w14:paraId="442BAADF" w14:textId="77777777" w:rsidR="00602FFF" w:rsidRPr="000B2EA0" w:rsidRDefault="00602FFF" w:rsidP="00602FFF">
      <w:pPr>
        <w:pStyle w:val="Luettelokappale"/>
        <w:numPr>
          <w:ilvl w:val="0"/>
          <w:numId w:val="23"/>
        </w:numPr>
        <w:spacing w:after="0" w:line="240" w:lineRule="auto"/>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vastaa kunnan hyvinvointia ja terveyttä edistävien toimenpiteiden valmistelusta toimielimille sekä niiden toimeenpanosta ja seurannasta</w:t>
      </w:r>
    </w:p>
    <w:p w14:paraId="5A47165C" w14:textId="77777777" w:rsidR="00602FFF" w:rsidRPr="000B2EA0" w:rsidRDefault="00602FFF" w:rsidP="00602FFF">
      <w:pPr>
        <w:pStyle w:val="Luettelokappale"/>
        <w:numPr>
          <w:ilvl w:val="0"/>
          <w:numId w:val="23"/>
        </w:numPr>
        <w:spacing w:after="0" w:line="240" w:lineRule="auto"/>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vastaa kunnan hyvinvointikertomuksen valmistelusta, toimeenpanosta ja seurannasta</w:t>
      </w:r>
    </w:p>
    <w:p w14:paraId="27017E76" w14:textId="77777777" w:rsidR="00602FFF" w:rsidRPr="000B2EA0" w:rsidRDefault="00602FFF" w:rsidP="00602FFF">
      <w:pPr>
        <w:pStyle w:val="Luettelokappale"/>
        <w:numPr>
          <w:ilvl w:val="0"/>
          <w:numId w:val="23"/>
        </w:numPr>
        <w:spacing w:after="0" w:line="240" w:lineRule="auto"/>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vastaa järjestö- ja asukastoiminnan toiminta-avustusten hakuprosessista.</w:t>
      </w:r>
    </w:p>
    <w:p w14:paraId="5FF62270" w14:textId="77777777" w:rsidR="00602FFF" w:rsidRPr="000B2EA0" w:rsidRDefault="00602FFF" w:rsidP="00602FFF">
      <w:pPr>
        <w:pStyle w:val="Luettelokappale"/>
        <w:numPr>
          <w:ilvl w:val="0"/>
          <w:numId w:val="23"/>
        </w:numPr>
        <w:spacing w:after="0" w:line="240" w:lineRule="auto"/>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päättää toimintaansa koskevista hankinnoista toimialajohtajan delegoimien hankintavaltuuksien rajoissa</w:t>
      </w:r>
    </w:p>
    <w:p w14:paraId="00941003" w14:textId="77777777" w:rsidR="00602FFF" w:rsidRPr="000B2EA0" w:rsidRDefault="00602FFF" w:rsidP="00602FFF">
      <w:pPr>
        <w:pStyle w:val="Luettelokappale"/>
        <w:numPr>
          <w:ilvl w:val="0"/>
          <w:numId w:val="23"/>
        </w:numPr>
        <w:spacing w:after="0" w:line="240" w:lineRule="auto"/>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päättää lahjoitusrahastovarojen käyttämisestä rahastojen sääntöjen ja talousarvion puitteissa</w:t>
      </w:r>
    </w:p>
    <w:p w14:paraId="2769C05D" w14:textId="77777777" w:rsidR="00993C3C" w:rsidRPr="00602FFF" w:rsidRDefault="00993C3C" w:rsidP="00236352">
      <w:pPr>
        <w:pStyle w:val="Luettelokappale"/>
        <w:spacing w:after="0" w:line="240" w:lineRule="auto"/>
        <w:ind w:left="0"/>
        <w:rPr>
          <w:rFonts w:ascii="Calibri" w:eastAsia="Times New Roman" w:hAnsi="Calibri" w:cs="Calibri"/>
          <w:kern w:val="0"/>
          <w:sz w:val="18"/>
          <w:szCs w:val="18"/>
          <w14:ligatures w14:val="none"/>
        </w:rPr>
      </w:pPr>
    </w:p>
    <w:p w14:paraId="06754D9A" w14:textId="193169B8" w:rsidR="005D246F" w:rsidRPr="005D246F" w:rsidRDefault="005D246F" w:rsidP="00556D72">
      <w:pPr>
        <w:pStyle w:val="Otsikko3"/>
      </w:pPr>
      <w:bookmarkStart w:id="30" w:name="_Toc162264063"/>
      <w:r w:rsidRPr="005D246F">
        <w:t>2</w:t>
      </w:r>
      <w:r w:rsidR="00602FFF">
        <w:t>6</w:t>
      </w:r>
      <w:r w:rsidRPr="005D246F">
        <w:t xml:space="preserve"> §</w:t>
      </w:r>
      <w:r w:rsidR="00556D72">
        <w:t xml:space="preserve"> </w:t>
      </w:r>
      <w:r w:rsidRPr="005D246F">
        <w:t>Rehtorin tehtävät ja toimivalta</w:t>
      </w:r>
      <w:bookmarkEnd w:id="30"/>
      <w:r w:rsidRPr="005D246F">
        <w:t xml:space="preserve"> </w:t>
      </w:r>
    </w:p>
    <w:p w14:paraId="5D2EB628" w14:textId="77777777" w:rsidR="005D246F" w:rsidRDefault="005D246F" w:rsidP="00556D7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Sen lisäksi mitä muualla hallintosäännössä on määrätty, rehtorin tehtävänä on </w:t>
      </w:r>
    </w:p>
    <w:p w14:paraId="02AF9E43" w14:textId="233339CC"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tehostetun tuen antamisesta koulunsa oppilaalle ja tehostetun tuen antamisen lopettamisesta </w:t>
      </w:r>
    </w:p>
    <w:p w14:paraId="26571761" w14:textId="45D07399"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vastata tehostettua tukea saavan oppilaan oppimissuunnitelman sekä erityistä tukea saa-van oppilaan opetuksen järjestämistä koskevan henkilökohtaisen suunnitelman laadinnasta </w:t>
      </w:r>
    </w:p>
    <w:p w14:paraId="7628B011" w14:textId="7F3D1795"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lastRenderedPageBreak/>
        <w:t xml:space="preserve">tehdä esitys koulussaan oppilaana olevan erityistä tukea saavan oppilaan päätöksen tarkistamisesta tai erityisen tuen lopettamisesta </w:t>
      </w:r>
    </w:p>
    <w:p w14:paraId="11F76621" w14:textId="65BE9A80"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peruskoulun oppilaan vapauttamisesta jonkin oppiaineen opiskelusta, mikäli huoltajan kanta on myönteinen </w:t>
      </w:r>
    </w:p>
    <w:p w14:paraId="5B15AD78" w14:textId="1BC6F2EA"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edustaa opetuksen järjestäjää sovittaessa erikoissairaanhoidon piirissä olevan oppilaan opetuksen järjestämisestä perusopetuslain 4a §:n mukaisesti </w:t>
      </w:r>
    </w:p>
    <w:p w14:paraId="69ACB83F" w14:textId="5C3A0594"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edustaa opetuksen järjestäjää sovittaessa erikoissairaanhoidon piirissä olevan oppilaan sairaalaopetukseen siirtymisen kannalta välttämättömän tuen järjestämisestä perusopetuslain 4a §:n mukaisesti </w:t>
      </w:r>
    </w:p>
    <w:p w14:paraId="2225390E" w14:textId="50869BAF"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hyväksyy koulujen järjestyssäännöt </w:t>
      </w:r>
    </w:p>
    <w:p w14:paraId="4D1932A9" w14:textId="570F675C"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oppilaaksi ottamisesta koulussaan järjestettävään perusopetukseen valmistavaan opetukseen </w:t>
      </w:r>
    </w:p>
    <w:p w14:paraId="5AB9550F" w14:textId="04FD05A6"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määrätä ryhmänohjaaja tai luokanvalvoja </w:t>
      </w:r>
    </w:p>
    <w:p w14:paraId="13010E39" w14:textId="38F4D9E1"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huoltajia kuultuaan alle 2 kk kestävistä perusopetuslain 18 §:n mukaisista oppilaskohtaisista erityisistä opetusjärjestelyistä </w:t>
      </w:r>
    </w:p>
    <w:p w14:paraId="2A8B5828" w14:textId="245761C9"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perusopetuksessa olevalle lapselle annettavasta perusopetuslain mukaisen erityisen tuen käytännön järjestämisestä </w:t>
      </w:r>
    </w:p>
    <w:p w14:paraId="3EC1B9E4" w14:textId="0C33D3BE"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enintään lukuvuoden kestävän luvan myöntämistä koulukiinteistön tai –huoneiston luovuttamiseksi ulkopuoliseen käyttöön </w:t>
      </w:r>
    </w:p>
    <w:p w14:paraId="290544FC" w14:textId="474F15B7"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väliaikaisen opetustoimeen liittyvän henkilöstön (opetusharjoittelijat, työharjoittelijat, opiskelijat yms.) ottamisesta lautakunnan määrittämien yleisten perusteiden mukaisesti </w:t>
      </w:r>
    </w:p>
    <w:p w14:paraId="4A343344" w14:textId="5D450271"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oppilaaksi ottamisesta lautakunnan määräämissä rajoissa </w:t>
      </w:r>
    </w:p>
    <w:p w14:paraId="4F9F88A0" w14:textId="3B7B9553"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huoltajia kuultuaan valitun aineen opiskelun muuttamisesta </w:t>
      </w:r>
    </w:p>
    <w:p w14:paraId="3649428F" w14:textId="0F1C56B0"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koulun oppimateriaalin käyttöön ottamisesta </w:t>
      </w:r>
    </w:p>
    <w:p w14:paraId="338B3906" w14:textId="4D3666FE"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oppilaan korvaavan opetuksen järjestämisestä kuultuaan huoltajia </w:t>
      </w:r>
    </w:p>
    <w:p w14:paraId="7F17632F" w14:textId="3B19FBEF"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tutkivan opettajan määräämisestä sellaiselle oppilaalle, joka opiskelee kotona tai muutoin poikkeavasti läsnä ollen </w:t>
      </w:r>
    </w:p>
    <w:p w14:paraId="3F44F145" w14:textId="6EE2DB9C"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perusopetuksen oppimäärän suorittamista erityisessä tutkinnossa </w:t>
      </w:r>
    </w:p>
    <w:p w14:paraId="52E8ACD2" w14:textId="100FDD12"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oppilaan arvioinnin uusimisesta </w:t>
      </w:r>
    </w:p>
    <w:p w14:paraId="433ADC71" w14:textId="4BA0B682"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myöntää oppilaalle väliaikaisen vapautuksen opetuksesta, ellei ole siirtänyt enintään viisi päivää kestävän vapautuksen myöntämistä alaiselleen viranhaltijalle </w:t>
      </w:r>
    </w:p>
    <w:p w14:paraId="4427A0F5" w14:textId="6F867131"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kirjallisen varoituksen antamisesta oppilaalle kurinpitorangaistuksena </w:t>
      </w:r>
    </w:p>
    <w:p w14:paraId="3F56C2E7" w14:textId="13B14815"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rajoituksista päästä seuraamaan opetusta </w:t>
      </w:r>
    </w:p>
    <w:p w14:paraId="7E7FE0F8" w14:textId="13271B08"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vastata oppilas- ja opiskelijahuoltolain mukaisen opiskeluhuollon toiminnasta koulussa </w:t>
      </w:r>
    </w:p>
    <w:p w14:paraId="0AE68E1F" w14:textId="4000E213"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peruskoulun oppilaan valinnaisaineesta, jos huoltaja ei suorita valintaa määräajassa tai huoltajan valitsemaa opetusta ei voida järjestää </w:t>
      </w:r>
    </w:p>
    <w:p w14:paraId="49E6F0D6" w14:textId="7CEDCF83"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kotimaassa tapahtuvan opintoretken ja leirikoulun toteuttamisesta opetussuunnitelman ja lautakunnan määräämissä rajoissa sekä tulosyksikön määrärahojen puitteissa </w:t>
      </w:r>
    </w:p>
    <w:p w14:paraId="3BB216B6" w14:textId="5132BF49"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päättää ratkaisuvaltansa siirtämisestä alaiselleen viranhaltijalle </w:t>
      </w:r>
    </w:p>
    <w:p w14:paraId="3A1E1D35" w14:textId="22E1286A" w:rsidR="00556D72" w:rsidRPr="00660046" w:rsidRDefault="00556D72" w:rsidP="00660046">
      <w:pPr>
        <w:pStyle w:val="Luettelokappale"/>
        <w:numPr>
          <w:ilvl w:val="0"/>
          <w:numId w:val="24"/>
        </w:numPr>
        <w:spacing w:after="0" w:line="240" w:lineRule="auto"/>
        <w:rPr>
          <w:rFonts w:ascii="Calibri" w:eastAsia="Times New Roman" w:hAnsi="Calibri" w:cs="Calibri"/>
          <w:kern w:val="0"/>
          <w:sz w:val="18"/>
          <w:szCs w:val="18"/>
          <w14:ligatures w14:val="none"/>
        </w:rPr>
      </w:pPr>
      <w:r w:rsidRPr="00660046">
        <w:rPr>
          <w:rFonts w:ascii="Calibri" w:eastAsia="Times New Roman" w:hAnsi="Calibri" w:cs="Calibri"/>
          <w:kern w:val="0"/>
          <w:sz w:val="18"/>
          <w:szCs w:val="18"/>
          <w14:ligatures w14:val="none"/>
        </w:rPr>
        <w:t xml:space="preserve">suorittaa muut toimialajohtajan määräämät tehtävät. </w:t>
      </w:r>
    </w:p>
    <w:p w14:paraId="723EC979" w14:textId="77777777" w:rsidR="00556D72" w:rsidRPr="005D246F" w:rsidRDefault="00556D72" w:rsidP="00556D72">
      <w:pPr>
        <w:spacing w:after="0" w:line="240" w:lineRule="auto"/>
        <w:ind w:left="1304"/>
        <w:rPr>
          <w:rFonts w:ascii="Calibri" w:eastAsia="Times New Roman" w:hAnsi="Calibri" w:cs="Calibri"/>
          <w:kern w:val="0"/>
          <w:sz w:val="18"/>
          <w:szCs w:val="18"/>
          <w14:ligatures w14:val="none"/>
        </w:rPr>
      </w:pPr>
    </w:p>
    <w:p w14:paraId="322976B7" w14:textId="77777777" w:rsidR="005D246F" w:rsidRPr="005D246F" w:rsidRDefault="005D246F" w:rsidP="00556D7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Apulaisrehtori käyttää rehtorin toimivaltaa rehtorin ollessa esteellinen tai estynyt, ellei rehtorille ole määrätty erikseen sijaista.</w:t>
      </w:r>
    </w:p>
    <w:p w14:paraId="7BBC172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622CEA6" w14:textId="4E248963" w:rsidR="005D246F" w:rsidRPr="005D246F" w:rsidRDefault="005D246F" w:rsidP="00556D72">
      <w:pPr>
        <w:pStyle w:val="Otsikko3"/>
      </w:pPr>
      <w:bookmarkStart w:id="31" w:name="_Toc162264064"/>
      <w:r w:rsidRPr="005D246F">
        <w:t>2</w:t>
      </w:r>
      <w:r w:rsidR="00602FFF">
        <w:t>7</w:t>
      </w:r>
      <w:r w:rsidRPr="005D246F">
        <w:t xml:space="preserve"> §</w:t>
      </w:r>
      <w:r w:rsidR="00556D72">
        <w:t xml:space="preserve"> </w:t>
      </w:r>
      <w:r w:rsidRPr="005D246F">
        <w:t>Päiväkodinjohtajan tehtävät ja toimivalta</w:t>
      </w:r>
      <w:bookmarkEnd w:id="31"/>
      <w:r w:rsidRPr="005D246F">
        <w:t xml:space="preserve">  </w:t>
      </w:r>
    </w:p>
    <w:p w14:paraId="34BBA2AA" w14:textId="77777777"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Sen lisäksi mitä muualla hallintosäännössä on määrätty, päiväkodinjohtajan tehtävänä on</w:t>
      </w:r>
    </w:p>
    <w:p w14:paraId="1D5C3611" w14:textId="77777777"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1. johtaa yksikkönsä varhaiskasvatusta ja esiopetusta varhaiskasvatus- ja perusopetuslain mukaisesti</w:t>
      </w:r>
    </w:p>
    <w:p w14:paraId="7592E9A3" w14:textId="77777777"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2. vastata yksikön pedagogiikan kehittämisestä ja henkilöstöpolitiikan toteuttamisesta</w:t>
      </w:r>
    </w:p>
    <w:p w14:paraId="201A0CA6" w14:textId="42FCB480"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3. osallistua vuosittain talousarvioprosessin valmisteluun sekä vastata oman yksikkönsä talouden käyttösuunnitelman valmistelusta, seurannasta, toteutuksesta ja raportoinnista.</w:t>
      </w:r>
    </w:p>
    <w:p w14:paraId="22640EA7" w14:textId="77777777"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4. päättää yksikköään koskevista hankinnoista lautakunnan vahvistamissa rajoissa.</w:t>
      </w:r>
    </w:p>
    <w:p w14:paraId="7392E80B" w14:textId="77777777"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5. määrätä alaisensa henkilökunnan tehtävistä tehtävänkuvausten mukaisesti</w:t>
      </w:r>
    </w:p>
    <w:p w14:paraId="65DCE3DB" w14:textId="77777777"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25</w:t>
      </w:r>
    </w:p>
    <w:p w14:paraId="661E3E1E" w14:textId="73A568D1"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6. myöntää varhaiskasvatusyksikkönsä kiinteistön ja huoneiston käyttöluvan lautakunnan hyväksymien kriteerien mukaisesti.</w:t>
      </w:r>
    </w:p>
    <w:p w14:paraId="314204E1" w14:textId="2BB2FD5B"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7. vastata tehostettua tukea saavan esiopetuksen lapsen oppimissuunnitelman sekä erityistä tukea saavan lapsen opetuksen järjestämistä koskevan henkilökohtaisen suunnitelman laadinnasta</w:t>
      </w:r>
    </w:p>
    <w:p w14:paraId="4CC1E881" w14:textId="77777777" w:rsidR="00556D72" w:rsidRPr="00556D72"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8. Myöntää yksikkönsä varhaiskasvatuspaikan</w:t>
      </w:r>
    </w:p>
    <w:p w14:paraId="38E3FF9D" w14:textId="4601829E" w:rsidR="005D246F" w:rsidRPr="005D246F" w:rsidRDefault="00556D72" w:rsidP="00556D72">
      <w:pPr>
        <w:spacing w:after="0" w:line="240" w:lineRule="auto"/>
        <w:ind w:left="1304"/>
        <w:rPr>
          <w:rFonts w:ascii="Calibri" w:eastAsia="Times New Roman" w:hAnsi="Calibri" w:cs="Calibri"/>
          <w:kern w:val="0"/>
          <w:sz w:val="18"/>
          <w:szCs w:val="18"/>
          <w14:ligatures w14:val="none"/>
        </w:rPr>
      </w:pPr>
      <w:r w:rsidRPr="00556D72">
        <w:rPr>
          <w:rFonts w:ascii="Calibri" w:eastAsia="Times New Roman" w:hAnsi="Calibri" w:cs="Calibri"/>
          <w:kern w:val="0"/>
          <w:sz w:val="18"/>
          <w:szCs w:val="18"/>
          <w14:ligatures w14:val="none"/>
        </w:rPr>
        <w:t>9. suorittaa muut toimialajohtajan määräämät tehtävät.</w:t>
      </w:r>
    </w:p>
    <w:p w14:paraId="1DD1FC29"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BC37E5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6B7D973" w14:textId="77777777" w:rsidR="00D123BC" w:rsidRDefault="00D123BC">
      <w:pPr>
        <w:rPr>
          <w:rFonts w:ascii="Verdana" w:eastAsia="Times New Roman" w:hAnsi="Verdana" w:cs="Times New Roman"/>
          <w:bCs/>
          <w:sz w:val="18"/>
          <w:szCs w:val="18"/>
        </w:rPr>
      </w:pPr>
      <w:r>
        <w:br w:type="page"/>
      </w:r>
    </w:p>
    <w:p w14:paraId="1AAB0687" w14:textId="09AC6BFF" w:rsidR="005D246F" w:rsidRPr="005D246F" w:rsidRDefault="005D246F" w:rsidP="00602FFF">
      <w:pPr>
        <w:pStyle w:val="Otsikko3"/>
      </w:pPr>
      <w:bookmarkStart w:id="32" w:name="_Toc162264065"/>
      <w:r w:rsidRPr="005D246F">
        <w:lastRenderedPageBreak/>
        <w:t>28 §</w:t>
      </w:r>
      <w:r w:rsidR="00602FFF">
        <w:t xml:space="preserve"> </w:t>
      </w:r>
      <w:r w:rsidRPr="005D246F">
        <w:t>Kirjastonjohtajan tehtävät ja toimivalta</w:t>
      </w:r>
      <w:bookmarkEnd w:id="32"/>
      <w:r w:rsidRPr="005D246F">
        <w:t xml:space="preserve">   </w:t>
      </w:r>
    </w:p>
    <w:p w14:paraId="0E6E5753" w14:textId="77777777" w:rsidR="00602FFF" w:rsidRPr="00602FFF" w:rsidRDefault="00602FFF" w:rsidP="00602FFF">
      <w:pPr>
        <w:spacing w:after="0" w:line="240" w:lineRule="auto"/>
        <w:ind w:left="1304"/>
        <w:rPr>
          <w:rFonts w:ascii="Calibri" w:eastAsia="Times New Roman" w:hAnsi="Calibri" w:cs="Calibri"/>
          <w:kern w:val="0"/>
          <w:sz w:val="18"/>
          <w:szCs w:val="18"/>
          <w14:ligatures w14:val="none"/>
        </w:rPr>
      </w:pPr>
      <w:r w:rsidRPr="00602FFF">
        <w:rPr>
          <w:rFonts w:ascii="Calibri" w:eastAsia="Times New Roman" w:hAnsi="Calibri" w:cs="Calibri"/>
          <w:kern w:val="0"/>
          <w:sz w:val="18"/>
          <w:szCs w:val="18"/>
          <w14:ligatures w14:val="none"/>
        </w:rPr>
        <w:t>Sen lisäksi mitä muualla hallintosäännössä on määrätty, kirjastonjohtajan tehtävänä on</w:t>
      </w:r>
    </w:p>
    <w:p w14:paraId="3A18CDB0" w14:textId="77777777" w:rsidR="00602FFF" w:rsidRPr="00602FFF" w:rsidRDefault="00602FFF" w:rsidP="00602FFF">
      <w:pPr>
        <w:spacing w:after="0" w:line="240" w:lineRule="auto"/>
        <w:ind w:left="1304"/>
        <w:rPr>
          <w:rFonts w:ascii="Calibri" w:eastAsia="Times New Roman" w:hAnsi="Calibri" w:cs="Calibri"/>
          <w:kern w:val="0"/>
          <w:sz w:val="18"/>
          <w:szCs w:val="18"/>
          <w14:ligatures w14:val="none"/>
        </w:rPr>
      </w:pPr>
      <w:r w:rsidRPr="00602FFF">
        <w:rPr>
          <w:rFonts w:ascii="Calibri" w:eastAsia="Times New Roman" w:hAnsi="Calibri" w:cs="Calibri"/>
          <w:kern w:val="0"/>
          <w:sz w:val="18"/>
          <w:szCs w:val="18"/>
          <w14:ligatures w14:val="none"/>
        </w:rPr>
        <w:t>1. vastata kirjastolain ja –asetuksen mukaisten kirjastopalvelujen käytännön toteuttamisesta</w:t>
      </w:r>
    </w:p>
    <w:p w14:paraId="6497BE2A" w14:textId="77777777" w:rsidR="00602FFF" w:rsidRPr="00602FFF" w:rsidRDefault="00602FFF" w:rsidP="00602FFF">
      <w:pPr>
        <w:spacing w:after="0" w:line="240" w:lineRule="auto"/>
        <w:ind w:left="1304"/>
        <w:rPr>
          <w:rFonts w:ascii="Calibri" w:eastAsia="Times New Roman" w:hAnsi="Calibri" w:cs="Calibri"/>
          <w:kern w:val="0"/>
          <w:sz w:val="18"/>
          <w:szCs w:val="18"/>
          <w14:ligatures w14:val="none"/>
        </w:rPr>
      </w:pPr>
      <w:r w:rsidRPr="00602FFF">
        <w:rPr>
          <w:rFonts w:ascii="Calibri" w:eastAsia="Times New Roman" w:hAnsi="Calibri" w:cs="Calibri"/>
          <w:kern w:val="0"/>
          <w:sz w:val="18"/>
          <w:szCs w:val="18"/>
          <w14:ligatures w14:val="none"/>
        </w:rPr>
        <w:t>2. vastata kirjastoon liittyvien asioiden valmistelusta sivistyslautakunnalle</w:t>
      </w:r>
    </w:p>
    <w:p w14:paraId="2C673A4F" w14:textId="77777777" w:rsidR="00602FFF" w:rsidRPr="00602FFF" w:rsidRDefault="00602FFF" w:rsidP="00602FFF">
      <w:pPr>
        <w:spacing w:after="0" w:line="240" w:lineRule="auto"/>
        <w:ind w:left="1304"/>
        <w:rPr>
          <w:rFonts w:ascii="Calibri" w:eastAsia="Times New Roman" w:hAnsi="Calibri" w:cs="Calibri"/>
          <w:kern w:val="0"/>
          <w:sz w:val="18"/>
          <w:szCs w:val="18"/>
          <w14:ligatures w14:val="none"/>
        </w:rPr>
      </w:pPr>
      <w:r w:rsidRPr="00602FFF">
        <w:rPr>
          <w:rFonts w:ascii="Calibri" w:eastAsia="Times New Roman" w:hAnsi="Calibri" w:cs="Calibri"/>
          <w:kern w:val="0"/>
          <w:sz w:val="18"/>
          <w:szCs w:val="18"/>
          <w14:ligatures w14:val="none"/>
        </w:rPr>
        <w:t>3. toimia kirjaston henkilökunnan lähiesimiehenä</w:t>
      </w:r>
    </w:p>
    <w:p w14:paraId="0F34B581" w14:textId="77777777" w:rsidR="00602FFF" w:rsidRPr="00602FFF" w:rsidRDefault="00602FFF" w:rsidP="00602FFF">
      <w:pPr>
        <w:spacing w:after="0" w:line="240" w:lineRule="auto"/>
        <w:ind w:left="1304"/>
        <w:rPr>
          <w:rFonts w:ascii="Calibri" w:eastAsia="Times New Roman" w:hAnsi="Calibri" w:cs="Calibri"/>
          <w:kern w:val="0"/>
          <w:sz w:val="18"/>
          <w:szCs w:val="18"/>
          <w14:ligatures w14:val="none"/>
        </w:rPr>
      </w:pPr>
      <w:r w:rsidRPr="00602FFF">
        <w:rPr>
          <w:rFonts w:ascii="Calibri" w:eastAsia="Times New Roman" w:hAnsi="Calibri" w:cs="Calibri"/>
          <w:kern w:val="0"/>
          <w:sz w:val="18"/>
          <w:szCs w:val="18"/>
          <w14:ligatures w14:val="none"/>
        </w:rPr>
        <w:t>4. vastata kirjaston hankinnoista talousarvion määrärahojen puitteissa</w:t>
      </w:r>
    </w:p>
    <w:p w14:paraId="7423D04E" w14:textId="77777777" w:rsidR="00602FFF" w:rsidRPr="00602FFF" w:rsidRDefault="00602FFF" w:rsidP="00602FFF">
      <w:pPr>
        <w:spacing w:after="0" w:line="240" w:lineRule="auto"/>
        <w:ind w:left="1304"/>
        <w:rPr>
          <w:rFonts w:ascii="Calibri" w:eastAsia="Times New Roman" w:hAnsi="Calibri" w:cs="Calibri"/>
          <w:kern w:val="0"/>
          <w:sz w:val="18"/>
          <w:szCs w:val="18"/>
          <w14:ligatures w14:val="none"/>
        </w:rPr>
      </w:pPr>
      <w:r w:rsidRPr="00602FFF">
        <w:rPr>
          <w:rFonts w:ascii="Calibri" w:eastAsia="Times New Roman" w:hAnsi="Calibri" w:cs="Calibri"/>
          <w:kern w:val="0"/>
          <w:sz w:val="18"/>
          <w:szCs w:val="18"/>
          <w14:ligatures w14:val="none"/>
        </w:rPr>
        <w:t>5. laatia vuosittain kirjastoa koskevat tilastot</w:t>
      </w:r>
    </w:p>
    <w:p w14:paraId="5C0F47EE" w14:textId="1CFB3441" w:rsidR="005D246F" w:rsidRDefault="00602FFF" w:rsidP="00602FFF">
      <w:pPr>
        <w:spacing w:after="0" w:line="240" w:lineRule="auto"/>
        <w:ind w:left="1304"/>
        <w:rPr>
          <w:rFonts w:ascii="Calibri" w:eastAsia="Times New Roman" w:hAnsi="Calibri" w:cs="Calibri"/>
          <w:kern w:val="0"/>
          <w:sz w:val="18"/>
          <w:szCs w:val="18"/>
          <w14:ligatures w14:val="none"/>
        </w:rPr>
      </w:pPr>
      <w:r w:rsidRPr="00602FFF">
        <w:rPr>
          <w:rFonts w:ascii="Calibri" w:eastAsia="Times New Roman" w:hAnsi="Calibri" w:cs="Calibri"/>
          <w:kern w:val="0"/>
          <w:sz w:val="18"/>
          <w:szCs w:val="18"/>
          <w14:ligatures w14:val="none"/>
        </w:rPr>
        <w:t>6. vastata muista toimialajohtajan määräämistä tehtävistä.</w:t>
      </w:r>
    </w:p>
    <w:p w14:paraId="278B1F25" w14:textId="77777777" w:rsidR="00602FFF" w:rsidRDefault="00602FFF" w:rsidP="00602FFF">
      <w:pPr>
        <w:spacing w:after="0" w:line="240" w:lineRule="auto"/>
        <w:ind w:left="1304"/>
        <w:rPr>
          <w:rFonts w:ascii="Calibri" w:eastAsia="Times New Roman" w:hAnsi="Calibri" w:cs="Calibri"/>
          <w:kern w:val="0"/>
          <w:sz w:val="18"/>
          <w:szCs w:val="18"/>
          <w14:ligatures w14:val="none"/>
        </w:rPr>
      </w:pPr>
    </w:p>
    <w:p w14:paraId="6AC61D5E" w14:textId="77777777" w:rsidR="00D123BC" w:rsidRDefault="00D123BC" w:rsidP="00602FFF">
      <w:pPr>
        <w:pStyle w:val="Otsikko3"/>
      </w:pPr>
    </w:p>
    <w:p w14:paraId="51476B2C" w14:textId="013509D0" w:rsidR="005D246F" w:rsidRPr="005D246F" w:rsidRDefault="005D246F" w:rsidP="00602FFF">
      <w:pPr>
        <w:pStyle w:val="Otsikko3"/>
      </w:pPr>
      <w:bookmarkStart w:id="33" w:name="_Toc162264066"/>
      <w:r w:rsidRPr="005D246F">
        <w:t>29 §</w:t>
      </w:r>
      <w:r w:rsidR="00602FFF">
        <w:t xml:space="preserve"> </w:t>
      </w:r>
      <w:r w:rsidR="007F0409">
        <w:t>Teknisen</w:t>
      </w:r>
      <w:r w:rsidRPr="005D246F">
        <w:t xml:space="preserve"> lautakunnan tehtävät ja toimivalta</w:t>
      </w:r>
      <w:bookmarkEnd w:id="33"/>
      <w:r w:rsidRPr="005D246F">
        <w:t xml:space="preserve"> </w:t>
      </w:r>
    </w:p>
    <w:p w14:paraId="3BE75E89" w14:textId="77777777" w:rsidR="005D246F" w:rsidRPr="005D246F" w:rsidRDefault="005D246F" w:rsidP="00D6648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Tekninen lautakunta johtaa ja kehittää alaistaan toimialaa ja vastaa palvelujen tuloksellisesta järjestämisestä. Lautakunta seuraa ja arvioi palvelujen vaikuttavuutta ja varaa asukkaille ja käyttäjille mahdollisuuden osallistua palveluiden suunnitteluun ja kehittämiseen. Lautakunnan vastuulla on kunnan teknisten toimintojen toteuttaminen sekä kuntayhteisön toimintamahdollisuuksien ylläpitäminen ja kehittäminen.</w:t>
      </w:r>
    </w:p>
    <w:p w14:paraId="362288A9" w14:textId="77777777" w:rsidR="005D246F" w:rsidRPr="005D246F" w:rsidRDefault="005D246F" w:rsidP="00D6648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Lautakunta edustaa kuntaa ja käyttää kunnan puhevaltaa toimialaansa kuuluvissa asioissa.</w:t>
      </w:r>
    </w:p>
    <w:p w14:paraId="65E17B8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64CFCD5" w14:textId="77777777" w:rsidR="005D246F" w:rsidRPr="005D246F" w:rsidRDefault="005D246F" w:rsidP="00D6648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Teknisen lautakunnan tehtävät </w:t>
      </w:r>
    </w:p>
    <w:p w14:paraId="228C247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5609038"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Kunnallistekniikan, vesi- ja viemärilaitoksen, liikennealueiden, talonrakennuksen ja yleisten alueiden suunnittelu ja rakentaminen.</w:t>
      </w:r>
    </w:p>
    <w:p w14:paraId="1489B91F"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Kunnan suoraan omistaman asunto-omaisuuden hoitaminen.</w:t>
      </w:r>
    </w:p>
    <w:p w14:paraId="028F88A5"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Kiinteistötoimen rakennusten ylläpito.</w:t>
      </w:r>
    </w:p>
    <w:p w14:paraId="5779E620"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Kunnan maa- ja metsätilojen hoitaminen.</w:t>
      </w:r>
    </w:p>
    <w:p w14:paraId="7A7E3EB4"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Liikenneväylien ja yleisten alueiden kunnossapito.</w:t>
      </w:r>
    </w:p>
    <w:p w14:paraId="58387181"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Kunnan vesilaitoksen ylläpito.</w:t>
      </w:r>
    </w:p>
    <w:p w14:paraId="08675448"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Yleisistä ja yksityisistä teistä annetussa laissa tielautakunnalle annetut tehtävät sekä tielautakunnan kunnalliset ja hallinnolliset tehtävät.</w:t>
      </w:r>
    </w:p>
    <w:p w14:paraId="7F190FA4"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Vesihuoltoavustusten myöntäminen siltä osin, kun tehtävää ei ole siirretty viranhaltijalle.</w:t>
      </w:r>
    </w:p>
    <w:p w14:paraId="7F79FD56"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Asuinrakentamiseen varattujen asemakaavatonttien (pl. kerrostalotontit) markkinointi ja myynti/vuokraus.</w:t>
      </w:r>
    </w:p>
    <w:p w14:paraId="05F8C8B4" w14:textId="77777777" w:rsidR="005D246F" w:rsidRPr="00D6648F" w:rsidRDefault="005D246F" w:rsidP="00D6648F">
      <w:pPr>
        <w:pStyle w:val="Luettelokappale"/>
        <w:numPr>
          <w:ilvl w:val="0"/>
          <w:numId w:val="25"/>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Kunnan hulevesiviranomaisena toimiminen</w:t>
      </w:r>
    </w:p>
    <w:p w14:paraId="343849A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E6D6DB7" w14:textId="77777777" w:rsidR="005D246F" w:rsidRPr="005D246F" w:rsidRDefault="005D246F" w:rsidP="00D6648F">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Tekninen lautakunta päättää</w:t>
      </w:r>
    </w:p>
    <w:p w14:paraId="7717099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9D75599"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Talousarviomäärärahojen puitteissa suunnittelijan valinnat ja suunnittelusopimukset, sekä muut tavara- ja palveluhankinnat, joiden arvo ylittää 150 000 €, mutta alittaa hankintalain mukaisen EU-kynnysarvon.</w:t>
      </w:r>
    </w:p>
    <w:p w14:paraId="64FB9889"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Talousarvioon varatuilla määrärahoilla toteutettavien rakennusurakoiden hankinnat, joiden arvo ylittää 150 000 €, mutta alittaa 500 000 €.</w:t>
      </w:r>
    </w:p>
    <w:p w14:paraId="2317A453"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 xml:space="preserve">Teknisen osaston palveluiden myynti ja niistä perittävät maksut </w:t>
      </w:r>
    </w:p>
    <w:p w14:paraId="5D07D4D9"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Asuntojen vuokrien vuosittainen tarkistaminen.</w:t>
      </w:r>
    </w:p>
    <w:p w14:paraId="107D7ABA"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Kunnallistekniikan ja yleisten alueiden suunnittelu, rakentaminen ja ylläpito</w:t>
      </w:r>
    </w:p>
    <w:p w14:paraId="38D9E8A5"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Kaavateiden suunnittelu, rakentaminen ja ylläpito sekä kaavatiesuunnitelmien hyväksyminen ja kadunpitopäätöksen antaminen.</w:t>
      </w:r>
    </w:p>
    <w:p w14:paraId="1ABEC8D4"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Kadun ja eräiden yleisten alueiden kunnossa- ja puhtaanapidosta annetussa laissa kunnan päätettäväksi määrätyt asiat.</w:t>
      </w:r>
    </w:p>
    <w:p w14:paraId="242B1A0D"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Vuokrattavien autolämmitys-, vene- ja toripaikkojen yms. vuokrien vahvistaminen.</w:t>
      </w:r>
    </w:p>
    <w:p w14:paraId="24931E92"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Ohjeet yksityisten teiden kunnossapidon ja rakentamisen avustamiseksi.</w:t>
      </w:r>
    </w:p>
    <w:p w14:paraId="3B088335"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 xml:space="preserve">Maa-ainesten ja metsän myynti 500 000 euroon asti. </w:t>
      </w:r>
    </w:p>
    <w:p w14:paraId="509E5C9F"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Vesihuoltolaissa vesihuoltolaitosta koskevat asiat kunnan vesihuoltolaitoksen osalta.</w:t>
      </w:r>
    </w:p>
    <w:p w14:paraId="66542DD4"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Yhdyskuntateknisten ja vähäisten laitteiden sijoittamista koskevat sopimukset muilla kuin kunnan omistamilla alueilla.</w:t>
      </w:r>
    </w:p>
    <w:p w14:paraId="466F17B3" w14:textId="22FBAE6F"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Asuinrakentamiseen tarkoitettujen tonttien kauppakirja-/vuokrasopimusmallin hyväksyminen</w:t>
      </w:r>
    </w:p>
    <w:p w14:paraId="2EED0745"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Vesihuoltoavustusten myöntäminen valtuuston hyväksymien periaatteiden mukaan.</w:t>
      </w:r>
    </w:p>
    <w:p w14:paraId="563CA25B" w14:textId="77777777" w:rsidR="005D246F" w:rsidRPr="00D6648F" w:rsidRDefault="005D246F" w:rsidP="00D6648F">
      <w:pPr>
        <w:pStyle w:val="Luettelokappale"/>
        <w:numPr>
          <w:ilvl w:val="0"/>
          <w:numId w:val="26"/>
        </w:numPr>
        <w:spacing w:after="0" w:line="240" w:lineRule="auto"/>
        <w:rPr>
          <w:rFonts w:ascii="Calibri" w:eastAsia="Times New Roman" w:hAnsi="Calibri" w:cs="Calibri"/>
          <w:kern w:val="0"/>
          <w:sz w:val="18"/>
          <w:szCs w:val="18"/>
          <w14:ligatures w14:val="none"/>
        </w:rPr>
      </w:pPr>
      <w:r w:rsidRPr="00D6648F">
        <w:rPr>
          <w:rFonts w:ascii="Calibri" w:eastAsia="Times New Roman" w:hAnsi="Calibri" w:cs="Calibri"/>
          <w:kern w:val="0"/>
          <w:sz w:val="18"/>
          <w:szCs w:val="18"/>
          <w14:ligatures w14:val="none"/>
        </w:rPr>
        <w:t>Maankäyttö- ja rakennuslain mukaisista hulevesien käsittelyä koskevista viranomaisasioista, kuten hulevesien viemäröintiä koskevasta sopimuksesta taikka hulevesimaksuista.</w:t>
      </w:r>
    </w:p>
    <w:p w14:paraId="4D22AC8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E5C0B50" w14:textId="3600480B" w:rsidR="00454F00" w:rsidRDefault="005D246F" w:rsidP="005E1452">
      <w:pPr>
        <w:pStyle w:val="Otsikko3"/>
        <w:rPr>
          <w:rFonts w:ascii="Calibri" w:hAnsi="Calibri" w:cs="Calibri"/>
          <w:kern w:val="0"/>
          <w14:ligatures w14:val="none"/>
        </w:rPr>
      </w:pPr>
      <w:bookmarkStart w:id="34" w:name="_Toc162264067"/>
      <w:r w:rsidRPr="005D246F">
        <w:t>30 § Teknisen johtajan toimivalta</w:t>
      </w:r>
      <w:bookmarkEnd w:id="34"/>
      <w:r w:rsidRPr="005D246F">
        <w:t xml:space="preserve">   </w:t>
      </w:r>
    </w:p>
    <w:p w14:paraId="54452E47" w14:textId="415F4161" w:rsidR="005D246F" w:rsidRDefault="005D246F" w:rsidP="00454F0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Teknisen johtajan tehtävänä on</w:t>
      </w:r>
    </w:p>
    <w:p w14:paraId="2F3F8A15" w14:textId="28ED969D"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Päättää talousarvioon varattujen määrärahojen puitteissa toimialan hankinnoista, sopimuksista ja sitoumuksista silloin kun niiden arvo on enintään 150 000 euroa. Virkaa sijaistavan toimialajohtajan hankintaraja olisi puolet vakinaisen toimialajohtajan hankintarajasta.</w:t>
      </w:r>
    </w:p>
    <w:p w14:paraId="33A1072B" w14:textId="0AF076BD"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Urakka- ym. sopimusten ja suunnitelmien työnaikaiset muutokset, jotka eivät aiheuta käyttötarkoitusten muutoksia tai ovat kustannusvaikutuksiltaan vähäisiä tai eivät ylitä hankintakokonaisuuden kustannusta yli 150 000 euron. Virkaa sijaistavan toimialajohtajan hankintaraja olisi puolet vakinaisen toimialajohtajan hankintarajasta.</w:t>
      </w:r>
    </w:p>
    <w:p w14:paraId="439CD7A9" w14:textId="688FA912"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Tilata ja teettää kiireelliset hankinnat ja käytännön työsuoritukset.</w:t>
      </w:r>
    </w:p>
    <w:p w14:paraId="730A3C78" w14:textId="38C4A92E"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Hyväksyä katu- ja tiesuunnitelmien työnaikaiset vähäiset muutokset</w:t>
      </w:r>
    </w:p>
    <w:p w14:paraId="6ABEABC5" w14:textId="1800DCE9"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lastRenderedPageBreak/>
        <w:t>Päättää johtojen, kilpien, mainosten, aluekeräyspisteiden ym. laitteiden sijoittamisesta kunnan omistamille ja hallitsemille alueille ja rakennuksiin. Päättää liikennemerkkien sekä liikenteen ohjauslaitteiden asettamisesta ja taajamamerkkien käyttämisestä, ellei ole delegoinut tätä toimivaltaa alaiselleen.</w:t>
      </w:r>
    </w:p>
    <w:p w14:paraId="717934CE" w14:textId="5F837912"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Päättää rakennusaikaisista ja muista urakkasopimusten mukaisista vakuuksista.</w:t>
      </w:r>
    </w:p>
    <w:p w14:paraId="51EBC0A4" w14:textId="74279E33"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Alle yhden kuukauden vuokran suuruisista vuokran hyvityksistä päättäminen niissä vuokrasopimuksissa, jotka ovat teknisen lautakunnan tai ympäristölautakunnan vastuualueella.</w:t>
      </w:r>
    </w:p>
    <w:p w14:paraId="5C4A2C84" w14:textId="18344894"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Hallintokunnan omistaman, arvoltaan vähäisen ja käytöstä poistetun irtaimiston myynnistä päättäminen.</w:t>
      </w:r>
    </w:p>
    <w:p w14:paraId="249AB519" w14:textId="28D12305"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Vuokrattavien autolämmitys-, vene- ja toripaikkojen yms. vuokraus.</w:t>
      </w:r>
    </w:p>
    <w:p w14:paraId="5E223E32" w14:textId="7A3934B4"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Kunnan omistamien ja hallitsemien maa-alueiden tilapäisten käyttölupien myöntäminen.</w:t>
      </w:r>
    </w:p>
    <w:p w14:paraId="62B8F441" w14:textId="53B0BD0F"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Asuinrakentamiseen varattujen tonttien myynti/vuokraus valtuuston vahvistamien perusteiden sekä teknisessä lautakunnassa hyväksytyn kauppakirja-/vuokrasopimusmallin mukaisesti. Kerrostalotonttien myynti/vuokraus ei ole teknisen johtajan tai teknisen lautakunnan päätösvallassa.</w:t>
      </w:r>
    </w:p>
    <w:p w14:paraId="6C7F579F" w14:textId="657CD5AD"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Teknisen johtajan päätöksellä myytyjen tonttien mahdollinen takaisin ostaminen kauppakirjan ehtojen mukaisesti, sekä kauppakirjan/vuokrasopimuksen ehtojen valvonta ja täytäntöönpano.</w:t>
      </w:r>
    </w:p>
    <w:p w14:paraId="6C51722F" w14:textId="011E430A"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Asemakaavan toteuttamista varten tarvittavien alueiden, rakennusten ja laitteiden ostamisesta, myymisestä, vaihtamisesta tai lunastamisesta talousarviomäärärahojen puitteissa</w:t>
      </w:r>
    </w:p>
    <w:p w14:paraId="0B9665FF" w14:textId="00FE8D69"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Poikkeamislupiin ja suunnittelutarveratkaisuihin liittyvät lausunnot, jotka koskevat vesihuoltoa tai kaavoitustilannetta.</w:t>
      </w:r>
    </w:p>
    <w:p w14:paraId="084D6C2E" w14:textId="4083A028" w:rsidR="00454F00" w:rsidRPr="00454F00" w:rsidRDefault="00454F00" w:rsidP="00454F00">
      <w:pPr>
        <w:pStyle w:val="Luettelokappale"/>
        <w:numPr>
          <w:ilvl w:val="0"/>
          <w:numId w:val="27"/>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Vuokraa kunnan omistamat pellot, metsästys- ja kalastusoikeudet sekä myy metsänhoitosuunnitelmiin perustuvia luonnonvaroja (ei koske metsän myyntiä)</w:t>
      </w:r>
    </w:p>
    <w:p w14:paraId="7D0D2BB0"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5066C70" w14:textId="6EF6BC40" w:rsidR="005D246F" w:rsidRPr="005D246F" w:rsidRDefault="005D246F" w:rsidP="00454F00">
      <w:pPr>
        <w:pStyle w:val="Otsikko3"/>
      </w:pPr>
      <w:bookmarkStart w:id="35" w:name="_Toc162264068"/>
      <w:r w:rsidRPr="005D246F">
        <w:t>31 §</w:t>
      </w:r>
      <w:r w:rsidR="00454F00">
        <w:t xml:space="preserve"> </w:t>
      </w:r>
      <w:r w:rsidRPr="005D246F">
        <w:t>Kunnanrakennusmestarin toimivalta</w:t>
      </w:r>
      <w:bookmarkEnd w:id="35"/>
      <w:r w:rsidRPr="005D246F">
        <w:t xml:space="preserve">   </w:t>
      </w:r>
    </w:p>
    <w:p w14:paraId="427AF501" w14:textId="77777777" w:rsidR="005D246F" w:rsidRPr="005D246F" w:rsidRDefault="005D246F" w:rsidP="00454F0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Kunnanrakennusmestarin tehtävänä on</w:t>
      </w:r>
    </w:p>
    <w:p w14:paraId="02160BE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2D40712" w14:textId="77777777" w:rsidR="005D246F" w:rsidRPr="00454F00" w:rsidRDefault="005D246F" w:rsidP="00454F00">
      <w:pPr>
        <w:pStyle w:val="Luettelokappale"/>
        <w:numPr>
          <w:ilvl w:val="0"/>
          <w:numId w:val="28"/>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Vesihuoltolaitoksen tariffien mukaiset liittymissopimukset.</w:t>
      </w:r>
    </w:p>
    <w:p w14:paraId="3B200912" w14:textId="77777777" w:rsidR="005D246F" w:rsidRPr="00454F00" w:rsidRDefault="005D246F" w:rsidP="00454F00">
      <w:pPr>
        <w:pStyle w:val="Luettelokappale"/>
        <w:numPr>
          <w:ilvl w:val="0"/>
          <w:numId w:val="28"/>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Laissa ajoneuvojen siirtämisestä ja romuajoneuvojen hävittämisestä kunnalle kuuluvat tehtävät.</w:t>
      </w:r>
    </w:p>
    <w:p w14:paraId="5708C59D" w14:textId="77777777" w:rsidR="005D246F" w:rsidRPr="00454F00" w:rsidRDefault="005D246F" w:rsidP="00454F00">
      <w:pPr>
        <w:pStyle w:val="Luettelokappale"/>
        <w:numPr>
          <w:ilvl w:val="0"/>
          <w:numId w:val="28"/>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Toimia työsuojelupäällikkönä.</w:t>
      </w:r>
    </w:p>
    <w:p w14:paraId="0691FC38" w14:textId="77777777" w:rsidR="005D246F" w:rsidRPr="00454F00" w:rsidRDefault="005D246F" w:rsidP="00454F00">
      <w:pPr>
        <w:pStyle w:val="Luettelokappale"/>
        <w:numPr>
          <w:ilvl w:val="0"/>
          <w:numId w:val="28"/>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Sijaistaa teknistä johtajaa.</w:t>
      </w:r>
    </w:p>
    <w:p w14:paraId="29859E3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C3995E1" w14:textId="43F00F49" w:rsidR="005D246F" w:rsidRPr="005D246F" w:rsidRDefault="005D246F" w:rsidP="00454F00">
      <w:pPr>
        <w:pStyle w:val="Otsikko3"/>
      </w:pPr>
      <w:bookmarkStart w:id="36" w:name="_Toc162264069"/>
      <w:r w:rsidRPr="005D246F">
        <w:t>3</w:t>
      </w:r>
      <w:r w:rsidR="00454F00">
        <w:t>2</w:t>
      </w:r>
      <w:r w:rsidRPr="005D246F">
        <w:t xml:space="preserve"> §</w:t>
      </w:r>
      <w:r w:rsidR="00454F00">
        <w:t xml:space="preserve"> </w:t>
      </w:r>
      <w:r w:rsidRPr="005D246F">
        <w:t>Ympäristölautakunnan tehtävät ja toimivalta</w:t>
      </w:r>
      <w:bookmarkEnd w:id="36"/>
    </w:p>
    <w:p w14:paraId="3837A6E4" w14:textId="77777777" w:rsidR="005D246F" w:rsidRDefault="005D246F" w:rsidP="00454F0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Ympäristölautakunnan tehtävänä on valvoa kuntalaisten etua, palveluiden laatua ja kustannusten kehittymistä yleisen terveysvalvonnan ja eläinlääkintähuollon palveluiden toteutumisessa voimassa olevalla sopimuksella Lappeenrannan seudun ympäristötoimen kanssa. Vastaavat seikat ympäristölautakunnan tulee huolehtia vastuullaan olevista kunnan itsenäisesti tuottamista ympäristönsuojelu- ja rakennusvalvontatehtävistä.</w:t>
      </w:r>
    </w:p>
    <w:p w14:paraId="740EC8CD" w14:textId="77777777" w:rsidR="00454F00" w:rsidRPr="005D246F" w:rsidRDefault="00454F00" w:rsidP="00454F00">
      <w:pPr>
        <w:spacing w:after="0" w:line="240" w:lineRule="auto"/>
        <w:ind w:left="1304"/>
        <w:rPr>
          <w:rFonts w:ascii="Calibri" w:eastAsia="Times New Roman" w:hAnsi="Calibri" w:cs="Calibri"/>
          <w:kern w:val="0"/>
          <w:sz w:val="18"/>
          <w:szCs w:val="18"/>
          <w14:ligatures w14:val="none"/>
        </w:rPr>
      </w:pPr>
    </w:p>
    <w:p w14:paraId="4A0A3D9D" w14:textId="77777777" w:rsidR="005D246F" w:rsidRPr="005D246F" w:rsidRDefault="005D246F" w:rsidP="00454F0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Ympäristölautakunnan tehtävänä on</w:t>
      </w:r>
    </w:p>
    <w:p w14:paraId="05EA8023" w14:textId="77777777" w:rsidR="005D246F" w:rsidRPr="00454F00" w:rsidRDefault="005D246F" w:rsidP="00454F00">
      <w:pPr>
        <w:spacing w:after="0" w:line="240" w:lineRule="auto"/>
        <w:ind w:left="1304"/>
        <w:rPr>
          <w:rFonts w:ascii="Calibri" w:eastAsia="Times New Roman" w:hAnsi="Calibri" w:cs="Calibri"/>
          <w:i/>
          <w:iCs/>
          <w:kern w:val="0"/>
          <w:sz w:val="18"/>
          <w:szCs w:val="18"/>
          <w14:ligatures w14:val="none"/>
        </w:rPr>
      </w:pPr>
      <w:r w:rsidRPr="00454F00">
        <w:rPr>
          <w:rFonts w:ascii="Calibri" w:eastAsia="Times New Roman" w:hAnsi="Calibri" w:cs="Calibri"/>
          <w:i/>
          <w:iCs/>
          <w:kern w:val="0"/>
          <w:sz w:val="18"/>
          <w:szCs w:val="18"/>
          <w14:ligatures w14:val="none"/>
        </w:rPr>
        <w:t>Rakennusvalvonta</w:t>
      </w:r>
    </w:p>
    <w:p w14:paraId="104278DD" w14:textId="77777777" w:rsidR="005D246F" w:rsidRPr="005D246F" w:rsidRDefault="005D246F" w:rsidP="00454F00">
      <w:pPr>
        <w:spacing w:after="0" w:line="240" w:lineRule="auto"/>
        <w:ind w:left="1304"/>
        <w:rPr>
          <w:rFonts w:ascii="Calibri" w:eastAsia="Times New Roman" w:hAnsi="Calibri" w:cs="Calibri"/>
          <w:kern w:val="0"/>
          <w:sz w:val="18"/>
          <w:szCs w:val="18"/>
          <w14:ligatures w14:val="none"/>
        </w:rPr>
      </w:pPr>
    </w:p>
    <w:p w14:paraId="612367F6" w14:textId="77777777" w:rsidR="005D246F" w:rsidRPr="00454F00" w:rsidRDefault="005D246F" w:rsidP="00454F00">
      <w:pPr>
        <w:pStyle w:val="Luettelokappale"/>
        <w:numPr>
          <w:ilvl w:val="0"/>
          <w:numId w:val="29"/>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toimia kunnan rakennusvalvontaviranomaisena.</w:t>
      </w:r>
    </w:p>
    <w:p w14:paraId="2658329E" w14:textId="77777777" w:rsidR="005D246F" w:rsidRPr="00454F00" w:rsidRDefault="005D246F" w:rsidP="00454F00">
      <w:pPr>
        <w:pStyle w:val="Luettelokappale"/>
        <w:numPr>
          <w:ilvl w:val="0"/>
          <w:numId w:val="29"/>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hyväksyä maisematyöluvat, suunnittelutarveratkaisut ja poikkeamispäätökset</w:t>
      </w:r>
    </w:p>
    <w:p w14:paraId="209AA09B" w14:textId="266A1497" w:rsidR="005D246F" w:rsidRPr="00454F00" w:rsidRDefault="00454F00" w:rsidP="00454F00">
      <w:pPr>
        <w:pStyle w:val="Luettelokappale"/>
        <w:numPr>
          <w:ilvl w:val="0"/>
          <w:numId w:val="29"/>
        </w:numPr>
        <w:spacing w:after="0" w:line="240" w:lineRule="auto"/>
        <w:rPr>
          <w:rFonts w:ascii="Calibri" w:eastAsia="Times New Roman" w:hAnsi="Calibri" w:cs="Calibri"/>
          <w:kern w:val="0"/>
          <w:sz w:val="18"/>
          <w:szCs w:val="18"/>
          <w14:ligatures w14:val="none"/>
        </w:rPr>
      </w:pPr>
      <w:r>
        <w:rPr>
          <w:rFonts w:ascii="Calibri" w:eastAsia="Times New Roman" w:hAnsi="Calibri" w:cs="Calibri"/>
          <w:kern w:val="0"/>
          <w:sz w:val="18"/>
          <w:szCs w:val="18"/>
          <w14:ligatures w14:val="none"/>
        </w:rPr>
        <w:t>v</w:t>
      </w:r>
      <w:r w:rsidR="005D246F" w:rsidRPr="00454F00">
        <w:rPr>
          <w:rFonts w:ascii="Calibri" w:eastAsia="Times New Roman" w:hAnsi="Calibri" w:cs="Calibri"/>
          <w:kern w:val="0"/>
          <w:sz w:val="18"/>
          <w:szCs w:val="18"/>
          <w14:ligatures w14:val="none"/>
        </w:rPr>
        <w:t>älittää rakennus- ja huoneistotiedot väestötietojärjestelmään</w:t>
      </w:r>
    </w:p>
    <w:p w14:paraId="67101F8A" w14:textId="77777777" w:rsidR="005D246F" w:rsidRPr="005D246F" w:rsidRDefault="005D246F" w:rsidP="00454F00">
      <w:pPr>
        <w:spacing w:after="0" w:line="240" w:lineRule="auto"/>
        <w:ind w:left="1304"/>
        <w:rPr>
          <w:rFonts w:ascii="Calibri" w:eastAsia="Times New Roman" w:hAnsi="Calibri" w:cs="Calibri"/>
          <w:kern w:val="0"/>
          <w:sz w:val="18"/>
          <w:szCs w:val="18"/>
          <w14:ligatures w14:val="none"/>
        </w:rPr>
      </w:pPr>
    </w:p>
    <w:p w14:paraId="7096EB0A" w14:textId="77777777" w:rsidR="005D246F" w:rsidRPr="00454F00" w:rsidRDefault="005D246F" w:rsidP="00454F00">
      <w:pPr>
        <w:spacing w:after="0" w:line="240" w:lineRule="auto"/>
        <w:ind w:left="1304"/>
        <w:rPr>
          <w:rFonts w:ascii="Calibri" w:eastAsia="Times New Roman" w:hAnsi="Calibri" w:cs="Calibri"/>
          <w:i/>
          <w:iCs/>
          <w:kern w:val="0"/>
          <w:sz w:val="18"/>
          <w:szCs w:val="18"/>
          <w14:ligatures w14:val="none"/>
        </w:rPr>
      </w:pPr>
      <w:r w:rsidRPr="00454F00">
        <w:rPr>
          <w:rFonts w:ascii="Calibri" w:eastAsia="Times New Roman" w:hAnsi="Calibri" w:cs="Calibri"/>
          <w:i/>
          <w:iCs/>
          <w:kern w:val="0"/>
          <w:sz w:val="18"/>
          <w:szCs w:val="18"/>
          <w14:ligatures w14:val="none"/>
        </w:rPr>
        <w:t>Ympäristönsuojelu</w:t>
      </w:r>
    </w:p>
    <w:p w14:paraId="68C3CCC6" w14:textId="77777777" w:rsidR="005D246F" w:rsidRPr="005D246F" w:rsidRDefault="005D246F" w:rsidP="00454F00">
      <w:pPr>
        <w:spacing w:after="0" w:line="240" w:lineRule="auto"/>
        <w:ind w:left="1304"/>
        <w:rPr>
          <w:rFonts w:ascii="Calibri" w:eastAsia="Times New Roman" w:hAnsi="Calibri" w:cs="Calibri"/>
          <w:kern w:val="0"/>
          <w:sz w:val="18"/>
          <w:szCs w:val="18"/>
          <w:highlight w:val="yellow"/>
          <w14:ligatures w14:val="none"/>
        </w:rPr>
      </w:pPr>
    </w:p>
    <w:p w14:paraId="3A93C8BB" w14:textId="77777777" w:rsidR="005D246F" w:rsidRPr="00454F00" w:rsidRDefault="005D246F" w:rsidP="00454F00">
      <w:pPr>
        <w:pStyle w:val="Luettelokappale"/>
        <w:numPr>
          <w:ilvl w:val="0"/>
          <w:numId w:val="30"/>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Toimia kunnan ympäristönsuojeluviranomaisena</w:t>
      </w:r>
    </w:p>
    <w:p w14:paraId="528890FD" w14:textId="77777777" w:rsidR="005D246F" w:rsidRPr="00454F00" w:rsidRDefault="005D246F" w:rsidP="00454F00">
      <w:pPr>
        <w:pStyle w:val="Luettelokappale"/>
        <w:numPr>
          <w:ilvl w:val="0"/>
          <w:numId w:val="30"/>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Maa-ainesten ottamisen lupa- ja valvontatehtävät</w:t>
      </w:r>
    </w:p>
    <w:p w14:paraId="5C2F18B1" w14:textId="77777777" w:rsidR="005D246F" w:rsidRPr="00454F00" w:rsidRDefault="005D246F" w:rsidP="00454F00">
      <w:pPr>
        <w:pStyle w:val="Luettelokappale"/>
        <w:numPr>
          <w:ilvl w:val="0"/>
          <w:numId w:val="30"/>
        </w:numPr>
        <w:spacing w:after="0" w:line="240" w:lineRule="auto"/>
        <w:rPr>
          <w:rFonts w:ascii="Calibri" w:eastAsia="Times New Roman" w:hAnsi="Calibri" w:cs="Calibri"/>
          <w:kern w:val="0"/>
          <w:sz w:val="18"/>
          <w:szCs w:val="18"/>
          <w14:ligatures w14:val="none"/>
        </w:rPr>
      </w:pPr>
      <w:r w:rsidRPr="00454F00">
        <w:rPr>
          <w:rFonts w:ascii="Calibri" w:eastAsia="Times New Roman" w:hAnsi="Calibri" w:cs="Calibri"/>
          <w:kern w:val="0"/>
          <w:sz w:val="18"/>
          <w:szCs w:val="18"/>
          <w14:ligatures w14:val="none"/>
        </w:rPr>
        <w:t xml:space="preserve">Toimia seuraavien lakien määrittelemänä vastaavana/valvovana viranomaisena </w:t>
      </w:r>
    </w:p>
    <w:p w14:paraId="15D335E4" w14:textId="26227B78" w:rsidR="005D246F" w:rsidRPr="00B4427D" w:rsidRDefault="005D246F" w:rsidP="00B4427D">
      <w:pPr>
        <w:pStyle w:val="Luettelokappale"/>
        <w:numPr>
          <w:ilvl w:val="3"/>
          <w:numId w:val="31"/>
        </w:numPr>
        <w:spacing w:after="0" w:line="240" w:lineRule="auto"/>
        <w:rPr>
          <w:rFonts w:ascii="Calibri" w:eastAsia="Times New Roman" w:hAnsi="Calibri" w:cs="Calibri"/>
          <w:kern w:val="0"/>
          <w:sz w:val="18"/>
          <w:szCs w:val="18"/>
          <w14:ligatures w14:val="none"/>
        </w:rPr>
      </w:pPr>
      <w:r w:rsidRPr="00B4427D">
        <w:rPr>
          <w:rFonts w:ascii="Calibri" w:eastAsia="Times New Roman" w:hAnsi="Calibri" w:cs="Calibri"/>
          <w:kern w:val="0"/>
          <w:sz w:val="18"/>
          <w:szCs w:val="18"/>
          <w14:ligatures w14:val="none"/>
        </w:rPr>
        <w:t>ympäristönsuojelulaki</w:t>
      </w:r>
    </w:p>
    <w:p w14:paraId="62C71B68" w14:textId="2E6F8F68" w:rsidR="005D246F" w:rsidRPr="00B4427D" w:rsidRDefault="005D246F" w:rsidP="00B4427D">
      <w:pPr>
        <w:pStyle w:val="Luettelokappale"/>
        <w:numPr>
          <w:ilvl w:val="3"/>
          <w:numId w:val="31"/>
        </w:numPr>
        <w:spacing w:after="0" w:line="240" w:lineRule="auto"/>
        <w:rPr>
          <w:rFonts w:ascii="Calibri" w:eastAsia="Times New Roman" w:hAnsi="Calibri" w:cs="Calibri"/>
          <w:kern w:val="0"/>
          <w:sz w:val="18"/>
          <w:szCs w:val="18"/>
          <w14:ligatures w14:val="none"/>
        </w:rPr>
      </w:pPr>
      <w:r w:rsidRPr="00B4427D">
        <w:rPr>
          <w:rFonts w:ascii="Calibri" w:eastAsia="Times New Roman" w:hAnsi="Calibri" w:cs="Calibri"/>
          <w:kern w:val="0"/>
          <w:sz w:val="18"/>
          <w:szCs w:val="18"/>
          <w14:ligatures w14:val="none"/>
        </w:rPr>
        <w:t>ulkoilulaki</w:t>
      </w:r>
    </w:p>
    <w:p w14:paraId="0B734BBC" w14:textId="327047D7" w:rsidR="005D246F" w:rsidRPr="00B4427D" w:rsidRDefault="005D246F" w:rsidP="00B4427D">
      <w:pPr>
        <w:pStyle w:val="Luettelokappale"/>
        <w:numPr>
          <w:ilvl w:val="3"/>
          <w:numId w:val="31"/>
        </w:numPr>
        <w:spacing w:after="0" w:line="240" w:lineRule="auto"/>
        <w:rPr>
          <w:rFonts w:ascii="Calibri" w:eastAsia="Times New Roman" w:hAnsi="Calibri" w:cs="Calibri"/>
          <w:kern w:val="0"/>
          <w:sz w:val="18"/>
          <w:szCs w:val="18"/>
          <w14:ligatures w14:val="none"/>
        </w:rPr>
      </w:pPr>
      <w:r w:rsidRPr="00B4427D">
        <w:rPr>
          <w:rFonts w:ascii="Calibri" w:eastAsia="Times New Roman" w:hAnsi="Calibri" w:cs="Calibri"/>
          <w:kern w:val="0"/>
          <w:sz w:val="18"/>
          <w:szCs w:val="18"/>
          <w14:ligatures w14:val="none"/>
        </w:rPr>
        <w:t>jätelaki ja -asetus</w:t>
      </w:r>
    </w:p>
    <w:p w14:paraId="612D34CD" w14:textId="20A228EE" w:rsidR="005D246F" w:rsidRPr="00B4427D" w:rsidRDefault="005D246F" w:rsidP="00B4427D">
      <w:pPr>
        <w:pStyle w:val="Luettelokappale"/>
        <w:numPr>
          <w:ilvl w:val="3"/>
          <w:numId w:val="31"/>
        </w:numPr>
        <w:spacing w:after="0" w:line="240" w:lineRule="auto"/>
        <w:rPr>
          <w:rFonts w:ascii="Calibri" w:eastAsia="Times New Roman" w:hAnsi="Calibri" w:cs="Calibri"/>
          <w:kern w:val="0"/>
          <w:sz w:val="18"/>
          <w:szCs w:val="18"/>
          <w14:ligatures w14:val="none"/>
        </w:rPr>
      </w:pPr>
      <w:r w:rsidRPr="00B4427D">
        <w:rPr>
          <w:rFonts w:ascii="Calibri" w:eastAsia="Times New Roman" w:hAnsi="Calibri" w:cs="Calibri"/>
          <w:kern w:val="0"/>
          <w:sz w:val="18"/>
          <w:szCs w:val="18"/>
          <w14:ligatures w14:val="none"/>
        </w:rPr>
        <w:t>luonnonsuojelulaki</w:t>
      </w:r>
    </w:p>
    <w:p w14:paraId="1E4F7D95" w14:textId="5D760FBA" w:rsidR="005D246F" w:rsidRPr="00B4427D" w:rsidRDefault="005D246F" w:rsidP="00B4427D">
      <w:pPr>
        <w:pStyle w:val="Luettelokappale"/>
        <w:numPr>
          <w:ilvl w:val="3"/>
          <w:numId w:val="31"/>
        </w:numPr>
        <w:spacing w:after="0" w:line="240" w:lineRule="auto"/>
        <w:rPr>
          <w:rFonts w:ascii="Calibri" w:eastAsia="Times New Roman" w:hAnsi="Calibri" w:cs="Calibri"/>
          <w:kern w:val="0"/>
          <w:sz w:val="18"/>
          <w:szCs w:val="18"/>
          <w14:ligatures w14:val="none"/>
        </w:rPr>
      </w:pPr>
      <w:r w:rsidRPr="00B4427D">
        <w:rPr>
          <w:rFonts w:ascii="Calibri" w:eastAsia="Times New Roman" w:hAnsi="Calibri" w:cs="Calibri"/>
          <w:kern w:val="0"/>
          <w:sz w:val="18"/>
          <w:szCs w:val="18"/>
          <w14:ligatures w14:val="none"/>
        </w:rPr>
        <w:t>vesihuoltolaki</w:t>
      </w:r>
    </w:p>
    <w:p w14:paraId="6A918030" w14:textId="414C0C78" w:rsidR="005D246F" w:rsidRPr="00B4427D" w:rsidRDefault="005D246F" w:rsidP="00B4427D">
      <w:pPr>
        <w:pStyle w:val="Luettelokappale"/>
        <w:numPr>
          <w:ilvl w:val="3"/>
          <w:numId w:val="31"/>
        </w:numPr>
        <w:spacing w:after="0" w:line="240" w:lineRule="auto"/>
        <w:rPr>
          <w:rFonts w:ascii="Calibri" w:eastAsia="Times New Roman" w:hAnsi="Calibri" w:cs="Calibri"/>
          <w:kern w:val="0"/>
          <w:sz w:val="18"/>
          <w:szCs w:val="18"/>
          <w14:ligatures w14:val="none"/>
        </w:rPr>
      </w:pPr>
      <w:r w:rsidRPr="00B4427D">
        <w:rPr>
          <w:rFonts w:ascii="Calibri" w:eastAsia="Times New Roman" w:hAnsi="Calibri" w:cs="Calibri"/>
          <w:kern w:val="0"/>
          <w:sz w:val="18"/>
          <w:szCs w:val="18"/>
          <w14:ligatures w14:val="none"/>
        </w:rPr>
        <w:t>maastoliikennelaki</w:t>
      </w:r>
    </w:p>
    <w:p w14:paraId="6AEFA114" w14:textId="6646C395" w:rsidR="005D246F" w:rsidRPr="00B4427D" w:rsidRDefault="005D246F" w:rsidP="00B4427D">
      <w:pPr>
        <w:pStyle w:val="Luettelokappale"/>
        <w:numPr>
          <w:ilvl w:val="3"/>
          <w:numId w:val="31"/>
        </w:numPr>
        <w:spacing w:after="0" w:line="240" w:lineRule="auto"/>
        <w:rPr>
          <w:rFonts w:ascii="Calibri" w:eastAsia="Times New Roman" w:hAnsi="Calibri" w:cs="Calibri"/>
          <w:kern w:val="0"/>
          <w:sz w:val="18"/>
          <w:szCs w:val="18"/>
          <w14:ligatures w14:val="none"/>
        </w:rPr>
      </w:pPr>
      <w:r w:rsidRPr="00B4427D">
        <w:rPr>
          <w:rFonts w:ascii="Calibri" w:eastAsia="Times New Roman" w:hAnsi="Calibri" w:cs="Calibri"/>
          <w:kern w:val="0"/>
          <w:sz w:val="18"/>
          <w:szCs w:val="18"/>
          <w14:ligatures w14:val="none"/>
        </w:rPr>
        <w:t>vesiliikennelaki</w:t>
      </w:r>
    </w:p>
    <w:p w14:paraId="06036ED6" w14:textId="38F6A6B7" w:rsidR="005D246F" w:rsidRPr="00B4427D" w:rsidRDefault="005D246F" w:rsidP="00B4427D">
      <w:pPr>
        <w:pStyle w:val="Luettelokappale"/>
        <w:numPr>
          <w:ilvl w:val="3"/>
          <w:numId w:val="31"/>
        </w:numPr>
        <w:spacing w:after="0" w:line="240" w:lineRule="auto"/>
        <w:rPr>
          <w:rFonts w:ascii="Calibri" w:eastAsia="Times New Roman" w:hAnsi="Calibri" w:cs="Calibri"/>
          <w:kern w:val="0"/>
          <w:sz w:val="18"/>
          <w:szCs w:val="18"/>
          <w14:ligatures w14:val="none"/>
        </w:rPr>
      </w:pPr>
      <w:r w:rsidRPr="00B4427D">
        <w:rPr>
          <w:rFonts w:ascii="Calibri" w:eastAsia="Times New Roman" w:hAnsi="Calibri" w:cs="Calibri"/>
          <w:kern w:val="0"/>
          <w:sz w:val="18"/>
          <w:szCs w:val="18"/>
          <w14:ligatures w14:val="none"/>
        </w:rPr>
        <w:t>vesilaki</w:t>
      </w:r>
    </w:p>
    <w:p w14:paraId="4CBFB0E1" w14:textId="69667FF0" w:rsidR="005D246F" w:rsidRPr="00B4427D" w:rsidRDefault="005D246F" w:rsidP="00B4427D">
      <w:pPr>
        <w:pStyle w:val="Luettelokappale"/>
        <w:numPr>
          <w:ilvl w:val="3"/>
          <w:numId w:val="31"/>
        </w:numPr>
        <w:spacing w:after="0" w:line="240" w:lineRule="auto"/>
        <w:rPr>
          <w:rFonts w:ascii="Calibri" w:eastAsia="Times New Roman" w:hAnsi="Calibri" w:cs="Calibri"/>
          <w:kern w:val="0"/>
          <w:sz w:val="18"/>
          <w:szCs w:val="18"/>
          <w14:ligatures w14:val="none"/>
        </w:rPr>
      </w:pPr>
      <w:r w:rsidRPr="00B4427D">
        <w:rPr>
          <w:rFonts w:ascii="Calibri" w:eastAsia="Times New Roman" w:hAnsi="Calibri" w:cs="Calibri"/>
          <w:kern w:val="0"/>
          <w:sz w:val="18"/>
          <w:szCs w:val="18"/>
          <w14:ligatures w14:val="none"/>
        </w:rPr>
        <w:t>kemikaalilaki</w:t>
      </w:r>
    </w:p>
    <w:p w14:paraId="70F176DC" w14:textId="77777777" w:rsidR="005D246F" w:rsidRPr="005D246F" w:rsidRDefault="005D246F" w:rsidP="00454F00">
      <w:pPr>
        <w:spacing w:after="0" w:line="240" w:lineRule="auto"/>
        <w:ind w:left="1304"/>
        <w:rPr>
          <w:rFonts w:ascii="Calibri" w:eastAsia="Times New Roman" w:hAnsi="Calibri" w:cs="Calibri"/>
          <w:kern w:val="0"/>
          <w:sz w:val="18"/>
          <w:szCs w:val="18"/>
          <w:highlight w:val="yellow"/>
          <w14:ligatures w14:val="none"/>
        </w:rPr>
      </w:pPr>
    </w:p>
    <w:p w14:paraId="483467C9" w14:textId="61794B2F" w:rsidR="005D246F" w:rsidRPr="005D246F" w:rsidRDefault="005D246F" w:rsidP="00A0018C">
      <w:pPr>
        <w:pStyle w:val="Otsikko3"/>
      </w:pPr>
      <w:bookmarkStart w:id="37" w:name="_Toc162264070"/>
      <w:r w:rsidRPr="005D246F">
        <w:t>3</w:t>
      </w:r>
      <w:r w:rsidR="00454F00">
        <w:t>3</w:t>
      </w:r>
      <w:r w:rsidRPr="005D246F">
        <w:t xml:space="preserve"> §</w:t>
      </w:r>
      <w:r w:rsidR="00A0018C">
        <w:t xml:space="preserve"> </w:t>
      </w:r>
      <w:r w:rsidRPr="005D246F">
        <w:t>Rakennustarkastajan tehtävät ja toimivalta</w:t>
      </w:r>
      <w:bookmarkEnd w:id="37"/>
      <w:r w:rsidRPr="005D246F">
        <w:t xml:space="preserve">  </w:t>
      </w:r>
    </w:p>
    <w:p w14:paraId="1D7E7671" w14:textId="77777777" w:rsid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Rakennustarkastajan tehtävänä on</w:t>
      </w:r>
    </w:p>
    <w:p w14:paraId="7D6ECCD8" w14:textId="77777777" w:rsidR="00A0018C" w:rsidRPr="005D246F" w:rsidRDefault="00A0018C" w:rsidP="00A0018C">
      <w:pPr>
        <w:spacing w:after="0" w:line="240" w:lineRule="auto"/>
        <w:ind w:left="2608"/>
        <w:rPr>
          <w:rFonts w:ascii="Calibri" w:eastAsia="Times New Roman" w:hAnsi="Calibri" w:cs="Calibri"/>
          <w:kern w:val="0"/>
          <w:sz w:val="18"/>
          <w:szCs w:val="18"/>
          <w14:ligatures w14:val="none"/>
        </w:rPr>
      </w:pPr>
    </w:p>
    <w:p w14:paraId="1792A086" w14:textId="485F3A4D" w:rsidR="005D246F" w:rsidRPr="00A0018C" w:rsidRDefault="005D246F" w:rsidP="00A0018C">
      <w:pPr>
        <w:pStyle w:val="Luettelokappale"/>
        <w:numPr>
          <w:ilvl w:val="0"/>
          <w:numId w:val="34"/>
        </w:numPr>
        <w:spacing w:after="0" w:line="240" w:lineRule="auto"/>
        <w:ind w:left="2564"/>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 xml:space="preserve">Maankäyttö- ja rakennuslain mukaiset tehtävät lukuun ottamatta </w:t>
      </w:r>
    </w:p>
    <w:p w14:paraId="6F24F57D" w14:textId="77777777" w:rsidR="005D246F" w:rsidRPr="00A0018C" w:rsidRDefault="005D246F" w:rsidP="00A0018C">
      <w:pPr>
        <w:pStyle w:val="Luettelokappale"/>
        <w:numPr>
          <w:ilvl w:val="0"/>
          <w:numId w:val="35"/>
        </w:numPr>
        <w:spacing w:after="0" w:line="240" w:lineRule="auto"/>
        <w:ind w:left="3284"/>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 xml:space="preserve">pakkokeinoja, </w:t>
      </w:r>
    </w:p>
    <w:p w14:paraId="77EAC12E" w14:textId="77777777" w:rsidR="005D246F" w:rsidRPr="00A0018C" w:rsidRDefault="005D246F" w:rsidP="00A0018C">
      <w:pPr>
        <w:pStyle w:val="Luettelokappale"/>
        <w:numPr>
          <w:ilvl w:val="0"/>
          <w:numId w:val="35"/>
        </w:numPr>
        <w:spacing w:after="0" w:line="240" w:lineRule="auto"/>
        <w:ind w:left="3284"/>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 xml:space="preserve">rivitalon tai sitä suurempien rakennushankkeiden rakennuslupia </w:t>
      </w:r>
    </w:p>
    <w:p w14:paraId="0401FCD2" w14:textId="77777777" w:rsidR="005D246F" w:rsidRPr="00A0018C" w:rsidRDefault="005D246F" w:rsidP="00A0018C">
      <w:pPr>
        <w:pStyle w:val="Luettelokappale"/>
        <w:numPr>
          <w:ilvl w:val="0"/>
          <w:numId w:val="35"/>
        </w:numPr>
        <w:spacing w:after="0" w:line="240" w:lineRule="auto"/>
        <w:ind w:left="3284"/>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sekä suunnittelutarveratkaisu- ja poikkeamislupapäätöksiä.</w:t>
      </w:r>
    </w:p>
    <w:p w14:paraId="5B4CC88C"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p>
    <w:p w14:paraId="2BB68EE8" w14:textId="397508B5" w:rsidR="005D246F" w:rsidRPr="00A0018C" w:rsidRDefault="005D246F" w:rsidP="00A0018C">
      <w:pPr>
        <w:pStyle w:val="Luettelokappale"/>
        <w:numPr>
          <w:ilvl w:val="0"/>
          <w:numId w:val="34"/>
        </w:numPr>
        <w:spacing w:after="0" w:line="240" w:lineRule="auto"/>
        <w:ind w:left="2564"/>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Toimii kunnan rakennusneuvojana.</w:t>
      </w:r>
    </w:p>
    <w:p w14:paraId="15953147" w14:textId="6B9208A6" w:rsidR="005D246F" w:rsidRPr="00A0018C" w:rsidRDefault="005D246F" w:rsidP="00A0018C">
      <w:pPr>
        <w:pStyle w:val="Luettelokappale"/>
        <w:numPr>
          <w:ilvl w:val="0"/>
          <w:numId w:val="34"/>
        </w:numPr>
        <w:spacing w:after="0" w:line="240" w:lineRule="auto"/>
        <w:ind w:left="2564"/>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lastRenderedPageBreak/>
        <w:t>Yksityisteiden kunnossapidon avustusten jakaminen teknisen lautakunnan hyväksymän avustusohjeen ja talousarvioon varatun määrärahan mukaan.</w:t>
      </w:r>
    </w:p>
    <w:p w14:paraId="17901FD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382BF73" w14:textId="20623E14" w:rsidR="00A0018C" w:rsidRDefault="005D246F" w:rsidP="00BC4C4F">
      <w:pPr>
        <w:pStyle w:val="Otsikko3"/>
        <w:rPr>
          <w:rFonts w:ascii="Calibri" w:hAnsi="Calibri" w:cs="Calibri"/>
          <w:kern w:val="0"/>
          <w14:ligatures w14:val="none"/>
        </w:rPr>
      </w:pPr>
      <w:bookmarkStart w:id="38" w:name="_Toc162264071"/>
      <w:r w:rsidRPr="005D246F">
        <w:t>3</w:t>
      </w:r>
      <w:r w:rsidR="00454F00">
        <w:t>4</w:t>
      </w:r>
      <w:r w:rsidRPr="005D246F">
        <w:t xml:space="preserve"> §</w:t>
      </w:r>
      <w:r w:rsidR="00A0018C">
        <w:t xml:space="preserve"> </w:t>
      </w:r>
      <w:r w:rsidRPr="005D246F">
        <w:t>Ympäristönsuojelusihteerin tehtävät ja toimivalta</w:t>
      </w:r>
      <w:bookmarkEnd w:id="38"/>
      <w:r w:rsidRPr="005D246F">
        <w:t xml:space="preserve">  </w:t>
      </w:r>
    </w:p>
    <w:p w14:paraId="469C5CFC" w14:textId="5D474DDB"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Ympäristösuojelusihteerin tehtävänä on</w:t>
      </w:r>
    </w:p>
    <w:p w14:paraId="77A80B42"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Kuntien ympäristönsuojelun hallinnosta annetun lain mukaan ympäristö-suojeluviranomaiselle kuuluvat tehtävät lukuun ottamatta pakkokeinoja.</w:t>
      </w:r>
    </w:p>
    <w:p w14:paraId="04C4C968"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Ympäristönsuojelulain ja -asetuksen mukaiset valvonta-, ilmoitus-, tarkastus- ja päätäntäasiat.</w:t>
      </w:r>
    </w:p>
    <w:p w14:paraId="0C6F59F3"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Jätelain ja -asetuksen mukaiseen valvontaan kuuluvat ilmoitus-, tarkastus- ja päätäntäasiat</w:t>
      </w:r>
    </w:p>
    <w:p w14:paraId="26DA777A"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Luonnonsuojelulain mukaiset tarkastusasiat.</w:t>
      </w:r>
    </w:p>
    <w:p w14:paraId="26263FA4"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Ulkoilulain mukaiset valvonta-, tarkastus- ja päätäntäasiat.</w:t>
      </w:r>
    </w:p>
    <w:p w14:paraId="24643286"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Maastoliikennelain ja -asetuksen mukaiset valvonta-, tarkastus- ja päätäntäasiat.</w:t>
      </w:r>
    </w:p>
    <w:p w14:paraId="32F2FE25"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Vesiliikennelain mukaiset päätäntäasiat.</w:t>
      </w:r>
    </w:p>
    <w:p w14:paraId="2F0CA583"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Maa-aineslain mukaisen lupa-asian valmistelu sekä valvonta.</w:t>
      </w:r>
    </w:p>
    <w:p w14:paraId="133664CA"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Valtioneuvoston asetuksen talousjätevesien käsittelystä vesihuoltolaitosten viemäriverkostojen ulkopuolisilla alueilla mukaiseen valvontaan kuuluvat tarkastusasiat.</w:t>
      </w:r>
    </w:p>
    <w:p w14:paraId="28C556D3"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Valtioneuvoston asetuksen maataloudesta peräisin olevien nitraattien vesiin pääsyn rajoittamisesta mukaiseen valvontaan kuuluvat ilmoitus-, tarkastus- ja päätäntäasiat.</w:t>
      </w:r>
    </w:p>
    <w:p w14:paraId="35A0B465"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Vesihuoltolain mukaiset valvontaan liittyvät tarkastus- ja päätäntäasiat.</w:t>
      </w:r>
    </w:p>
    <w:p w14:paraId="71355510" w14:textId="77777777" w:rsidR="005D246F" w:rsidRPr="00A0018C" w:rsidRDefault="005D246F" w:rsidP="00A0018C">
      <w:pPr>
        <w:pStyle w:val="Luettelokappale"/>
        <w:numPr>
          <w:ilvl w:val="0"/>
          <w:numId w:val="36"/>
        </w:numPr>
        <w:spacing w:after="0" w:line="240" w:lineRule="auto"/>
        <w:rPr>
          <w:rFonts w:ascii="Calibri" w:eastAsia="Times New Roman" w:hAnsi="Calibri" w:cs="Calibri"/>
          <w:kern w:val="0"/>
          <w:sz w:val="18"/>
          <w:szCs w:val="18"/>
          <w14:ligatures w14:val="none"/>
        </w:rPr>
      </w:pPr>
      <w:r w:rsidRPr="00A0018C">
        <w:rPr>
          <w:rFonts w:ascii="Calibri" w:eastAsia="Times New Roman" w:hAnsi="Calibri" w:cs="Calibri"/>
          <w:kern w:val="0"/>
          <w:sz w:val="18"/>
          <w:szCs w:val="18"/>
          <w14:ligatures w14:val="none"/>
        </w:rPr>
        <w:t>Aluekeräyspisteiden sijaintia ja siirtoa koskevat lausunnot.</w:t>
      </w:r>
    </w:p>
    <w:p w14:paraId="260D46D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7214F1B" w14:textId="57A1796F" w:rsidR="005D246F" w:rsidRPr="005D246F" w:rsidRDefault="005D246F" w:rsidP="00A0018C">
      <w:pPr>
        <w:pStyle w:val="Otsikko3"/>
      </w:pPr>
      <w:bookmarkStart w:id="39" w:name="_Toc162264072"/>
      <w:r w:rsidRPr="005D246F">
        <w:t>3</w:t>
      </w:r>
      <w:r w:rsidR="00454F00">
        <w:t>5</w:t>
      </w:r>
      <w:r w:rsidRPr="005D246F">
        <w:t xml:space="preserve"> §</w:t>
      </w:r>
      <w:r w:rsidR="00A0018C">
        <w:t xml:space="preserve"> </w:t>
      </w:r>
      <w:r w:rsidRPr="005D246F">
        <w:t>Toimivallan edelleen siirtäminen</w:t>
      </w:r>
      <w:bookmarkEnd w:id="39"/>
    </w:p>
    <w:p w14:paraId="13E4882B"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Toimielin voi siirtää sille tässä luvussa määrättyä toimivaltaa edelleen alaiselleen viranomaiselle. Se, jolle toimivaltaa on edelleen siirretty, ei voi enää siirtää toimivaltaa edelleen. </w:t>
      </w:r>
    </w:p>
    <w:p w14:paraId="4148866E"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p>
    <w:p w14:paraId="1659F544"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Alemmalle viranomaiselle annetaan tällä hallintosäännön määräyksellä oikeus siirtää toimivalta ylemmälle viranomaiselle asian käsittelyn niin edellyttäessä.</w:t>
      </w:r>
    </w:p>
    <w:p w14:paraId="1422FA3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CE6A30B" w14:textId="0A1C485E" w:rsidR="005D246F" w:rsidRPr="005D246F" w:rsidRDefault="005D246F" w:rsidP="00A0018C">
      <w:pPr>
        <w:pStyle w:val="Otsikko3"/>
      </w:pPr>
      <w:bookmarkStart w:id="40" w:name="_Toc162264073"/>
      <w:r w:rsidRPr="005D246F">
        <w:t>3</w:t>
      </w:r>
      <w:r w:rsidR="00454F00">
        <w:t>6</w:t>
      </w:r>
      <w:r w:rsidRPr="005D246F">
        <w:t xml:space="preserve"> §</w:t>
      </w:r>
      <w:r w:rsidR="00A0018C">
        <w:t xml:space="preserve"> </w:t>
      </w:r>
      <w:r w:rsidRPr="005D246F">
        <w:t>Toimivalta päättää asiakirjan antamisesta</w:t>
      </w:r>
      <w:bookmarkEnd w:id="40"/>
      <w:r w:rsidRPr="005D246F">
        <w:t xml:space="preserve"> </w:t>
      </w:r>
    </w:p>
    <w:p w14:paraId="5709AF44"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Valtuuston asiakirjoja koskevat tietopyynnöt ratkaisee hallintojohtaja.</w:t>
      </w:r>
    </w:p>
    <w:p w14:paraId="2995AE7A"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p>
    <w:p w14:paraId="6E5351F0"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Toimielin voi päättämässään laajuudessa siirtää asiakirjan antamista koskevaa viranomaisen ratkaisuvaltaansa alaiselleen viranhaltijalle.</w:t>
      </w:r>
    </w:p>
    <w:p w14:paraId="0D7B594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01DB537" w14:textId="3B78622D" w:rsidR="005D246F" w:rsidRPr="005D246F" w:rsidRDefault="005D246F" w:rsidP="00A0018C">
      <w:pPr>
        <w:pStyle w:val="Otsikko3"/>
      </w:pPr>
      <w:bookmarkStart w:id="41" w:name="_Toc162264074"/>
      <w:r w:rsidRPr="005D246F">
        <w:t>3</w:t>
      </w:r>
      <w:r w:rsidR="00454F00">
        <w:t>7</w:t>
      </w:r>
      <w:r w:rsidRPr="005D246F">
        <w:t xml:space="preserve"> §</w:t>
      </w:r>
      <w:r w:rsidR="00A0018C">
        <w:t xml:space="preserve"> </w:t>
      </w:r>
      <w:r w:rsidRPr="005D246F">
        <w:t>Asian ottaminen kunnanhallituksen käsiteltäväksi</w:t>
      </w:r>
      <w:bookmarkEnd w:id="41"/>
    </w:p>
    <w:p w14:paraId="1EBDDB72"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Asian ottamisesta kunnanhallituksen käsiteltäväksi voi päättää kunnanhallitus, kunnanhallituksen puheenjohtaja tai kunnanjohtaja. </w:t>
      </w:r>
    </w:p>
    <w:p w14:paraId="74985D6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4454DEF" w14:textId="043203C8" w:rsidR="005D246F" w:rsidRPr="005D246F" w:rsidRDefault="005D246F" w:rsidP="00A0018C">
      <w:pPr>
        <w:pStyle w:val="Otsikko3"/>
      </w:pPr>
      <w:bookmarkStart w:id="42" w:name="_Toc162264075"/>
      <w:r w:rsidRPr="005D246F">
        <w:t>3</w:t>
      </w:r>
      <w:r w:rsidR="00454F00">
        <w:t>8</w:t>
      </w:r>
      <w:r w:rsidRPr="005D246F">
        <w:t xml:space="preserve"> §</w:t>
      </w:r>
      <w:r w:rsidR="00A0018C">
        <w:t xml:space="preserve"> </w:t>
      </w:r>
      <w:r w:rsidRPr="005D246F">
        <w:t>Ottokelpoisen päätöksen ilmoittaminen</w:t>
      </w:r>
      <w:bookmarkEnd w:id="42"/>
    </w:p>
    <w:p w14:paraId="41CB7ECC"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Kunnanhallituksen alaisen viranomaisen on ilmoitettava kunnanhallitukselle tekemistään ottokelpoisista päätöksistä lukuun ottamatta sellaisia asioita tai asiaryhmiä, joista kunnanhallitus on päättänyt, ettei se käytä otto-oikeuttaan.</w:t>
      </w:r>
    </w:p>
    <w:p w14:paraId="36CC420F"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p>
    <w:p w14:paraId="550F0D25"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Lautakunnan alaisen viranomaisen on ilmoitettava lautakunnalle tekemistään ottokelpoisista päätöksistä lukuun ottamatta sellaisia asioita tai asiaryhmiä, joista lautakunta on ilmoittanut, ettei se käytä otto-oikeuttaan.</w:t>
      </w:r>
    </w:p>
    <w:p w14:paraId="3D781A29"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p>
    <w:p w14:paraId="439068F1"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Ilmoitus on tehtävä neljän päivän kuluessa pöytäkirjan tarkastamisesta. Jos pöytäkirjaa ei tarkasteta, määräaika lasketaan pöytäkirjan allekirjoittamisesta. </w:t>
      </w:r>
    </w:p>
    <w:p w14:paraId="1616BB6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120D7DC"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Ilmoitus tehdään sähköisesti kunnanhallituksen (ja lautakunnan) puheenjohtajalle ja esittelijälle.</w:t>
      </w:r>
    </w:p>
    <w:p w14:paraId="6405BA2F"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p>
    <w:p w14:paraId="4AC47DCF" w14:textId="77777777" w:rsidR="005D246F" w:rsidRPr="005D246F" w:rsidRDefault="005D246F" w:rsidP="00A0018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Päätökset niissä asioissa, joista ei tarvitse ilmoittaa, voidaan otto-oikeuden estämättä panna täytäntöön, jollei yksittäistapauksessa ole ilmoitettu asian ottamisesta kunnanhallituksen (tai lautakunnan) käsiteltäväksi.</w:t>
      </w:r>
    </w:p>
    <w:p w14:paraId="6F1B403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37C86C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ECD183B" w14:textId="5925BDA2" w:rsidR="005F6323" w:rsidRPr="000B2EA0" w:rsidRDefault="005E1452" w:rsidP="005E1452">
      <w:pPr>
        <w:pStyle w:val="Otsikko2"/>
      </w:pPr>
      <w:bookmarkStart w:id="43" w:name="_Toc162264076"/>
      <w:r w:rsidRPr="000B2EA0">
        <w:t xml:space="preserve">5 </w:t>
      </w:r>
      <w:r w:rsidR="005F6323" w:rsidRPr="000B2EA0">
        <w:t>Toimivalta poikkeusoloissa ja normaaliolojen häiriötilanteissa</w:t>
      </w:r>
      <w:bookmarkEnd w:id="43"/>
    </w:p>
    <w:p w14:paraId="787E1153" w14:textId="77777777" w:rsidR="00086FC8" w:rsidRPr="000B2EA0" w:rsidRDefault="00086FC8" w:rsidP="00086FC8"/>
    <w:p w14:paraId="5AA2250C" w14:textId="63F226D4" w:rsidR="005F6323" w:rsidRPr="000B2EA0" w:rsidRDefault="005F6323" w:rsidP="005F6323">
      <w:pPr>
        <w:pStyle w:val="Otsikko3"/>
      </w:pPr>
      <w:bookmarkStart w:id="44" w:name="_Toc162264077"/>
      <w:r w:rsidRPr="000B2EA0">
        <w:t>39 § Normaalista toimivallasta poikkeaminen ja raportointi</w:t>
      </w:r>
      <w:bookmarkEnd w:id="44"/>
    </w:p>
    <w:p w14:paraId="435ABCCE" w14:textId="77777777" w:rsidR="005F6323" w:rsidRPr="000B2EA0" w:rsidRDefault="005F6323" w:rsidP="005F6323">
      <w:pPr>
        <w:ind w:left="1304"/>
        <w:rPr>
          <w:rFonts w:cstheme="minorHAnsi"/>
          <w:sz w:val="18"/>
          <w:szCs w:val="18"/>
        </w:rPr>
      </w:pPr>
      <w:r w:rsidRPr="000B2EA0">
        <w:rPr>
          <w:rFonts w:cstheme="minorHAnsi"/>
          <w:sz w:val="18"/>
          <w:szCs w:val="18"/>
        </w:rPr>
        <w:t>Hallintosäännön muiden lukujen toimivaltamääräyksistä voidaan poiketa välttämättömän syyn vuoksi. Tällaisia syitä voivat olla esimerkiksi henkeen ja terveyteen kohdistuvat uhat sekä elintärkeiden palveluiden keskeytymiseen, talouteen, kiinteistöihin, muuhun omaisuuteen tai ympäristöön kohdistuvat uhat, jotka aiheuttavat välittömän vaaran tai muun vakavan toiminnallisen tai taloudellisen riskin.</w:t>
      </w:r>
    </w:p>
    <w:p w14:paraId="1CFD1485" w14:textId="384930FA" w:rsidR="005F6323" w:rsidRPr="000B2EA0" w:rsidRDefault="005F6323" w:rsidP="005F6323">
      <w:pPr>
        <w:ind w:left="1304"/>
        <w:rPr>
          <w:rFonts w:cstheme="minorHAnsi"/>
          <w:sz w:val="18"/>
          <w:szCs w:val="18"/>
        </w:rPr>
      </w:pPr>
      <w:r w:rsidRPr="000B2EA0">
        <w:rPr>
          <w:rFonts w:cstheme="minorHAnsi"/>
          <w:sz w:val="18"/>
          <w:szCs w:val="18"/>
        </w:rPr>
        <w:t xml:space="preserve">Kunnanjohtaja voi käyttää normaalista toimivallasta poikkeavaa päätösvaltaa kunnan palvelujen turvaamiseksi ja tilanteen normalisoimiseksi välttämättömän syyn vuoksi. </w:t>
      </w:r>
    </w:p>
    <w:p w14:paraId="54C62A05" w14:textId="44BEDE6E" w:rsidR="005F6323" w:rsidRPr="000B2EA0" w:rsidRDefault="005F6323" w:rsidP="005F6323">
      <w:pPr>
        <w:ind w:left="1304"/>
        <w:rPr>
          <w:sz w:val="18"/>
          <w:szCs w:val="18"/>
        </w:rPr>
      </w:pPr>
      <w:r w:rsidRPr="000B2EA0">
        <w:rPr>
          <w:sz w:val="18"/>
          <w:szCs w:val="18"/>
        </w:rPr>
        <w:lastRenderedPageBreak/>
        <w:t>Toimialajohtaja voi käyttää normaalista toimivallasta poikkeavaa päätösvaltaa</w:t>
      </w:r>
      <w:r w:rsidR="00634568" w:rsidRPr="000B2EA0">
        <w:rPr>
          <w:sz w:val="18"/>
          <w:szCs w:val="18"/>
        </w:rPr>
        <w:t xml:space="preserve"> </w:t>
      </w:r>
      <w:r w:rsidRPr="000B2EA0">
        <w:rPr>
          <w:sz w:val="18"/>
          <w:szCs w:val="18"/>
        </w:rPr>
        <w:t>kunnan palvelujen turvaamiseksi ja tilanteen normalisoimiseksi omalla toimialallaan välttämättömän syyn vuoksi, ellei kunnanjohtaja päätä asiasta.</w:t>
      </w:r>
    </w:p>
    <w:p w14:paraId="5903AAEF" w14:textId="614011D6" w:rsidR="005F6323" w:rsidRPr="000B2EA0" w:rsidRDefault="005F6323" w:rsidP="005F6323">
      <w:pPr>
        <w:ind w:left="1304"/>
        <w:rPr>
          <w:sz w:val="18"/>
          <w:szCs w:val="18"/>
        </w:rPr>
      </w:pPr>
      <w:r w:rsidRPr="000B2EA0">
        <w:rPr>
          <w:sz w:val="18"/>
          <w:szCs w:val="18"/>
        </w:rPr>
        <w:t xml:space="preserve">Kunnanhallitukselle tulee raportoida tähän </w:t>
      </w:r>
      <w:r w:rsidR="00634568" w:rsidRPr="000B2EA0">
        <w:rPr>
          <w:sz w:val="18"/>
          <w:szCs w:val="18"/>
        </w:rPr>
        <w:t>hallintosäännön pykälään</w:t>
      </w:r>
      <w:r w:rsidRPr="000B2EA0">
        <w:rPr>
          <w:sz w:val="18"/>
          <w:szCs w:val="18"/>
        </w:rPr>
        <w:t xml:space="preserve"> perustuvalla toimivallalla tehdyistä päätöksistä.</w:t>
      </w:r>
      <w:r w:rsidR="00392A52" w:rsidRPr="000B2EA0">
        <w:rPr>
          <w:sz w:val="18"/>
          <w:szCs w:val="18"/>
        </w:rPr>
        <w:br/>
      </w:r>
    </w:p>
    <w:p w14:paraId="1450F42A" w14:textId="39441E12" w:rsidR="00634568" w:rsidRPr="000B2EA0" w:rsidRDefault="00634568" w:rsidP="00634568">
      <w:pPr>
        <w:pStyle w:val="Otsikko3"/>
      </w:pPr>
      <w:bookmarkStart w:id="45" w:name="_Toc162264078"/>
      <w:r w:rsidRPr="000B2EA0">
        <w:t>40 § Normaalista toimivallasta poikkeavan päätösvallan käyttöön ottaminen määräajaksi kunnanhallituksen päätöksellä</w:t>
      </w:r>
      <w:bookmarkEnd w:id="45"/>
    </w:p>
    <w:p w14:paraId="5B09C921" w14:textId="39A3969E" w:rsidR="00634568" w:rsidRPr="00BC4C4F" w:rsidRDefault="00634568" w:rsidP="00634568">
      <w:pPr>
        <w:ind w:left="1304"/>
        <w:rPr>
          <w:rFonts w:ascii="Calibri" w:hAnsi="Calibri" w:cs="Calibri"/>
          <w:sz w:val="18"/>
          <w:szCs w:val="18"/>
        </w:rPr>
      </w:pPr>
      <w:r w:rsidRPr="000B2EA0">
        <w:rPr>
          <w:rFonts w:ascii="Calibri" w:hAnsi="Calibri" w:cs="Calibri"/>
          <w:sz w:val="18"/>
          <w:szCs w:val="18"/>
        </w:rPr>
        <w:t>Kunnanhallitus voi vahvistaa kunnanjohtajan ja toimialajohtajan normaalista toimivallasta poikkeavan päätösvallan määräajaksi 39 §:ssä mainitun välttämättömän syyn vuoksi. Kunnanhallitus voi vahvistamisen sijaan sekä ennen määräajan päättymistä todeta, ettei normaalista toimivallasta poikkeavan päätösvallan käytölle ole enää perusteita.</w:t>
      </w:r>
    </w:p>
    <w:p w14:paraId="2A2F27B9" w14:textId="77777777" w:rsidR="00634568" w:rsidRPr="00634568" w:rsidRDefault="00634568" w:rsidP="00634568"/>
    <w:p w14:paraId="3C5E20E1" w14:textId="0159966B" w:rsidR="00A0018C" w:rsidRDefault="005F6323" w:rsidP="005E1452">
      <w:pPr>
        <w:pStyle w:val="Otsikko2"/>
      </w:pPr>
      <w:bookmarkStart w:id="46" w:name="_Toc162264079"/>
      <w:r w:rsidRPr="000B2EA0">
        <w:t>6</w:t>
      </w:r>
      <w:r>
        <w:t xml:space="preserve"> </w:t>
      </w:r>
      <w:r w:rsidR="005D246F" w:rsidRPr="005D246F">
        <w:t>Toimivalta henkilöstöasioissa</w:t>
      </w:r>
      <w:bookmarkEnd w:id="46"/>
    </w:p>
    <w:p w14:paraId="5B4A7A3F" w14:textId="6AA0F82F" w:rsidR="005D246F" w:rsidRPr="005D246F" w:rsidRDefault="005D246F" w:rsidP="00A0018C">
      <w:pPr>
        <w:pStyle w:val="Otsikko2"/>
        <w:ind w:left="360"/>
      </w:pPr>
      <w:r w:rsidRPr="005D246F">
        <w:t xml:space="preserve"> </w:t>
      </w:r>
    </w:p>
    <w:p w14:paraId="53409E73" w14:textId="32A3C6A9" w:rsidR="005D246F" w:rsidRPr="005D246F" w:rsidRDefault="00AC7797" w:rsidP="005E1452">
      <w:pPr>
        <w:pStyle w:val="Otsikko3"/>
      </w:pPr>
      <w:bookmarkStart w:id="47" w:name="_Toc162264080"/>
      <w:r>
        <w:t>41</w:t>
      </w:r>
      <w:r w:rsidR="005D246F" w:rsidRPr="005D246F">
        <w:t xml:space="preserve"> </w:t>
      </w:r>
      <w:proofErr w:type="gramStart"/>
      <w:r w:rsidR="005D246F" w:rsidRPr="005D246F">
        <w:t xml:space="preserve">§ </w:t>
      </w:r>
      <w:r w:rsidR="005E1452">
        <w:t xml:space="preserve"> </w:t>
      </w:r>
      <w:r w:rsidR="005D246F" w:rsidRPr="005D246F">
        <w:t>Kunnanhallituksen</w:t>
      </w:r>
      <w:proofErr w:type="gramEnd"/>
      <w:r w:rsidR="005D246F" w:rsidRPr="005D246F">
        <w:t xml:space="preserve"> yleistoimivalta henkilöstöasioissa</w:t>
      </w:r>
      <w:bookmarkEnd w:id="47"/>
    </w:p>
    <w:p w14:paraId="710B7A44" w14:textId="77777777" w:rsid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Mikäli toimivallasta henkilöstöasioissa ei ole säädetty laissa eikä määrätty hallintosäännössä, toimivalta on kunnanhallituksella. </w:t>
      </w:r>
    </w:p>
    <w:p w14:paraId="3B1E93AA" w14:textId="77777777" w:rsidR="005E1452" w:rsidRPr="005D246F" w:rsidRDefault="005E1452" w:rsidP="005E1452">
      <w:pPr>
        <w:spacing w:after="0" w:line="240" w:lineRule="auto"/>
        <w:ind w:left="1304"/>
        <w:rPr>
          <w:rFonts w:ascii="Calibri" w:eastAsia="Times New Roman" w:hAnsi="Calibri" w:cs="Calibri"/>
          <w:kern w:val="0"/>
          <w:sz w:val="18"/>
          <w:szCs w:val="18"/>
          <w14:ligatures w14:val="none"/>
        </w:rPr>
      </w:pPr>
    </w:p>
    <w:p w14:paraId="605E7066" w14:textId="564BC452" w:rsidR="005D246F" w:rsidRPr="005D246F" w:rsidRDefault="00AC7797" w:rsidP="005E1452">
      <w:pPr>
        <w:pStyle w:val="Otsikko3"/>
      </w:pPr>
      <w:bookmarkStart w:id="48" w:name="_Toc162264081"/>
      <w:r>
        <w:t>42</w:t>
      </w:r>
      <w:r w:rsidR="005D246F" w:rsidRPr="005D246F">
        <w:t xml:space="preserve"> §</w:t>
      </w:r>
      <w:r w:rsidR="005E1452">
        <w:t xml:space="preserve"> </w:t>
      </w:r>
      <w:r w:rsidR="005D246F" w:rsidRPr="005D246F">
        <w:t>Viran perustaminen ja lakkauttaminen sekä virkanimikkeen muuttaminen</w:t>
      </w:r>
      <w:bookmarkEnd w:id="48"/>
      <w:r w:rsidR="005D246F" w:rsidRPr="005D246F">
        <w:t xml:space="preserve"> </w:t>
      </w:r>
    </w:p>
    <w:p w14:paraId="220ACFE6" w14:textId="77777777" w:rsid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 päättää viran perustamisesta ja lakkauttamisesta sekä virkanimikkeen muuttamisesta lukuun ottamatta § 27 mainittuja opettajavirkojen virkanimikemuutoksia. Kunnanhallitus päättää toimien perustamisesta ja lakkauttamisesta sekä tehtävänimikkeen muuttamisesta.</w:t>
      </w:r>
    </w:p>
    <w:p w14:paraId="78672651" w14:textId="77777777" w:rsidR="005E1452" w:rsidRPr="005D246F" w:rsidRDefault="005E1452" w:rsidP="005E1452">
      <w:pPr>
        <w:spacing w:after="0" w:line="240" w:lineRule="auto"/>
        <w:ind w:left="1304"/>
        <w:rPr>
          <w:rFonts w:ascii="Calibri" w:eastAsia="Times New Roman" w:hAnsi="Calibri" w:cs="Calibri"/>
          <w:kern w:val="0"/>
          <w:sz w:val="18"/>
          <w:szCs w:val="18"/>
          <w14:ligatures w14:val="none"/>
        </w:rPr>
      </w:pPr>
    </w:p>
    <w:p w14:paraId="13D6720A" w14:textId="1E920BAB" w:rsidR="005D246F" w:rsidRPr="005D246F" w:rsidRDefault="005D246F" w:rsidP="005E1452">
      <w:pPr>
        <w:pStyle w:val="Otsikko3"/>
      </w:pPr>
      <w:bookmarkStart w:id="49" w:name="_Toc162264082"/>
      <w:r w:rsidRPr="005D246F">
        <w:t>4</w:t>
      </w:r>
      <w:r w:rsidR="00AC7797">
        <w:t>3</w:t>
      </w:r>
      <w:r w:rsidRPr="005D246F">
        <w:t xml:space="preserve"> § Virkasuhteen muuttaminen työsuhteeksi</w:t>
      </w:r>
      <w:bookmarkEnd w:id="49"/>
    </w:p>
    <w:p w14:paraId="24E1A80D"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päättää virkasuhteen muuttamisesta työsuhteeksi.</w:t>
      </w:r>
    </w:p>
    <w:p w14:paraId="7FF8B9F5"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br/>
      </w:r>
    </w:p>
    <w:p w14:paraId="00ECEAD4" w14:textId="311FDE43" w:rsidR="005D246F" w:rsidRPr="005D246F" w:rsidRDefault="005D246F" w:rsidP="005E1452">
      <w:pPr>
        <w:pStyle w:val="Otsikko3"/>
      </w:pPr>
      <w:bookmarkStart w:id="50" w:name="_Toc162264083"/>
      <w:r w:rsidRPr="005D246F">
        <w:t>4</w:t>
      </w:r>
      <w:r w:rsidR="00AC7797">
        <w:t>4</w:t>
      </w:r>
      <w:r w:rsidRPr="005D246F">
        <w:t xml:space="preserve"> §</w:t>
      </w:r>
      <w:r w:rsidR="005E1452">
        <w:t xml:space="preserve"> </w:t>
      </w:r>
      <w:r w:rsidRPr="005D246F">
        <w:t>Kelpoisuusvaatimukset</w:t>
      </w:r>
      <w:bookmarkEnd w:id="50"/>
    </w:p>
    <w:p w14:paraId="1BF98A4E"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Kunnanjohtajan viran kelpoisuusvaatimuksista päättää valtuusto.</w:t>
      </w:r>
    </w:p>
    <w:p w14:paraId="4F3B8A28"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Virkasuhteeseen ottava viranomainen päättää viran kelpoisuusvaatimuksista, jos niistä ei ole päätetty virkaa perustettaessa.</w:t>
      </w:r>
    </w:p>
    <w:p w14:paraId="3A30123C"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p>
    <w:p w14:paraId="613866F4"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Työsuhteiseen tehtävään vaadittavasta kelpoisuudesta päättää tarvittaessa työsuhteeseen ottava viranomainen.</w:t>
      </w:r>
    </w:p>
    <w:p w14:paraId="4BD292B4"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p>
    <w:p w14:paraId="6852EB17"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henkilö otetaan virkasuhteeseen ilman, että tehtävää varten on perustettu virkaa, kelpoisuusvaatimuksista päättää virkasuhteeseen ottava viranomainen.</w:t>
      </w:r>
    </w:p>
    <w:p w14:paraId="5011BA2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32054F8" w14:textId="125601D4" w:rsidR="005D246F" w:rsidRPr="005D246F" w:rsidRDefault="005D246F" w:rsidP="005E1452">
      <w:pPr>
        <w:pStyle w:val="Otsikko3"/>
      </w:pPr>
      <w:bookmarkStart w:id="51" w:name="_Toc162264084"/>
      <w:r w:rsidRPr="005D246F">
        <w:t>4</w:t>
      </w:r>
      <w:r w:rsidR="00AC7797">
        <w:t>5</w:t>
      </w:r>
      <w:r w:rsidRPr="005D246F">
        <w:t xml:space="preserve"> §</w:t>
      </w:r>
      <w:r w:rsidR="005E1452">
        <w:t xml:space="preserve"> </w:t>
      </w:r>
      <w:r w:rsidRPr="005D246F">
        <w:t>Haettavaksi julistaminen</w:t>
      </w:r>
      <w:bookmarkEnd w:id="51"/>
    </w:p>
    <w:p w14:paraId="1A689B44"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Viran tai virkasuhteen julistaa haettavaksi virkasuhteeseen ottamisesta</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päättävä</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viranomainen. Kun virkasuhteeseen ottamisesta</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päättävä</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 xml:space="preserve">viranomainen on valtuusto, viran tai virkasuhteen julistaa kuitenkin haettavaksi kunnanhallitus. </w:t>
      </w:r>
    </w:p>
    <w:p w14:paraId="3A194C21"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p>
    <w:p w14:paraId="778A7250"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Viran tai toimen vakinaiseen täyttämiseen tarvitaan kunnanhallituksen täyttölupa. Kunnanhallitus voi tarvittaessa antaa erilliset määräykset määräaikaisen viran/toimen täyttölupamenettelyn osalta.</w:t>
      </w:r>
    </w:p>
    <w:p w14:paraId="15506F96"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9D57F2B" w14:textId="3660FFB3" w:rsidR="005D246F" w:rsidRPr="005D246F" w:rsidRDefault="005D246F" w:rsidP="005E1452">
      <w:pPr>
        <w:pStyle w:val="Otsikko3"/>
      </w:pPr>
      <w:bookmarkStart w:id="52" w:name="_Toc162264085"/>
      <w:r w:rsidRPr="005D246F">
        <w:t>4</w:t>
      </w:r>
      <w:r w:rsidR="00AC7797">
        <w:t>6</w:t>
      </w:r>
      <w:r w:rsidRPr="005D246F">
        <w:t xml:space="preserve"> §</w:t>
      </w:r>
      <w:r w:rsidR="005E1452">
        <w:t xml:space="preserve"> </w:t>
      </w:r>
      <w:r w:rsidRPr="005D246F">
        <w:t>Palvelussuhteeseen ottaminen</w:t>
      </w:r>
      <w:bookmarkEnd w:id="52"/>
    </w:p>
    <w:p w14:paraId="1E7C7EDF"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Henkilöstö palkataan Luumäen kunnan palvelukseen.</w:t>
      </w:r>
    </w:p>
    <w:p w14:paraId="291BFA3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15AFB94"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Kunnanvaltuusto valitsee kunnanjohtajan ja tarvittaessa kunnanjohtajan sijaisen yli 6 kk:n viransijaisuuteen.</w:t>
      </w:r>
    </w:p>
    <w:p w14:paraId="0A723050"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p>
    <w:p w14:paraId="59B434D8"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valitsee kunnanjohtajan sijaisen (alle 6 kk), hallintojohtajan, sivistystoimenjohtajan, palvelujohtajan ja teknisen johtajan.</w:t>
      </w:r>
    </w:p>
    <w:p w14:paraId="715C1CC1"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p>
    <w:p w14:paraId="75C81398"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Lautakunnat päättävät toimialansa muiden viranhaltijoiden valinnasta.  Kunnanjohtaja ja toimialajohtajat päättävät, talousarviomäärärahojen puitteissa, toimialallaan määräajaksi tai vakituisen henkilön sijaiseksi valittavan henkilön valinnasta. </w:t>
      </w:r>
    </w:p>
    <w:p w14:paraId="17A4953F"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p>
    <w:p w14:paraId="1FFE6270"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Virkasuhteeseen määrättävästä ja työsuhteeseen sovittavasta koeajasta päättää se toimielin/</w:t>
      </w:r>
    </w:p>
    <w:p w14:paraId="7D132046"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viranhaltija, joka ottaa palvelussuhteeseen.</w:t>
      </w:r>
    </w:p>
    <w:p w14:paraId="61CA2978"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p>
    <w:p w14:paraId="23A5CD2B"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Virkasuhteeseen ja toistaiseksi voimassa olevaan työsuhteeseen ottaminen edellyttää aina hallintopäätöstä.</w:t>
      </w:r>
    </w:p>
    <w:p w14:paraId="2ABCA5AB" w14:textId="77777777" w:rsidR="005D246F" w:rsidRPr="005D246F" w:rsidRDefault="005D246F" w:rsidP="005E1452">
      <w:pPr>
        <w:spacing w:after="0" w:line="240" w:lineRule="auto"/>
        <w:ind w:left="1304"/>
        <w:rPr>
          <w:rFonts w:ascii="Calibri" w:eastAsia="Times New Roman" w:hAnsi="Calibri" w:cs="Calibri"/>
          <w:kern w:val="0"/>
          <w:sz w:val="18"/>
          <w:szCs w:val="18"/>
          <w14:ligatures w14:val="none"/>
        </w:rPr>
      </w:pPr>
    </w:p>
    <w:p w14:paraId="7C3162C9" w14:textId="4D6190D1" w:rsidR="00C33D44" w:rsidRDefault="00C33D44">
      <w:pPr>
        <w:rPr>
          <w:rFonts w:ascii="Verdana" w:eastAsia="Times New Roman" w:hAnsi="Verdana" w:cs="Times New Roman"/>
          <w:bCs/>
          <w:sz w:val="18"/>
          <w:szCs w:val="18"/>
        </w:rPr>
      </w:pPr>
    </w:p>
    <w:p w14:paraId="4F167E91" w14:textId="43C5EED9" w:rsidR="005D246F" w:rsidRPr="005D246F" w:rsidRDefault="005D246F" w:rsidP="00547CD6">
      <w:pPr>
        <w:pStyle w:val="Otsikko3"/>
        <w:rPr>
          <w:rFonts w:ascii="Calibri" w:hAnsi="Calibri" w:cs="Calibri"/>
          <w:kern w:val="0"/>
          <w14:ligatures w14:val="none"/>
        </w:rPr>
      </w:pPr>
      <w:bookmarkStart w:id="53" w:name="_Toc162264086"/>
      <w:r w:rsidRPr="005D246F">
        <w:lastRenderedPageBreak/>
        <w:t>4</w:t>
      </w:r>
      <w:r w:rsidR="00AC7797">
        <w:t>7</w:t>
      </w:r>
      <w:r w:rsidRPr="005D246F">
        <w:t xml:space="preserve"> § Tehtävänkuvaus ja tehtävän vaativuuden arviointi</w:t>
      </w:r>
      <w:bookmarkEnd w:id="53"/>
    </w:p>
    <w:p w14:paraId="2D026861" w14:textId="77777777" w:rsidR="005D246F" w:rsidRPr="005D246F" w:rsidRDefault="005D246F" w:rsidP="003C02B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Tehtävänkuvauksessa määritellään henkilön asema organisaatiossa ja hänen keskeiset tehtävänsä. Tehtävänkuvauksen valmistelee lähin esimies yhdessä työntekijän / viranhaltijan kanssa ja se tarkistetaan henkilön kanssa käytävän kehityskeskustelun yhteydessä sekä organisaatio- ja tehtävämuutosten yhteydessä. </w:t>
      </w:r>
    </w:p>
    <w:p w14:paraId="506B13B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6DF984A" w14:textId="77777777" w:rsidR="005D246F" w:rsidRPr="005D246F" w:rsidRDefault="005D246F" w:rsidP="003C02B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Henkilöstön tehtävänkuvaukset laaditaan ja tehtävien vaativuuden arviointi suoritetaan siten, kuin kulloinkin </w:t>
      </w:r>
      <w:proofErr w:type="gramStart"/>
      <w:r w:rsidRPr="005D246F">
        <w:rPr>
          <w:rFonts w:ascii="Calibri" w:eastAsia="Times New Roman" w:hAnsi="Calibri" w:cs="Calibri"/>
          <w:kern w:val="0"/>
          <w:sz w:val="18"/>
          <w:szCs w:val="18"/>
          <w14:ligatures w14:val="none"/>
        </w:rPr>
        <w:t>voimassaolevassa</w:t>
      </w:r>
      <w:proofErr w:type="gramEnd"/>
      <w:r w:rsidRPr="005D246F">
        <w:rPr>
          <w:rFonts w:ascii="Calibri" w:eastAsia="Times New Roman" w:hAnsi="Calibri" w:cs="Calibri"/>
          <w:kern w:val="0"/>
          <w:sz w:val="18"/>
          <w:szCs w:val="18"/>
          <w14:ligatures w14:val="none"/>
        </w:rPr>
        <w:t xml:space="preserve"> ao. henkilöön sovellettavassa virka- ja työehtosopimuksessa on säädetty. Tehtävänkuvauksessa ja tehtävän vaativuuden arvioinnissa tulee huomioida lisäksi paikallisesti annetut virka- ja työehtosopimusten soveltamisohjeet. Tehtävän vaativuuden arviointia ei suoriteta palkkahinnoittelun ulkopuolisille työnantajan edustajille, joita ovat kunnanjohtaja, toimialajohtajat ja tehtäväalueen päälliköt (KVTES II luku 9 § ja 17 §).</w:t>
      </w:r>
    </w:p>
    <w:p w14:paraId="3AE215B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EA10AE7" w14:textId="271D65CB" w:rsidR="005D246F" w:rsidRPr="005D246F" w:rsidRDefault="005D246F" w:rsidP="003C02BD">
      <w:pPr>
        <w:pStyle w:val="Otsikko3"/>
      </w:pPr>
      <w:bookmarkStart w:id="54" w:name="_Toc162264087"/>
      <w:r w:rsidRPr="005D246F">
        <w:t>4</w:t>
      </w:r>
      <w:r w:rsidR="00AC7797">
        <w:t>8</w:t>
      </w:r>
      <w:r w:rsidRPr="005D246F">
        <w:t xml:space="preserve"> § Palkkaus</w:t>
      </w:r>
      <w:bookmarkEnd w:id="54"/>
    </w:p>
    <w:p w14:paraId="232BFBB6" w14:textId="37826BB0" w:rsidR="005D246F" w:rsidRDefault="005D246F" w:rsidP="003C02B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Luumäen kunnan henkilöstön palkkausjärjestelmä perustuu palkkahinnoittelun ulkopuolisia työnantajan edustajia lukuun ottamatta </w:t>
      </w:r>
      <w:r w:rsidR="003C02BD" w:rsidRPr="005D246F">
        <w:rPr>
          <w:rFonts w:ascii="Calibri" w:eastAsia="Times New Roman" w:hAnsi="Calibri" w:cs="Calibri"/>
          <w:kern w:val="0"/>
          <w:sz w:val="18"/>
          <w:szCs w:val="18"/>
          <w14:ligatures w14:val="none"/>
        </w:rPr>
        <w:t>voimassa oleviin</w:t>
      </w:r>
      <w:r w:rsidRPr="005D246F">
        <w:rPr>
          <w:rFonts w:ascii="Calibri" w:eastAsia="Times New Roman" w:hAnsi="Calibri" w:cs="Calibri"/>
          <w:kern w:val="0"/>
          <w:sz w:val="18"/>
          <w:szCs w:val="18"/>
          <w14:ligatures w14:val="none"/>
        </w:rPr>
        <w:t xml:space="preserve"> virka- ja työehtosopimuksiin sekä tehtävän vaativuuden kokonaisarviointiin. </w:t>
      </w:r>
    </w:p>
    <w:p w14:paraId="7DAA22F2" w14:textId="77777777" w:rsidR="003C02BD" w:rsidRPr="005D246F" w:rsidRDefault="003C02BD" w:rsidP="003C02BD">
      <w:pPr>
        <w:spacing w:after="0" w:line="240" w:lineRule="auto"/>
        <w:ind w:left="1304"/>
        <w:rPr>
          <w:rFonts w:ascii="Calibri" w:eastAsia="Times New Roman" w:hAnsi="Calibri" w:cs="Calibri"/>
          <w:kern w:val="0"/>
          <w:sz w:val="18"/>
          <w:szCs w:val="18"/>
          <w14:ligatures w14:val="none"/>
        </w:rPr>
      </w:pPr>
    </w:p>
    <w:p w14:paraId="69644D02" w14:textId="39FD248B" w:rsidR="005D246F" w:rsidRDefault="005D246F" w:rsidP="003C02B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Palkkahinnoittelun ulkopuolisten johtoryhmän jäsenten (kunnanjohtaja, hallintojohtaja</w:t>
      </w:r>
      <w:r w:rsidR="003C02BD">
        <w:rPr>
          <w:rFonts w:ascii="Calibri" w:eastAsia="Times New Roman" w:hAnsi="Calibri" w:cs="Calibri"/>
          <w:kern w:val="0"/>
          <w:sz w:val="18"/>
          <w:szCs w:val="18"/>
          <w14:ligatures w14:val="none"/>
        </w:rPr>
        <w:t>,</w:t>
      </w:r>
      <w:r w:rsidRPr="005D246F">
        <w:rPr>
          <w:rFonts w:ascii="Calibri" w:eastAsia="Times New Roman" w:hAnsi="Calibri" w:cs="Calibri"/>
          <w:kern w:val="0"/>
          <w:sz w:val="18"/>
          <w:szCs w:val="18"/>
          <w14:ligatures w14:val="none"/>
        </w:rPr>
        <w:t xml:space="preserve"> sivistys</w:t>
      </w:r>
      <w:r w:rsidR="000922DD">
        <w:rPr>
          <w:rFonts w:ascii="Calibri" w:eastAsia="Times New Roman" w:hAnsi="Calibri" w:cs="Calibri"/>
          <w:kern w:val="0"/>
          <w:sz w:val="18"/>
          <w:szCs w:val="18"/>
          <w14:ligatures w14:val="none"/>
        </w:rPr>
        <w:t>-j a hyvinvointi</w:t>
      </w:r>
      <w:r w:rsidRPr="005D246F">
        <w:rPr>
          <w:rFonts w:ascii="Calibri" w:eastAsia="Times New Roman" w:hAnsi="Calibri" w:cs="Calibri"/>
          <w:kern w:val="0"/>
          <w:sz w:val="18"/>
          <w:szCs w:val="18"/>
          <w14:ligatures w14:val="none"/>
        </w:rPr>
        <w:t xml:space="preserve">johtaja, tekninen johtaja) palkkauksesta päättää kunnanhallitus. </w:t>
      </w:r>
    </w:p>
    <w:p w14:paraId="3B93A508" w14:textId="77777777" w:rsidR="000922DD" w:rsidRPr="005D246F" w:rsidRDefault="000922DD" w:rsidP="003C02BD">
      <w:pPr>
        <w:spacing w:after="0" w:line="240" w:lineRule="auto"/>
        <w:ind w:left="1304"/>
        <w:rPr>
          <w:rFonts w:ascii="Calibri" w:eastAsia="Times New Roman" w:hAnsi="Calibri" w:cs="Calibri"/>
          <w:kern w:val="0"/>
          <w:sz w:val="18"/>
          <w:szCs w:val="18"/>
          <w14:ligatures w14:val="none"/>
        </w:rPr>
      </w:pPr>
    </w:p>
    <w:p w14:paraId="47EB220A" w14:textId="2A2EE518" w:rsidR="005D246F" w:rsidRDefault="005D246F" w:rsidP="003C02B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Muun henkilöstön osalta tehtävän vaativuuden kokonaisarvioinnista ja siihen perustuvasta tehtäväkohtaisen palkan määrästä päättää se toimielin/viranhaltija kuka päättää ao. henkilön valinnasta. </w:t>
      </w:r>
    </w:p>
    <w:p w14:paraId="7A12B4CF" w14:textId="77777777" w:rsidR="000922DD" w:rsidRPr="005D246F" w:rsidRDefault="000922DD" w:rsidP="003C02BD">
      <w:pPr>
        <w:spacing w:after="0" w:line="240" w:lineRule="auto"/>
        <w:ind w:left="1304"/>
        <w:rPr>
          <w:rFonts w:ascii="Calibri" w:eastAsia="Times New Roman" w:hAnsi="Calibri" w:cs="Calibri"/>
          <w:kern w:val="0"/>
          <w:sz w:val="18"/>
          <w:szCs w:val="18"/>
          <w14:ligatures w14:val="none"/>
        </w:rPr>
      </w:pPr>
    </w:p>
    <w:p w14:paraId="2285AB15" w14:textId="589E067B" w:rsidR="005D246F" w:rsidRDefault="005D246F" w:rsidP="003C02B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Valittavan henkilön palkkaa voidaan alentaa muodollisen kelpoisuuden puuttumisen </w:t>
      </w:r>
      <w:proofErr w:type="gramStart"/>
      <w:r w:rsidRPr="005D246F">
        <w:rPr>
          <w:rFonts w:ascii="Calibri" w:eastAsia="Times New Roman" w:hAnsi="Calibri" w:cs="Calibri"/>
          <w:kern w:val="0"/>
          <w:sz w:val="18"/>
          <w:szCs w:val="18"/>
          <w14:ligatures w14:val="none"/>
        </w:rPr>
        <w:t>johdosta</w:t>
      </w:r>
      <w:proofErr w:type="gramEnd"/>
      <w:r w:rsidRPr="005D246F">
        <w:rPr>
          <w:rFonts w:ascii="Calibri" w:eastAsia="Times New Roman" w:hAnsi="Calibri" w:cs="Calibri"/>
          <w:kern w:val="0"/>
          <w:sz w:val="18"/>
          <w:szCs w:val="18"/>
          <w14:ligatures w14:val="none"/>
        </w:rPr>
        <w:t xml:space="preserve"> kulloinkin </w:t>
      </w:r>
      <w:r w:rsidR="000922DD" w:rsidRPr="005D246F">
        <w:rPr>
          <w:rFonts w:ascii="Calibri" w:eastAsia="Times New Roman" w:hAnsi="Calibri" w:cs="Calibri"/>
          <w:kern w:val="0"/>
          <w:sz w:val="18"/>
          <w:szCs w:val="18"/>
          <w14:ligatures w14:val="none"/>
        </w:rPr>
        <w:t>voimassa olevien</w:t>
      </w:r>
      <w:r w:rsidRPr="005D246F">
        <w:rPr>
          <w:rFonts w:ascii="Calibri" w:eastAsia="Times New Roman" w:hAnsi="Calibri" w:cs="Calibri"/>
          <w:kern w:val="0"/>
          <w:sz w:val="18"/>
          <w:szCs w:val="18"/>
          <w14:ligatures w14:val="none"/>
        </w:rPr>
        <w:t xml:space="preserve"> virka- ja työehtosopimusten mukaisesti. Henkilöstön palkkaan tehtävästä muodollisen kelpoisuuden puuttumisesta johtuvasta palkan alentamisesta päättää se, joka hallintosäännön mukaisesti päättää ao. henkilön tehtäväkohtaisesta palkasta. </w:t>
      </w:r>
    </w:p>
    <w:p w14:paraId="52C5C351" w14:textId="77777777" w:rsidR="000922DD" w:rsidRPr="005D246F" w:rsidRDefault="000922DD" w:rsidP="003C02BD">
      <w:pPr>
        <w:spacing w:after="0" w:line="240" w:lineRule="auto"/>
        <w:ind w:left="1304"/>
        <w:rPr>
          <w:rFonts w:ascii="Calibri" w:eastAsia="Times New Roman" w:hAnsi="Calibri" w:cs="Calibri"/>
          <w:kern w:val="0"/>
          <w:sz w:val="18"/>
          <w:szCs w:val="18"/>
          <w14:ligatures w14:val="none"/>
        </w:rPr>
      </w:pPr>
    </w:p>
    <w:p w14:paraId="7D01091C" w14:textId="77777777" w:rsidR="005D246F" w:rsidRPr="005D246F" w:rsidRDefault="005D246F" w:rsidP="003C02B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Palkkaan sisällytettävän luontoisedun myöntämisestä päättää kunnanhallituksen määrittämien perusteiden mukaisesti se toimielin/viranhaltija, joka päättää ao. henkilön palkkauksesta.</w:t>
      </w:r>
    </w:p>
    <w:p w14:paraId="2BC77820"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7F62A07" w14:textId="2A5FCE6F" w:rsidR="005D246F" w:rsidRPr="005D246F" w:rsidRDefault="005D246F" w:rsidP="000922DD">
      <w:pPr>
        <w:pStyle w:val="Otsikko3"/>
      </w:pPr>
      <w:bookmarkStart w:id="55" w:name="_Toc162264088"/>
      <w:r w:rsidRPr="005D246F">
        <w:t>4</w:t>
      </w:r>
      <w:r w:rsidR="00AC7797">
        <w:t>9</w:t>
      </w:r>
      <w:r w:rsidRPr="005D246F">
        <w:t xml:space="preserve"> § Palkkausjärjestelmän mukaiset palkanlisät</w:t>
      </w:r>
      <w:bookmarkEnd w:id="55"/>
    </w:p>
    <w:p w14:paraId="79B71C64" w14:textId="6BF92495" w:rsid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Kulloinkin </w:t>
      </w:r>
      <w:r w:rsidR="000922DD" w:rsidRPr="005D246F">
        <w:rPr>
          <w:rFonts w:ascii="Calibri" w:eastAsia="Times New Roman" w:hAnsi="Calibri" w:cs="Calibri"/>
          <w:kern w:val="0"/>
          <w:sz w:val="18"/>
          <w:szCs w:val="18"/>
          <w14:ligatures w14:val="none"/>
        </w:rPr>
        <w:t>voimassa olevien</w:t>
      </w:r>
      <w:r w:rsidRPr="005D246F">
        <w:rPr>
          <w:rFonts w:ascii="Calibri" w:eastAsia="Times New Roman" w:hAnsi="Calibri" w:cs="Calibri"/>
          <w:kern w:val="0"/>
          <w:sz w:val="18"/>
          <w:szCs w:val="18"/>
          <w14:ligatures w14:val="none"/>
        </w:rPr>
        <w:t xml:space="preserve"> kunnan henkilöstöön sovellettavien työ- ja virkaehtosopimusten mukaisten palkanlisien määräytymisen perusteista ja käyttöönotosta siltä osin kuin työnantajalla on asiassa harkintavaltaa päättää kunnanhallitus. Käytössä olevien palkanlisien osalta päätökset tekee hallintojohtaja, toimialajohtajaa kuultuaan.</w:t>
      </w:r>
    </w:p>
    <w:p w14:paraId="2DAC4E2E" w14:textId="77777777" w:rsidR="000922DD" w:rsidRPr="005D246F" w:rsidRDefault="000922DD" w:rsidP="005D246F">
      <w:pPr>
        <w:spacing w:after="0" w:line="240" w:lineRule="auto"/>
        <w:rPr>
          <w:rFonts w:ascii="Calibri" w:eastAsia="Times New Roman" w:hAnsi="Calibri" w:cs="Calibri"/>
          <w:kern w:val="0"/>
          <w:sz w:val="18"/>
          <w:szCs w:val="18"/>
          <w14:ligatures w14:val="none"/>
        </w:rPr>
      </w:pPr>
    </w:p>
    <w:p w14:paraId="00C91DF8" w14:textId="5D0E35FB" w:rsidR="005D246F" w:rsidRPr="005D246F" w:rsidRDefault="00AC7797" w:rsidP="000922DD">
      <w:pPr>
        <w:pStyle w:val="Otsikko3"/>
      </w:pPr>
      <w:bookmarkStart w:id="56" w:name="_Toc162264089"/>
      <w:r>
        <w:t>50</w:t>
      </w:r>
      <w:r w:rsidR="005D246F" w:rsidRPr="005D246F">
        <w:t xml:space="preserve"> §</w:t>
      </w:r>
      <w:r w:rsidR="000922DD">
        <w:t xml:space="preserve"> </w:t>
      </w:r>
      <w:r w:rsidR="005D246F" w:rsidRPr="005D246F">
        <w:t>Ehdollisen valintapäätöksen vahvistaminen</w:t>
      </w:r>
      <w:bookmarkEnd w:id="56"/>
    </w:p>
    <w:p w14:paraId="3E8F6D77"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Ehdollisen valintapäätöksen vahvistaa palvelussuhteeseen ottamisesta päättänyt viranomainen. </w:t>
      </w:r>
    </w:p>
    <w:p w14:paraId="1F6734D1"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Mikäli valinnasta on päättänyt toimielin, vahvistaa ehdollisen valintapäätöksen, edellytettyjen todistusten ollessa varauksettomat, ko. toimielimen esittelijä.  Valtuuston ehdollisen valintapäätöksen vahvistaa kuitenkin kunnanhallitus.</w:t>
      </w:r>
    </w:p>
    <w:p w14:paraId="5561F8E9"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p>
    <w:p w14:paraId="2A96EB52"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Ehdollisen valintapäätöksen raukeamisen toteaa päätöksellään palvelussuhteeseen ottamisesta päättänyt viranomainen. </w:t>
      </w:r>
    </w:p>
    <w:p w14:paraId="7ACE791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E091C95" w14:textId="146C37CD" w:rsidR="005D246F" w:rsidRPr="005D246F" w:rsidRDefault="005D246F" w:rsidP="000922DD">
      <w:pPr>
        <w:pStyle w:val="Otsikko3"/>
      </w:pPr>
      <w:bookmarkStart w:id="57" w:name="_Toc162264090"/>
      <w:r w:rsidRPr="005D246F">
        <w:t>5</w:t>
      </w:r>
      <w:r w:rsidR="00AC7797">
        <w:t>1</w:t>
      </w:r>
      <w:r w:rsidRPr="005D246F">
        <w:t xml:space="preserve"> §</w:t>
      </w:r>
      <w:r w:rsidR="000922DD">
        <w:t xml:space="preserve"> </w:t>
      </w:r>
      <w:r w:rsidRPr="005D246F">
        <w:t>Virkaan ottaminen virkaan valitun irtisanouduttua ennen virantoimituksen alkamista</w:t>
      </w:r>
      <w:bookmarkEnd w:id="57"/>
    </w:p>
    <w:p w14:paraId="1E9A723F"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Jos haettavana olleeseen virkaan tai virkasuhteeseen valittu irtisanoutuu ennen virantoimituksen alkamista, eikä varalle ole valittu ketään, voidaan viranhaltija valita niiden virkaa tai virkasuhdetta hakeneiden joukosta, jotka ilmoittavat hakemuksensa olevan edelleen voimassa. </w:t>
      </w:r>
    </w:p>
    <w:p w14:paraId="261DA6D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9783F23" w14:textId="6276C96E" w:rsidR="005D246F" w:rsidRPr="005D246F" w:rsidRDefault="005D246F" w:rsidP="000922DD">
      <w:pPr>
        <w:pStyle w:val="Otsikko3"/>
      </w:pPr>
      <w:bookmarkStart w:id="58" w:name="_Toc162264091"/>
      <w:r w:rsidRPr="005D246F">
        <w:t>5</w:t>
      </w:r>
      <w:r w:rsidR="00AC7797">
        <w:t>2</w:t>
      </w:r>
      <w:r w:rsidRPr="005D246F">
        <w:t xml:space="preserve"> §</w:t>
      </w:r>
      <w:r w:rsidR="000922DD">
        <w:t xml:space="preserve"> </w:t>
      </w:r>
      <w:r w:rsidRPr="005D246F">
        <w:t>Viranhaltijoiden ja työntekijöiden toimivalta henkilöstöasioissa</w:t>
      </w:r>
      <w:bookmarkEnd w:id="58"/>
    </w:p>
    <w:p w14:paraId="151B1DB9" w14:textId="77777777" w:rsid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Kunnanjohtaja käyttää suorien alaistensa osalta toimialajohtajalle tai tehtäväalueen vastuuhenkilölle määritettyä toimivaltaa. Kunnanjohtajan koulutusohjelman hyväksyy ja kunnanjohtajan vuosiloman myöntää kunnanhallituksen puheenjohtaja. Kunnanjohtajan harkinnanvaraisen virkavapauden myöntämisestä, keskeyttämisestä ja peruuttamisesta päättää kunnanhallitus</w:t>
      </w:r>
    </w:p>
    <w:p w14:paraId="70DAA583" w14:textId="77777777" w:rsidR="000922DD" w:rsidRPr="005D246F" w:rsidRDefault="000922DD" w:rsidP="000922DD">
      <w:pPr>
        <w:spacing w:after="0" w:line="240" w:lineRule="auto"/>
        <w:ind w:left="1304"/>
        <w:rPr>
          <w:rFonts w:ascii="Calibri" w:eastAsia="Times New Roman" w:hAnsi="Calibri" w:cs="Calibri"/>
          <w:kern w:val="0"/>
          <w:sz w:val="18"/>
          <w:szCs w:val="18"/>
          <w14:ligatures w14:val="none"/>
        </w:rPr>
      </w:pPr>
    </w:p>
    <w:p w14:paraId="4C500D5C" w14:textId="77777777" w:rsidR="005D246F" w:rsidRPr="000922DD" w:rsidRDefault="005D246F" w:rsidP="000922DD">
      <w:pPr>
        <w:spacing w:after="0" w:line="240" w:lineRule="auto"/>
        <w:ind w:left="1304"/>
        <w:rPr>
          <w:rFonts w:ascii="Calibri" w:eastAsia="Times New Roman" w:hAnsi="Calibri" w:cs="Calibri"/>
          <w:i/>
          <w:iCs/>
          <w:kern w:val="0"/>
          <w:sz w:val="18"/>
          <w:szCs w:val="18"/>
          <w14:ligatures w14:val="none"/>
        </w:rPr>
      </w:pPr>
      <w:r w:rsidRPr="000922DD">
        <w:rPr>
          <w:rFonts w:ascii="Calibri" w:eastAsia="Times New Roman" w:hAnsi="Calibri" w:cs="Calibri"/>
          <w:i/>
          <w:iCs/>
          <w:kern w:val="0"/>
          <w:sz w:val="18"/>
          <w:szCs w:val="18"/>
          <w14:ligatures w14:val="none"/>
        </w:rPr>
        <w:t xml:space="preserve">Toimialajohtajan toimivalta henkilöstöasioissa </w:t>
      </w:r>
    </w:p>
    <w:p w14:paraId="361D6361"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Välittömien alaistensa osalta toimialajohtaja käyttää tässä pykälässä tehtäväalueen vastuuhenkilölle määritettyä toimivaltaa. Sen lisäksi toimialajohtajan toimivaltaan kuuluu: </w:t>
      </w:r>
    </w:p>
    <w:p w14:paraId="207A5BBA" w14:textId="77777777" w:rsidR="005D246F" w:rsidRPr="000922DD" w:rsidRDefault="005D246F" w:rsidP="000922DD">
      <w:pPr>
        <w:pStyle w:val="Luettelokappale"/>
        <w:numPr>
          <w:ilvl w:val="0"/>
          <w:numId w:val="37"/>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 xml:space="preserve">kirjallisen varoituksen antaminen </w:t>
      </w:r>
    </w:p>
    <w:p w14:paraId="111DC018" w14:textId="77777777" w:rsidR="005D246F" w:rsidRPr="000922DD" w:rsidRDefault="005D246F" w:rsidP="000922DD">
      <w:pPr>
        <w:pStyle w:val="Luettelokappale"/>
        <w:numPr>
          <w:ilvl w:val="0"/>
          <w:numId w:val="37"/>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 xml:space="preserve">harkinnanvaraisen virkavapauden ja työloman myöntäminen, keskeyttäminen ja peruuttaminen yli 30 kalenteripäivää kestävän virkavapauden ja työloman osalta </w:t>
      </w:r>
    </w:p>
    <w:p w14:paraId="3D5F242C" w14:textId="77777777" w:rsidR="005D246F" w:rsidRDefault="005D246F" w:rsidP="000922DD">
      <w:pPr>
        <w:pStyle w:val="Luettelokappale"/>
        <w:numPr>
          <w:ilvl w:val="0"/>
          <w:numId w:val="37"/>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toimialan henkilöstön ulkomaan virkamatkoista päättäminen</w:t>
      </w:r>
    </w:p>
    <w:p w14:paraId="15F91A09" w14:textId="77777777" w:rsidR="000922DD" w:rsidRPr="000922DD" w:rsidRDefault="000922DD" w:rsidP="000922DD">
      <w:pPr>
        <w:pStyle w:val="Luettelokappale"/>
        <w:spacing w:after="0" w:line="240" w:lineRule="auto"/>
        <w:ind w:left="2024"/>
        <w:rPr>
          <w:rFonts w:ascii="Calibri" w:eastAsia="Times New Roman" w:hAnsi="Calibri" w:cs="Calibri"/>
          <w:kern w:val="0"/>
          <w:sz w:val="18"/>
          <w:szCs w:val="18"/>
          <w14:ligatures w14:val="none"/>
        </w:rPr>
      </w:pPr>
    </w:p>
    <w:p w14:paraId="05FB8275" w14:textId="77777777" w:rsidR="005D246F" w:rsidRPr="000922DD" w:rsidRDefault="005D246F" w:rsidP="000922DD">
      <w:pPr>
        <w:spacing w:after="0" w:line="240" w:lineRule="auto"/>
        <w:ind w:left="1304"/>
        <w:rPr>
          <w:rFonts w:ascii="Calibri" w:eastAsia="Times New Roman" w:hAnsi="Calibri" w:cs="Calibri"/>
          <w:i/>
          <w:iCs/>
          <w:kern w:val="0"/>
          <w:sz w:val="18"/>
          <w:szCs w:val="18"/>
          <w14:ligatures w14:val="none"/>
        </w:rPr>
      </w:pPr>
      <w:r w:rsidRPr="000922DD">
        <w:rPr>
          <w:rFonts w:ascii="Calibri" w:eastAsia="Times New Roman" w:hAnsi="Calibri" w:cs="Calibri"/>
          <w:i/>
          <w:iCs/>
          <w:kern w:val="0"/>
          <w:sz w:val="18"/>
          <w:szCs w:val="18"/>
          <w14:ligatures w14:val="none"/>
        </w:rPr>
        <w:t xml:space="preserve">Tehtäväalueen vastuuhenkilön toimivalta henkilöstöasioissa </w:t>
      </w:r>
    </w:p>
    <w:p w14:paraId="1CC86725"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Välittömien alaistensa osalta tehtäväalueen vastuuhenkilön toimivaltaan kuuluu: </w:t>
      </w:r>
    </w:p>
    <w:p w14:paraId="4F29C976" w14:textId="77777777" w:rsidR="005D246F" w:rsidRPr="000922DD" w:rsidRDefault="005D246F" w:rsidP="000922DD">
      <w:pPr>
        <w:pStyle w:val="Luettelokappale"/>
        <w:numPr>
          <w:ilvl w:val="0"/>
          <w:numId w:val="38"/>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vuosiloman myöntäminen</w:t>
      </w:r>
    </w:p>
    <w:p w14:paraId="1122979A" w14:textId="77777777" w:rsidR="005D246F" w:rsidRPr="000922DD" w:rsidRDefault="005D246F" w:rsidP="000922DD">
      <w:pPr>
        <w:pStyle w:val="Luettelokappale"/>
        <w:numPr>
          <w:ilvl w:val="0"/>
          <w:numId w:val="38"/>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koulutusohjelman hyväksyminen käytettävissä olevien määrärahojen puitteissa</w:t>
      </w:r>
    </w:p>
    <w:p w14:paraId="771E995A" w14:textId="77777777" w:rsidR="005D246F" w:rsidRPr="000922DD" w:rsidRDefault="005D246F" w:rsidP="000922DD">
      <w:pPr>
        <w:pStyle w:val="Luettelokappale"/>
        <w:numPr>
          <w:ilvl w:val="0"/>
          <w:numId w:val="38"/>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virkavapauden tai työloman myöntäminen palkallisena täydennyskoulutukseen osallistumista varten enintään viiden (5) työpäivän osalta</w:t>
      </w:r>
    </w:p>
    <w:p w14:paraId="6BEE0A8D" w14:textId="77777777" w:rsidR="005D246F" w:rsidRPr="000922DD" w:rsidRDefault="005D246F" w:rsidP="000922DD">
      <w:pPr>
        <w:pStyle w:val="Luettelokappale"/>
        <w:numPr>
          <w:ilvl w:val="0"/>
          <w:numId w:val="38"/>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lastRenderedPageBreak/>
        <w:t xml:space="preserve">sellaisen virkavapauden ja työloman myöntäminen, jonka saamiseen viranhaltijalla ja työntekijällä on lainsäädännön tai kulloinkin </w:t>
      </w:r>
      <w:proofErr w:type="gramStart"/>
      <w:r w:rsidRPr="000922DD">
        <w:rPr>
          <w:rFonts w:ascii="Calibri" w:eastAsia="Times New Roman" w:hAnsi="Calibri" w:cs="Calibri"/>
          <w:kern w:val="0"/>
          <w:sz w:val="18"/>
          <w:szCs w:val="18"/>
          <w14:ligatures w14:val="none"/>
        </w:rPr>
        <w:t>voimassaolevan</w:t>
      </w:r>
      <w:proofErr w:type="gramEnd"/>
      <w:r w:rsidRPr="000922DD">
        <w:rPr>
          <w:rFonts w:ascii="Calibri" w:eastAsia="Times New Roman" w:hAnsi="Calibri" w:cs="Calibri"/>
          <w:kern w:val="0"/>
          <w:sz w:val="18"/>
          <w:szCs w:val="18"/>
          <w14:ligatures w14:val="none"/>
        </w:rPr>
        <w:t xml:space="preserve"> virka- ja työehtosopimuksen nojalla ehdoton oikeus </w:t>
      </w:r>
    </w:p>
    <w:p w14:paraId="2617C2FA" w14:textId="77777777" w:rsidR="005D246F" w:rsidRPr="000922DD" w:rsidRDefault="005D246F" w:rsidP="000922DD">
      <w:pPr>
        <w:pStyle w:val="Luettelokappale"/>
        <w:numPr>
          <w:ilvl w:val="0"/>
          <w:numId w:val="38"/>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harkinnanvaraisen virkavapauden ja työloman myöntäminen, keskeyttäminen ja peruuttaminen enintään 30 kalenteripäivää kestävän virkavapauden ja työloman osalta</w:t>
      </w:r>
    </w:p>
    <w:p w14:paraId="789FBF1E" w14:textId="77777777" w:rsidR="005D246F" w:rsidRPr="000922DD" w:rsidRDefault="005D246F" w:rsidP="000922DD">
      <w:pPr>
        <w:pStyle w:val="Luettelokappale"/>
        <w:numPr>
          <w:ilvl w:val="0"/>
          <w:numId w:val="38"/>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tarvittaessa sijaisen ottaminen ja palkkauksen määrittäminen myönnetyn virkavapauden tai työloman ajaksi</w:t>
      </w:r>
    </w:p>
    <w:p w14:paraId="2373DAFC" w14:textId="77777777" w:rsidR="005D246F" w:rsidRPr="000922DD" w:rsidRDefault="005D246F" w:rsidP="000922DD">
      <w:pPr>
        <w:pStyle w:val="Luettelokappale"/>
        <w:numPr>
          <w:ilvl w:val="0"/>
          <w:numId w:val="38"/>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virkamatkamääräyksen antaminen</w:t>
      </w:r>
    </w:p>
    <w:p w14:paraId="2EA4BD68" w14:textId="77777777" w:rsidR="005D246F" w:rsidRPr="000922DD" w:rsidRDefault="005D246F" w:rsidP="000922DD">
      <w:pPr>
        <w:pStyle w:val="Luettelokappale"/>
        <w:numPr>
          <w:ilvl w:val="0"/>
          <w:numId w:val="38"/>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 xml:space="preserve">henkilöstön määrääminen tarvittaessa lisä-, yli-, lauantai- ja sunnuntaityöhön sekä varallaoloon </w:t>
      </w:r>
    </w:p>
    <w:p w14:paraId="0102F9AE" w14:textId="77777777" w:rsidR="005D246F" w:rsidRDefault="005D246F" w:rsidP="000922DD">
      <w:pPr>
        <w:pStyle w:val="Luettelokappale"/>
        <w:numPr>
          <w:ilvl w:val="0"/>
          <w:numId w:val="38"/>
        </w:numPr>
        <w:spacing w:after="0" w:line="240" w:lineRule="auto"/>
        <w:rPr>
          <w:rFonts w:ascii="Calibri" w:eastAsia="Times New Roman" w:hAnsi="Calibri" w:cs="Calibri"/>
          <w:kern w:val="0"/>
          <w:sz w:val="18"/>
          <w:szCs w:val="18"/>
          <w14:ligatures w14:val="none"/>
        </w:rPr>
      </w:pPr>
      <w:r w:rsidRPr="000922DD">
        <w:rPr>
          <w:rFonts w:ascii="Calibri" w:eastAsia="Times New Roman" w:hAnsi="Calibri" w:cs="Calibri"/>
          <w:kern w:val="0"/>
          <w:sz w:val="18"/>
          <w:szCs w:val="18"/>
          <w14:ligatures w14:val="none"/>
        </w:rPr>
        <w:t>välittömien alaistensa osalta työmarkkinajärjestöjen hyväksymään koulutukseen osallistumisen hyväksyminen hallintojohtajaa kuultuaan</w:t>
      </w:r>
    </w:p>
    <w:p w14:paraId="042C098C" w14:textId="77777777" w:rsidR="000922DD" w:rsidRPr="000922DD" w:rsidRDefault="000922DD" w:rsidP="000922DD">
      <w:pPr>
        <w:pStyle w:val="Luettelokappale"/>
        <w:spacing w:after="0" w:line="240" w:lineRule="auto"/>
        <w:ind w:left="2024"/>
        <w:rPr>
          <w:rFonts w:ascii="Calibri" w:eastAsia="Times New Roman" w:hAnsi="Calibri" w:cs="Calibri"/>
          <w:kern w:val="0"/>
          <w:sz w:val="18"/>
          <w:szCs w:val="18"/>
          <w14:ligatures w14:val="none"/>
        </w:rPr>
      </w:pPr>
    </w:p>
    <w:p w14:paraId="6A3132D8" w14:textId="2876F390" w:rsid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Jollei edellä olevasta muuta johdu tehtäväalueesta vastaava toimielin päättää alaisensa henkilöstön virka-/työvapaan myöntämisestä</w:t>
      </w:r>
      <w:r w:rsidR="000922DD">
        <w:rPr>
          <w:rFonts w:ascii="Calibri" w:eastAsia="Times New Roman" w:hAnsi="Calibri" w:cs="Calibri"/>
          <w:kern w:val="0"/>
          <w:sz w:val="18"/>
          <w:szCs w:val="18"/>
          <w14:ligatures w14:val="none"/>
        </w:rPr>
        <w:t>.</w:t>
      </w:r>
    </w:p>
    <w:p w14:paraId="72DD5711" w14:textId="77777777" w:rsidR="000922DD" w:rsidRPr="005D246F" w:rsidRDefault="000922DD" w:rsidP="000922DD">
      <w:pPr>
        <w:spacing w:after="0" w:line="240" w:lineRule="auto"/>
        <w:ind w:left="1304"/>
        <w:rPr>
          <w:rFonts w:ascii="Calibri" w:eastAsia="Times New Roman" w:hAnsi="Calibri" w:cs="Calibri"/>
          <w:kern w:val="0"/>
          <w:sz w:val="18"/>
          <w:szCs w:val="18"/>
          <w14:ligatures w14:val="none"/>
        </w:rPr>
      </w:pPr>
    </w:p>
    <w:p w14:paraId="7C786FDE"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Virka- ja työvapaan keskeyttämiseen ja peruuttamiseen liittyvät päätökset </w:t>
      </w:r>
      <w:proofErr w:type="gramStart"/>
      <w:r w:rsidRPr="005D246F">
        <w:rPr>
          <w:rFonts w:ascii="Calibri" w:eastAsia="Times New Roman" w:hAnsi="Calibri" w:cs="Calibri"/>
          <w:kern w:val="0"/>
          <w:sz w:val="18"/>
          <w:szCs w:val="18"/>
          <w14:ligatures w14:val="none"/>
        </w:rPr>
        <w:t>tekee</w:t>
      </w:r>
      <w:proofErr w:type="gramEnd"/>
      <w:r w:rsidRPr="005D246F">
        <w:rPr>
          <w:rFonts w:ascii="Calibri" w:eastAsia="Times New Roman" w:hAnsi="Calibri" w:cs="Calibri"/>
          <w:kern w:val="0"/>
          <w:sz w:val="18"/>
          <w:szCs w:val="18"/>
          <w14:ligatures w14:val="none"/>
        </w:rPr>
        <w:t xml:space="preserve"> sama taho kuin sen on myöntänyt. </w:t>
      </w:r>
    </w:p>
    <w:p w14:paraId="3368966E" w14:textId="77777777" w:rsid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Viranhaltijan virkavapaushakemukset ratkaistaan hallintopäätöksellä. Työsuhteisten yli 3 kk kestävät harkinnanvaraiset työvapaat ratkaistaan hallintopäätöksellä. </w:t>
      </w:r>
    </w:p>
    <w:p w14:paraId="3EFB1817" w14:textId="77777777" w:rsidR="000922DD" w:rsidRPr="005D246F" w:rsidRDefault="000922DD" w:rsidP="000922DD">
      <w:pPr>
        <w:spacing w:after="0" w:line="240" w:lineRule="auto"/>
        <w:ind w:left="1304"/>
        <w:rPr>
          <w:rFonts w:ascii="Calibri" w:eastAsia="Times New Roman" w:hAnsi="Calibri" w:cs="Calibri"/>
          <w:kern w:val="0"/>
          <w:sz w:val="18"/>
          <w:szCs w:val="18"/>
          <w14:ligatures w14:val="none"/>
        </w:rPr>
      </w:pPr>
    </w:p>
    <w:p w14:paraId="4E5FBA53"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Sellaisen työvapaan, johon työntekijällä on lain tai työehtosopimuksen nojalla ehdoton oikeus, myöntäminen ei vaadi hallintopäätöksen tekemistä.</w:t>
      </w:r>
    </w:p>
    <w:p w14:paraId="497BDD1D" w14:textId="77777777" w:rsidR="005D246F" w:rsidRPr="005D246F" w:rsidRDefault="005D246F" w:rsidP="000922DD">
      <w:pPr>
        <w:spacing w:after="0" w:line="240" w:lineRule="auto"/>
        <w:ind w:left="1304"/>
        <w:rPr>
          <w:rFonts w:ascii="Calibri" w:eastAsia="Times New Roman" w:hAnsi="Calibri" w:cs="Calibri"/>
          <w:kern w:val="0"/>
          <w:sz w:val="18"/>
          <w:szCs w:val="18"/>
          <w14:ligatures w14:val="none"/>
        </w:rPr>
      </w:pPr>
    </w:p>
    <w:p w14:paraId="2FDE8F02" w14:textId="4B505728" w:rsidR="005D246F" w:rsidRPr="005D246F" w:rsidRDefault="005D246F" w:rsidP="004F73AC">
      <w:pPr>
        <w:pStyle w:val="Otsikko3"/>
      </w:pPr>
      <w:bookmarkStart w:id="59" w:name="_Toc162264092"/>
      <w:r w:rsidRPr="005D246F">
        <w:t>5</w:t>
      </w:r>
      <w:r w:rsidR="00AC7797">
        <w:t>3</w:t>
      </w:r>
      <w:r w:rsidRPr="005D246F">
        <w:t xml:space="preserve"> §</w:t>
      </w:r>
      <w:r w:rsidR="004F73AC">
        <w:t xml:space="preserve"> </w:t>
      </w:r>
      <w:r w:rsidRPr="005D246F">
        <w:t>Virka- ja työehtosopimuksen harkinnanvaraisten määräysten soveltaminen</w:t>
      </w:r>
      <w:bookmarkEnd w:id="59"/>
    </w:p>
    <w:p w14:paraId="082101AB"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Mikäli tässä luvussa ei ole toisin määrätty, virka- ja työehtosopimuksen harkinnanvaraisten määräysten soveltamisesta päättää kunnanjohtaja. </w:t>
      </w:r>
    </w:p>
    <w:p w14:paraId="7549AA9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622B99A" w14:textId="19D9DA9A" w:rsidR="005D246F" w:rsidRPr="005D246F" w:rsidRDefault="005D246F" w:rsidP="004F73AC">
      <w:pPr>
        <w:pStyle w:val="Otsikko3"/>
      </w:pPr>
      <w:bookmarkStart w:id="60" w:name="_Toc162264093"/>
      <w:r w:rsidRPr="005D246F">
        <w:t>5</w:t>
      </w:r>
      <w:r w:rsidR="00AC7797">
        <w:t>4</w:t>
      </w:r>
      <w:r w:rsidRPr="005D246F">
        <w:t xml:space="preserve"> §</w:t>
      </w:r>
      <w:r w:rsidR="004F73AC">
        <w:t xml:space="preserve"> </w:t>
      </w:r>
      <w:r w:rsidRPr="005D246F">
        <w:t>Viranhaltijan siirtäminen toiseen virkasuhteeseen</w:t>
      </w:r>
      <w:bookmarkEnd w:id="60"/>
    </w:p>
    <w:p w14:paraId="1D3712E7"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Viranhaltijan siirtämisestä toiseen virkasuhteeseen kunnallisen viranhaltijalain 24 §:n nojalla päättää viranomainen, jolla on toimivalta molempiin virkasuhteisiin ottamisessa. Jos toimivalta on eri viranomaisilla, siirtämisestä päättää kunnanhallitus.</w:t>
      </w:r>
    </w:p>
    <w:p w14:paraId="64DCE61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97490E0" w14:textId="0F764C78" w:rsidR="005D246F" w:rsidRPr="005D246F" w:rsidRDefault="005D246F" w:rsidP="004F73AC">
      <w:pPr>
        <w:pStyle w:val="Otsikko3"/>
      </w:pPr>
      <w:bookmarkStart w:id="61" w:name="_Toc162264094"/>
      <w:r w:rsidRPr="005D246F">
        <w:t>5</w:t>
      </w:r>
      <w:r w:rsidR="00AC7797">
        <w:t>5</w:t>
      </w:r>
      <w:r w:rsidRPr="005D246F">
        <w:t xml:space="preserve"> §</w:t>
      </w:r>
      <w:r w:rsidR="004F73AC">
        <w:t xml:space="preserve"> </w:t>
      </w:r>
      <w:r w:rsidRPr="005D246F">
        <w:t>Sivutoimet</w:t>
      </w:r>
      <w:bookmarkEnd w:id="61"/>
    </w:p>
    <w:p w14:paraId="57E6868A"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Sivutoimilupahakemuksen ratkaisee ja sivutoimiluvan peruuttamisesta sekä sivutoimen vastaanottamisen ja pitämisen kieltämisestä päättää kunnanjohtajan osalta kunnanhallitus. Kunnanjohtaja, ja toimialajohtajat päättävät välittömässä alaisuudessaan olevien viranhaltijoiden sivutoimiluvista.</w:t>
      </w:r>
    </w:p>
    <w:p w14:paraId="41C43992" w14:textId="49D0B280" w:rsidR="005D246F" w:rsidRPr="005D246F" w:rsidRDefault="005D246F" w:rsidP="005D246F">
      <w:pPr>
        <w:spacing w:after="0" w:line="240" w:lineRule="auto"/>
        <w:rPr>
          <w:rFonts w:ascii="Calibri" w:eastAsia="Times New Roman" w:hAnsi="Calibri" w:cs="Calibri"/>
          <w:kern w:val="0"/>
          <w:sz w:val="18"/>
          <w:szCs w:val="18"/>
          <w14:ligatures w14:val="none"/>
        </w:rPr>
      </w:pPr>
    </w:p>
    <w:p w14:paraId="1FE15CEC" w14:textId="32045983" w:rsidR="005D246F" w:rsidRPr="005D246F" w:rsidRDefault="005D246F" w:rsidP="004F73AC">
      <w:pPr>
        <w:pStyle w:val="Otsikko3"/>
      </w:pPr>
      <w:bookmarkStart w:id="62" w:name="_Toc162264095"/>
      <w:r w:rsidRPr="005D246F">
        <w:t>5</w:t>
      </w:r>
      <w:r w:rsidR="00AC7797">
        <w:t>6</w:t>
      </w:r>
      <w:r w:rsidRPr="005D246F">
        <w:t xml:space="preserve"> § Viranhaltijan työ- ja toimintakyvyn selvittäminen</w:t>
      </w:r>
      <w:bookmarkEnd w:id="62"/>
      <w:r w:rsidRPr="005D246F">
        <w:t xml:space="preserve"> </w:t>
      </w:r>
    </w:p>
    <w:p w14:paraId="23B69D22"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Kunnanhallituksen puheenjohtaja päättää kunnallisen viranhaltijalain 19 §:n nojalla terveydentilaa koskevien tietojen pyytämisestä kunnanjohtajalta sekä kunnanjohtajan määräämisestä terveydentilaa koskeviin tarkastuksiin ja tutkimuksiin.</w:t>
      </w:r>
    </w:p>
    <w:p w14:paraId="2FB6DB33"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p>
    <w:p w14:paraId="1503EFB3"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 Kunnanjohtaja päättää kunnallisen viranhaltijalain 19 §:n nojalla terveydentilaa koskevien tietojen pyytämisestä alaiseltaan viranhaltijalta sekä viranhaltijan määräämisestä terveydentilaa koskeviin tarkastuksiin ja tutkimuksiin.</w:t>
      </w:r>
    </w:p>
    <w:p w14:paraId="530F5408"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p>
    <w:p w14:paraId="0E17A4FB"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Toimialajohtaja päättää kunnallisen viranhaltijalain 19 §:n nojalla terveydentilaa koskevien tietojen pyytämisestä alaiseltaan viranhaltijalta sekä viranhaltijan määräämisestä terveydentilaa koskeviin tarkastuksiin ja tutkimuksiin.</w:t>
      </w:r>
    </w:p>
    <w:p w14:paraId="3C20DE2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3F6E451" w14:textId="29E64229" w:rsidR="005D246F" w:rsidRPr="005D246F" w:rsidRDefault="005D246F" w:rsidP="004F73AC">
      <w:pPr>
        <w:pStyle w:val="Otsikko3"/>
      </w:pPr>
      <w:bookmarkStart w:id="63" w:name="_Toc162264096"/>
      <w:r w:rsidRPr="005D246F">
        <w:t>5</w:t>
      </w:r>
      <w:r w:rsidR="00AC7797">
        <w:t>7</w:t>
      </w:r>
      <w:r w:rsidRPr="005D246F">
        <w:t xml:space="preserve"> §</w:t>
      </w:r>
      <w:r w:rsidR="004F73AC">
        <w:t xml:space="preserve"> </w:t>
      </w:r>
      <w:r w:rsidRPr="005D246F">
        <w:t>Virantoimituksesta pidättäminen</w:t>
      </w:r>
      <w:bookmarkEnd w:id="63"/>
    </w:p>
    <w:p w14:paraId="41A1DE14"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Kunnallisen viranhaltijalain 48 §:n mukaan valtuusto päättää kunnanjohtajan virantoimituksesta pidättämisestä. Valtuuston puheenjohtaja voi ennen valtuuston kokousta päättää kunnanjohtajan väliaikaisesta virantoimituksesta pidättämisestä.</w:t>
      </w:r>
    </w:p>
    <w:p w14:paraId="79D17942"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p>
    <w:p w14:paraId="7425CA91"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päättää muun viranhaltijan kuin kunnanjohtajan virantoimituksesta pidättämisestä. Kunnanjohtaja voi ennen kunnanhallituksen kokousta päättää viranhaltijan väliaikaisesta virantoimituksesta pidättämisestä.</w:t>
      </w:r>
    </w:p>
    <w:p w14:paraId="68D90499"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p>
    <w:p w14:paraId="68925F62"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Toimialajohtaja voi ennen lautakunnan kokousta päättää lautakunnan alaisen viranhaltijan väliaikaisesta virantoimituksesta pidättämisestä.</w:t>
      </w:r>
    </w:p>
    <w:p w14:paraId="526231D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C1E7C31" w14:textId="63D72685" w:rsidR="005D246F" w:rsidRPr="005D246F" w:rsidRDefault="005D246F" w:rsidP="004F73AC">
      <w:pPr>
        <w:pStyle w:val="Otsikko3"/>
      </w:pPr>
      <w:bookmarkStart w:id="64" w:name="_Toc162264097"/>
      <w:r w:rsidRPr="005D246F">
        <w:t>5</w:t>
      </w:r>
      <w:r w:rsidR="00AC7797">
        <w:t>8</w:t>
      </w:r>
      <w:r w:rsidRPr="005D246F">
        <w:t xml:space="preserve"> §</w:t>
      </w:r>
      <w:r w:rsidR="004F73AC">
        <w:t xml:space="preserve"> </w:t>
      </w:r>
      <w:r w:rsidRPr="005D246F">
        <w:t>Virkasuhteen ja työsuhteen muuttaminen osa-aikaiseksi</w:t>
      </w:r>
      <w:bookmarkEnd w:id="64"/>
    </w:p>
    <w:p w14:paraId="588F2609"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Virkasuhteen ja työsuhteen muuttamisesta osa-aikaiseksi päättää palvelussuhteeseen ottava viranomainen.</w:t>
      </w:r>
    </w:p>
    <w:p w14:paraId="06B316F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0A769B4" w14:textId="77777777" w:rsidR="00D123BC" w:rsidRDefault="00D123BC">
      <w:pPr>
        <w:rPr>
          <w:rFonts w:ascii="Verdana" w:eastAsia="Times New Roman" w:hAnsi="Verdana" w:cs="Times New Roman"/>
          <w:bCs/>
          <w:sz w:val="18"/>
          <w:szCs w:val="18"/>
        </w:rPr>
      </w:pPr>
      <w:r>
        <w:br w:type="page"/>
      </w:r>
    </w:p>
    <w:p w14:paraId="1F85BB15" w14:textId="32FD7612" w:rsidR="005D246F" w:rsidRPr="005D246F" w:rsidRDefault="005D246F" w:rsidP="004F73AC">
      <w:pPr>
        <w:pStyle w:val="Otsikko3"/>
      </w:pPr>
      <w:bookmarkStart w:id="65" w:name="_Toc162264098"/>
      <w:r w:rsidRPr="005D246F">
        <w:lastRenderedPageBreak/>
        <w:t>5</w:t>
      </w:r>
      <w:r w:rsidR="00AC7797">
        <w:t>9</w:t>
      </w:r>
      <w:r w:rsidRPr="005D246F">
        <w:t xml:space="preserve"> §</w:t>
      </w:r>
      <w:r w:rsidR="004F73AC">
        <w:t xml:space="preserve"> </w:t>
      </w:r>
      <w:r w:rsidRPr="005D246F">
        <w:t>Lomauttaminen</w:t>
      </w:r>
      <w:bookmarkEnd w:id="65"/>
    </w:p>
    <w:p w14:paraId="6866DFEE"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päättää henkilöstön lomauttamisen periaatteista, lomautettavista henkilöryhmistä ja lomautuksen kestosta.</w:t>
      </w:r>
    </w:p>
    <w:p w14:paraId="4DA99C5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 </w:t>
      </w:r>
    </w:p>
    <w:p w14:paraId="7EE0224D" w14:textId="77777777" w:rsid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Viranhaltijan ja työntekijän lomauttamisesta toistaiseksi tai määräajaksi päättää kunnanjohtaja tai toimialajohtaja.</w:t>
      </w:r>
    </w:p>
    <w:p w14:paraId="038611DA" w14:textId="77777777" w:rsidR="004F73AC" w:rsidRPr="005D246F" w:rsidRDefault="004F73AC" w:rsidP="004F73AC">
      <w:pPr>
        <w:spacing w:after="0" w:line="240" w:lineRule="auto"/>
        <w:ind w:left="1304"/>
        <w:rPr>
          <w:rFonts w:ascii="Calibri" w:eastAsia="Times New Roman" w:hAnsi="Calibri" w:cs="Calibri"/>
          <w:kern w:val="0"/>
          <w:sz w:val="18"/>
          <w:szCs w:val="18"/>
          <w14:ligatures w14:val="none"/>
        </w:rPr>
      </w:pPr>
    </w:p>
    <w:p w14:paraId="7790DC9B" w14:textId="53CFEDDB" w:rsidR="005D246F" w:rsidRPr="005D246F" w:rsidRDefault="00AC7797" w:rsidP="004F73AC">
      <w:pPr>
        <w:pStyle w:val="Otsikko3"/>
      </w:pPr>
      <w:bookmarkStart w:id="66" w:name="_Toc162264099"/>
      <w:r>
        <w:t>60</w:t>
      </w:r>
      <w:r w:rsidR="005D246F" w:rsidRPr="005D246F">
        <w:t xml:space="preserve"> §</w:t>
      </w:r>
      <w:r w:rsidR="004F73AC">
        <w:t xml:space="preserve"> </w:t>
      </w:r>
      <w:r w:rsidR="005D246F" w:rsidRPr="005D246F">
        <w:t>Palvelussuhteen päättyminen</w:t>
      </w:r>
      <w:bookmarkEnd w:id="66"/>
    </w:p>
    <w:p w14:paraId="0B6C113C"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Palvelussuhteen purkamisesta koeajalla, irtisanomisesta, purkamisesta ja purkautuneena pitämisestä päättää palvelussuhteeseen ottava viranomainen.</w:t>
      </w:r>
    </w:p>
    <w:p w14:paraId="4BDDE611"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Viranhaltijan ilmoitus virkasuhteen irtisanomisesta ja työntekijän ilmoitus työsuhteen irtisanomisesta saatetaan palvelussuhteeseen ottamisesta päättäneen viranomaisen tietoon.</w:t>
      </w:r>
    </w:p>
    <w:p w14:paraId="701BD2C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4F6C477" w14:textId="76DCD72E" w:rsidR="005D246F" w:rsidRPr="005D246F" w:rsidRDefault="005D246F" w:rsidP="004F73AC">
      <w:pPr>
        <w:pStyle w:val="Otsikko3"/>
      </w:pPr>
      <w:bookmarkStart w:id="67" w:name="_Toc162264100"/>
      <w:r w:rsidRPr="005D246F">
        <w:t>6</w:t>
      </w:r>
      <w:r w:rsidR="00AC7797">
        <w:t>1</w:t>
      </w:r>
      <w:r w:rsidRPr="005D246F">
        <w:t xml:space="preserve"> §</w:t>
      </w:r>
      <w:r w:rsidR="004F73AC">
        <w:t xml:space="preserve"> </w:t>
      </w:r>
      <w:r w:rsidRPr="005D246F">
        <w:t>Menetettyjen ansioiden korvaaminen</w:t>
      </w:r>
      <w:bookmarkEnd w:id="67"/>
    </w:p>
    <w:p w14:paraId="79DBD80D"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Viranhaltijalle kunnallisen viranhaltijalain 45 §:n nojalla maksettavasta korvauksesta päättää kunnanjohtaja.</w:t>
      </w:r>
    </w:p>
    <w:p w14:paraId="01FC6E3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C1D5227" w14:textId="2BE02BA7" w:rsidR="005D246F" w:rsidRPr="005D246F" w:rsidRDefault="005D246F" w:rsidP="004F73AC">
      <w:pPr>
        <w:pStyle w:val="Otsikko3"/>
      </w:pPr>
      <w:bookmarkStart w:id="68" w:name="_Toc162264101"/>
      <w:r w:rsidRPr="005D246F">
        <w:t>6</w:t>
      </w:r>
      <w:r w:rsidR="00AC7797">
        <w:t>2</w:t>
      </w:r>
      <w:r w:rsidRPr="005D246F">
        <w:t xml:space="preserve"> §</w:t>
      </w:r>
      <w:r w:rsidR="004F73AC">
        <w:t xml:space="preserve"> </w:t>
      </w:r>
      <w:r w:rsidRPr="005D246F">
        <w:t>Palkan takaisinperiminen</w:t>
      </w:r>
      <w:bookmarkEnd w:id="68"/>
    </w:p>
    <w:p w14:paraId="1BE58D05"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Aiheettomasti maksetun palkan tai muun virkasuhteesta johtuvan taloudellisen etuuden takaisinperinnästä päättää hallintojohtaja.  Hallintojohtajan osalta päätöksen tekee kunnanjohtaja. Kunnanjohtajalle aiheettomasti maksetun palkan takaisinperinnästä ja takaisinperinnästä luopumisesta päättää kunnanhallitus. </w:t>
      </w:r>
    </w:p>
    <w:p w14:paraId="505FC40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4F0C1ED"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Luottamushenkilöille aiheettomasti maksetun kokouspalkkion tai muun korvauksen takaisinperinnästä ja takaisinperinnästä luopumisesta päättää hallintojohtaja.</w:t>
      </w:r>
    </w:p>
    <w:p w14:paraId="234C521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1F6815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8CCD4E7" w14:textId="5510D344" w:rsidR="005D246F" w:rsidRPr="005D246F" w:rsidRDefault="00AC7797" w:rsidP="004F73AC">
      <w:pPr>
        <w:pStyle w:val="Otsikko2"/>
      </w:pPr>
      <w:bookmarkStart w:id="69" w:name="_Toc162264102"/>
      <w:r w:rsidRPr="000B2EA0">
        <w:t>7</w:t>
      </w:r>
      <w:r w:rsidR="005D246F" w:rsidRPr="005D246F">
        <w:t xml:space="preserve"> Konserniohjaus ja sopimusten hallinta</w:t>
      </w:r>
      <w:bookmarkEnd w:id="69"/>
    </w:p>
    <w:p w14:paraId="54F09FB1" w14:textId="77777777" w:rsidR="004F73AC" w:rsidRDefault="004F73AC" w:rsidP="005D246F">
      <w:pPr>
        <w:spacing w:after="0" w:line="240" w:lineRule="auto"/>
        <w:rPr>
          <w:rFonts w:ascii="Calibri" w:eastAsia="Times New Roman" w:hAnsi="Calibri" w:cs="Calibri"/>
          <w:kern w:val="0"/>
          <w:sz w:val="18"/>
          <w:szCs w:val="18"/>
          <w14:ligatures w14:val="none"/>
        </w:rPr>
      </w:pPr>
    </w:p>
    <w:p w14:paraId="551063C7" w14:textId="1A34C5D4" w:rsidR="005D246F" w:rsidRPr="005D246F" w:rsidRDefault="005D246F" w:rsidP="004F73AC">
      <w:pPr>
        <w:pStyle w:val="Otsikko3"/>
      </w:pPr>
      <w:bookmarkStart w:id="70" w:name="_Toc162264103"/>
      <w:r w:rsidRPr="005D246F">
        <w:t>6</w:t>
      </w:r>
      <w:r w:rsidR="00AC7797">
        <w:t>3</w:t>
      </w:r>
      <w:r w:rsidRPr="005D246F">
        <w:t xml:space="preserve"> §</w:t>
      </w:r>
      <w:r w:rsidR="004F73AC">
        <w:t xml:space="preserve"> </w:t>
      </w:r>
      <w:r w:rsidRPr="005D246F">
        <w:t>Konsernijohto</w:t>
      </w:r>
      <w:bookmarkEnd w:id="70"/>
    </w:p>
    <w:p w14:paraId="70D0BC88"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 konsernijohtoon kuuluvat kunnanhallitus ja kunnanjohtaja.</w:t>
      </w:r>
    </w:p>
    <w:p w14:paraId="12DD952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9B0F594" w14:textId="2F5DA0F2" w:rsidR="005D246F" w:rsidRPr="005D246F" w:rsidRDefault="005D246F" w:rsidP="004F73AC">
      <w:pPr>
        <w:pStyle w:val="Otsikko3"/>
      </w:pPr>
      <w:bookmarkStart w:id="71" w:name="_Toc162264104"/>
      <w:r w:rsidRPr="005D246F">
        <w:t>6</w:t>
      </w:r>
      <w:r w:rsidR="00AC7797">
        <w:t>4</w:t>
      </w:r>
      <w:r w:rsidRPr="005D246F">
        <w:t xml:space="preserve"> §</w:t>
      </w:r>
      <w:r w:rsidR="004F73AC">
        <w:t xml:space="preserve"> </w:t>
      </w:r>
      <w:r w:rsidRPr="005D246F">
        <w:t>Konsernijohdon tehtävät ja toimivallan jako</w:t>
      </w:r>
      <w:bookmarkEnd w:id="71"/>
    </w:p>
    <w:p w14:paraId="74CA0FDF" w14:textId="77777777" w:rsidR="005D246F" w:rsidRPr="004F73AC" w:rsidRDefault="005D246F" w:rsidP="004F73AC">
      <w:pPr>
        <w:spacing w:after="0" w:line="240" w:lineRule="auto"/>
        <w:ind w:left="1304"/>
        <w:rPr>
          <w:rFonts w:ascii="Calibri" w:eastAsia="Times New Roman" w:hAnsi="Calibri" w:cs="Calibri"/>
          <w:i/>
          <w:iCs/>
          <w:kern w:val="0"/>
          <w:sz w:val="18"/>
          <w:szCs w:val="18"/>
          <w14:ligatures w14:val="none"/>
        </w:rPr>
      </w:pPr>
      <w:r w:rsidRPr="004F73AC">
        <w:rPr>
          <w:rFonts w:ascii="Calibri" w:eastAsia="Times New Roman" w:hAnsi="Calibri" w:cs="Calibri"/>
          <w:i/>
          <w:iCs/>
          <w:kern w:val="0"/>
          <w:sz w:val="18"/>
          <w:szCs w:val="18"/>
          <w14:ligatures w14:val="none"/>
        </w:rPr>
        <w:t xml:space="preserve">Kunnanhallitus </w:t>
      </w:r>
    </w:p>
    <w:p w14:paraId="06CFC771" w14:textId="2B8E3BF0" w:rsidR="005D246F" w:rsidRPr="004F73AC" w:rsidRDefault="005D246F" w:rsidP="004F73AC">
      <w:pPr>
        <w:pStyle w:val="Luettelokappale"/>
        <w:numPr>
          <w:ilvl w:val="0"/>
          <w:numId w:val="41"/>
        </w:numPr>
        <w:spacing w:after="0" w:line="240" w:lineRule="auto"/>
        <w:rPr>
          <w:rFonts w:ascii="Calibri" w:eastAsia="Times New Roman" w:hAnsi="Calibri" w:cs="Calibri"/>
          <w:kern w:val="0"/>
          <w:sz w:val="18"/>
          <w:szCs w:val="18"/>
          <w14:ligatures w14:val="none"/>
        </w:rPr>
      </w:pPr>
      <w:r w:rsidRPr="004F73AC">
        <w:rPr>
          <w:rFonts w:ascii="Calibri" w:eastAsia="Times New Roman" w:hAnsi="Calibri" w:cs="Calibri"/>
          <w:kern w:val="0"/>
          <w:sz w:val="18"/>
          <w:szCs w:val="18"/>
          <w14:ligatures w14:val="none"/>
        </w:rPr>
        <w:t xml:space="preserve">vastaa omistajapolitiikan, omistajaohjauksen periaatteiden ja konserniohjeen kehittämisestä ja valmistelusta valtuustolle, </w:t>
      </w:r>
    </w:p>
    <w:p w14:paraId="6C22DD0A" w14:textId="14DB592A" w:rsidR="005D246F" w:rsidRPr="004F73AC" w:rsidRDefault="005D246F" w:rsidP="004F73AC">
      <w:pPr>
        <w:pStyle w:val="Luettelokappale"/>
        <w:numPr>
          <w:ilvl w:val="0"/>
          <w:numId w:val="41"/>
        </w:numPr>
        <w:spacing w:after="0" w:line="240" w:lineRule="auto"/>
        <w:rPr>
          <w:rFonts w:ascii="Calibri" w:eastAsia="Times New Roman" w:hAnsi="Calibri" w:cs="Calibri"/>
          <w:kern w:val="0"/>
          <w:sz w:val="18"/>
          <w:szCs w:val="18"/>
          <w14:ligatures w14:val="none"/>
        </w:rPr>
      </w:pPr>
      <w:r w:rsidRPr="004F73AC">
        <w:rPr>
          <w:rFonts w:ascii="Calibri" w:eastAsia="Times New Roman" w:hAnsi="Calibri" w:cs="Calibri"/>
          <w:kern w:val="0"/>
          <w:sz w:val="18"/>
          <w:szCs w:val="18"/>
          <w14:ligatures w14:val="none"/>
        </w:rPr>
        <w:t xml:space="preserve">vastaa omistajaohjauksen toteuttamisesta ja organisoi konsernijohtamisen ja konsernivalvonnan, </w:t>
      </w:r>
    </w:p>
    <w:p w14:paraId="1086C22B" w14:textId="77777777" w:rsidR="005D246F" w:rsidRPr="00235880" w:rsidRDefault="005D246F" w:rsidP="00235880">
      <w:pPr>
        <w:pStyle w:val="Luettelokappale"/>
        <w:numPr>
          <w:ilvl w:val="0"/>
          <w:numId w:val="41"/>
        </w:numPr>
        <w:spacing w:after="0" w:line="240" w:lineRule="auto"/>
        <w:rPr>
          <w:rFonts w:ascii="Calibri" w:eastAsia="Times New Roman" w:hAnsi="Calibri" w:cs="Calibri"/>
          <w:kern w:val="0"/>
          <w:sz w:val="18"/>
          <w:szCs w:val="18"/>
          <w14:ligatures w14:val="none"/>
        </w:rPr>
      </w:pPr>
      <w:r w:rsidRPr="00235880">
        <w:rPr>
          <w:rFonts w:ascii="Calibri" w:eastAsia="Times New Roman" w:hAnsi="Calibri" w:cs="Calibri"/>
          <w:kern w:val="0"/>
          <w:sz w:val="18"/>
          <w:szCs w:val="18"/>
          <w14:ligatures w14:val="none"/>
        </w:rPr>
        <w:t xml:space="preserve">määrää konsernijohtoon kuuluvien viranhaltijoiden tytäryhteisö- ja osakkuusyhteisökohtaisen työnjaon </w:t>
      </w:r>
    </w:p>
    <w:p w14:paraId="1CD3B714" w14:textId="77777777" w:rsidR="005D246F" w:rsidRPr="00235880" w:rsidRDefault="005D246F" w:rsidP="00235880">
      <w:pPr>
        <w:pStyle w:val="Luettelokappale"/>
        <w:numPr>
          <w:ilvl w:val="0"/>
          <w:numId w:val="41"/>
        </w:numPr>
        <w:spacing w:after="0" w:line="240" w:lineRule="auto"/>
        <w:rPr>
          <w:rFonts w:ascii="Calibri" w:eastAsia="Times New Roman" w:hAnsi="Calibri" w:cs="Calibri"/>
          <w:kern w:val="0"/>
          <w:sz w:val="18"/>
          <w:szCs w:val="18"/>
          <w14:ligatures w14:val="none"/>
        </w:rPr>
      </w:pPr>
      <w:r w:rsidRPr="00235880">
        <w:rPr>
          <w:rFonts w:ascii="Calibri" w:eastAsia="Times New Roman" w:hAnsi="Calibri" w:cs="Calibri"/>
          <w:kern w:val="0"/>
          <w:sz w:val="18"/>
          <w:szCs w:val="18"/>
          <w14:ligatures w14:val="none"/>
        </w:rPr>
        <w:t xml:space="preserve">antaa valtuustolle vuosittain tilinpäätöksen yhteydessä raportin yhtiöiden tavoitteiden toteutumisesta ja taloudellisen aseman kehittymisestä sekä arvion tulevasta kehityksestä ja riskeistä, </w:t>
      </w:r>
    </w:p>
    <w:p w14:paraId="01232A60" w14:textId="77777777" w:rsidR="005D246F" w:rsidRPr="00235880" w:rsidRDefault="005D246F" w:rsidP="00235880">
      <w:pPr>
        <w:pStyle w:val="Luettelokappale"/>
        <w:numPr>
          <w:ilvl w:val="0"/>
          <w:numId w:val="41"/>
        </w:numPr>
        <w:spacing w:after="0" w:line="240" w:lineRule="auto"/>
        <w:rPr>
          <w:rFonts w:ascii="Calibri" w:eastAsia="Times New Roman" w:hAnsi="Calibri" w:cs="Calibri"/>
          <w:kern w:val="0"/>
          <w:sz w:val="18"/>
          <w:szCs w:val="18"/>
          <w14:ligatures w14:val="none"/>
        </w:rPr>
      </w:pPr>
      <w:r w:rsidRPr="00235880">
        <w:rPr>
          <w:rFonts w:ascii="Calibri" w:eastAsia="Times New Roman" w:hAnsi="Calibri" w:cs="Calibri"/>
          <w:kern w:val="0"/>
          <w:sz w:val="18"/>
          <w:szCs w:val="18"/>
          <w14:ligatures w14:val="none"/>
        </w:rPr>
        <w:t>seuraa ja arvioi yhtiöiden tavoitteiden toteutumista ja taloudellisen aseman kehitystä</w:t>
      </w:r>
    </w:p>
    <w:p w14:paraId="3D1D4984" w14:textId="77777777" w:rsidR="005D246F" w:rsidRPr="00235880" w:rsidRDefault="005D246F" w:rsidP="00235880">
      <w:pPr>
        <w:pStyle w:val="Luettelokappale"/>
        <w:numPr>
          <w:ilvl w:val="0"/>
          <w:numId w:val="41"/>
        </w:numPr>
        <w:spacing w:after="0" w:line="240" w:lineRule="auto"/>
        <w:rPr>
          <w:rFonts w:ascii="Calibri" w:eastAsia="Times New Roman" w:hAnsi="Calibri" w:cs="Calibri"/>
          <w:kern w:val="0"/>
          <w:sz w:val="18"/>
          <w:szCs w:val="18"/>
          <w14:ligatures w14:val="none"/>
        </w:rPr>
      </w:pPr>
      <w:r w:rsidRPr="00235880">
        <w:rPr>
          <w:rFonts w:ascii="Calibri" w:eastAsia="Times New Roman" w:hAnsi="Calibri" w:cs="Calibri"/>
          <w:kern w:val="0"/>
          <w:sz w:val="18"/>
          <w:szCs w:val="18"/>
          <w14:ligatures w14:val="none"/>
        </w:rPr>
        <w:t>arvioi vuosittain omistajaohjauksen tuloksellisuutta kuntakonsernin kokonaisedun toteutumisen, riskienhallinnan ja menettelytapojen kannalta ja teettää ulkopuolisen arvioinnin kerran valtuustokaudessa sekä käsittelee arvioinnin tulokset ja johtopäätökset valtuuston puheenjohtajiston kanssa.</w:t>
      </w:r>
    </w:p>
    <w:p w14:paraId="279A1FFA" w14:textId="77777777" w:rsidR="005D246F" w:rsidRPr="00235880" w:rsidRDefault="005D246F" w:rsidP="00235880">
      <w:pPr>
        <w:pStyle w:val="Luettelokappale"/>
        <w:numPr>
          <w:ilvl w:val="0"/>
          <w:numId w:val="41"/>
        </w:numPr>
        <w:spacing w:after="0" w:line="240" w:lineRule="auto"/>
        <w:rPr>
          <w:rFonts w:ascii="Calibri" w:eastAsia="Times New Roman" w:hAnsi="Calibri" w:cs="Calibri"/>
          <w:kern w:val="0"/>
          <w:sz w:val="18"/>
          <w:szCs w:val="18"/>
          <w14:ligatures w14:val="none"/>
        </w:rPr>
      </w:pPr>
      <w:r w:rsidRPr="00235880">
        <w:rPr>
          <w:rFonts w:ascii="Calibri" w:eastAsia="Times New Roman" w:hAnsi="Calibri" w:cs="Calibri"/>
          <w:kern w:val="0"/>
          <w:sz w:val="18"/>
          <w:szCs w:val="18"/>
          <w14:ligatures w14:val="none"/>
        </w:rPr>
        <w:t>antaa kunnan ennakkokannan konserniohjeen edellyttämissä asioissa</w:t>
      </w:r>
    </w:p>
    <w:p w14:paraId="5EC982A6" w14:textId="77777777" w:rsidR="005D246F" w:rsidRPr="00235880" w:rsidRDefault="005D246F" w:rsidP="00235880">
      <w:pPr>
        <w:pStyle w:val="Luettelokappale"/>
        <w:numPr>
          <w:ilvl w:val="0"/>
          <w:numId w:val="41"/>
        </w:numPr>
        <w:spacing w:after="0" w:line="240" w:lineRule="auto"/>
        <w:rPr>
          <w:rFonts w:ascii="Calibri" w:eastAsia="Times New Roman" w:hAnsi="Calibri" w:cs="Calibri"/>
          <w:kern w:val="0"/>
          <w:sz w:val="18"/>
          <w:szCs w:val="18"/>
          <w14:ligatures w14:val="none"/>
        </w:rPr>
      </w:pPr>
      <w:r w:rsidRPr="00235880">
        <w:rPr>
          <w:rFonts w:ascii="Calibri" w:eastAsia="Times New Roman" w:hAnsi="Calibri" w:cs="Calibri"/>
          <w:kern w:val="0"/>
          <w:sz w:val="18"/>
          <w:szCs w:val="18"/>
          <w14:ligatures w14:val="none"/>
        </w:rPr>
        <w:t>nimeää kunnan ehdokkaat tytäryhteisöjen sekä muiden yhteisöjen hallituksiin</w:t>
      </w:r>
    </w:p>
    <w:p w14:paraId="73A6096C" w14:textId="77777777" w:rsidR="005D246F" w:rsidRPr="00235880" w:rsidRDefault="005D246F" w:rsidP="00235880">
      <w:pPr>
        <w:pStyle w:val="Luettelokappale"/>
        <w:numPr>
          <w:ilvl w:val="0"/>
          <w:numId w:val="41"/>
        </w:numPr>
        <w:spacing w:after="0" w:line="240" w:lineRule="auto"/>
        <w:rPr>
          <w:rFonts w:ascii="Calibri" w:eastAsia="Times New Roman" w:hAnsi="Calibri" w:cs="Calibri"/>
          <w:kern w:val="0"/>
          <w:sz w:val="18"/>
          <w:szCs w:val="18"/>
          <w14:ligatures w14:val="none"/>
        </w:rPr>
      </w:pPr>
      <w:r w:rsidRPr="00235880">
        <w:rPr>
          <w:rFonts w:ascii="Calibri" w:eastAsia="Times New Roman" w:hAnsi="Calibri" w:cs="Calibri"/>
          <w:kern w:val="0"/>
          <w:sz w:val="18"/>
          <w:szCs w:val="18"/>
          <w14:ligatures w14:val="none"/>
        </w:rPr>
        <w:t xml:space="preserve">nimeää yhtiökokousedustajat ja antaa heille omistajaohjauksen edellyttämät toimintaohjeet. </w:t>
      </w:r>
    </w:p>
    <w:p w14:paraId="43C45C63"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p>
    <w:p w14:paraId="5F190805" w14:textId="77777777" w:rsidR="005D246F" w:rsidRPr="005D246F" w:rsidRDefault="005D246F" w:rsidP="004F73AC">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Kunnanjohtajan tehtävänä on toimia konsernin johtajana ja aktiivisella omistajaohjauksella myötävaikuttaa ohjattavakseen määrättyjen yhtiöiden hallintoon ja toimintaan. </w:t>
      </w:r>
    </w:p>
    <w:p w14:paraId="5E55A1A6"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627447C" w14:textId="768A3FEE" w:rsidR="005D246F" w:rsidRPr="005D246F" w:rsidRDefault="005D246F" w:rsidP="005F6323">
      <w:pPr>
        <w:pStyle w:val="Otsikko3"/>
      </w:pPr>
      <w:bookmarkStart w:id="72" w:name="_Toc162264105"/>
      <w:r w:rsidRPr="005D246F">
        <w:t>6</w:t>
      </w:r>
      <w:r w:rsidR="00AC7797">
        <w:t>5</w:t>
      </w:r>
      <w:r w:rsidRPr="005D246F">
        <w:t xml:space="preserve"> § Sopimusten hallinta</w:t>
      </w:r>
      <w:bookmarkEnd w:id="72"/>
    </w:p>
    <w:p w14:paraId="7B7B0117" w14:textId="77777777" w:rsidR="005D246F" w:rsidRPr="005D246F" w:rsidRDefault="005D246F" w:rsidP="005F63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vastaa sopimusten hallinnan ja sopimusvalvonnan järjestämisestä, antaa tarkemmat ohjeet sopimushallinnasta sekä määrää sopimusten vastuuhenkilöt toimialallaan.</w:t>
      </w:r>
    </w:p>
    <w:p w14:paraId="2049DE92" w14:textId="77777777" w:rsidR="005F6323" w:rsidRDefault="005F6323" w:rsidP="005F6323">
      <w:pPr>
        <w:spacing w:after="0" w:line="240" w:lineRule="auto"/>
        <w:ind w:left="1304"/>
        <w:rPr>
          <w:rFonts w:ascii="Calibri" w:eastAsia="Times New Roman" w:hAnsi="Calibri" w:cs="Calibri"/>
          <w:kern w:val="0"/>
          <w:sz w:val="18"/>
          <w:szCs w:val="18"/>
          <w14:ligatures w14:val="none"/>
        </w:rPr>
      </w:pPr>
    </w:p>
    <w:p w14:paraId="38E5CA77" w14:textId="1C02537F" w:rsidR="005D246F" w:rsidRDefault="005D246F" w:rsidP="005F63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Lautakunta määrää tarvittaessa sopimusten vastuuhenkilöt toimialallaan.</w:t>
      </w:r>
    </w:p>
    <w:p w14:paraId="35C9E502" w14:textId="77777777" w:rsidR="005F6323" w:rsidRDefault="005F6323" w:rsidP="005F6323">
      <w:pPr>
        <w:spacing w:after="0" w:line="240" w:lineRule="auto"/>
        <w:ind w:left="1304"/>
        <w:rPr>
          <w:rFonts w:ascii="Calibri" w:eastAsia="Times New Roman" w:hAnsi="Calibri" w:cs="Calibri"/>
          <w:kern w:val="0"/>
          <w:sz w:val="18"/>
          <w:szCs w:val="18"/>
          <w14:ligatures w14:val="none"/>
        </w:rPr>
      </w:pPr>
    </w:p>
    <w:p w14:paraId="07F4FDE9" w14:textId="77777777" w:rsidR="005F6323" w:rsidRPr="005D246F" w:rsidRDefault="005F6323" w:rsidP="005F6323">
      <w:pPr>
        <w:spacing w:after="0" w:line="240" w:lineRule="auto"/>
        <w:ind w:left="1304"/>
        <w:rPr>
          <w:rFonts w:ascii="Calibri" w:eastAsia="Times New Roman" w:hAnsi="Calibri" w:cs="Calibri"/>
          <w:kern w:val="0"/>
          <w:sz w:val="18"/>
          <w:szCs w:val="18"/>
          <w14:ligatures w14:val="none"/>
        </w:rPr>
      </w:pPr>
    </w:p>
    <w:p w14:paraId="51B01D7F" w14:textId="2253FD60" w:rsidR="005D246F" w:rsidRDefault="005F6323" w:rsidP="005F6323">
      <w:pPr>
        <w:pStyle w:val="Otsikko2"/>
      </w:pPr>
      <w:bookmarkStart w:id="73" w:name="_Toc162264106"/>
      <w:r w:rsidRPr="000B2EA0">
        <w:t>8</w:t>
      </w:r>
      <w:r w:rsidR="005D246F" w:rsidRPr="005D246F">
        <w:t xml:space="preserve"> Asiakirjahallinnon järjestäminen</w:t>
      </w:r>
      <w:bookmarkEnd w:id="73"/>
      <w:r w:rsidR="005D246F" w:rsidRPr="005D246F">
        <w:t xml:space="preserve">   </w:t>
      </w:r>
    </w:p>
    <w:p w14:paraId="6C76F689" w14:textId="77777777" w:rsidR="005F6323" w:rsidRDefault="005F6323" w:rsidP="005D246F">
      <w:pPr>
        <w:spacing w:after="0" w:line="240" w:lineRule="auto"/>
        <w:rPr>
          <w:rFonts w:ascii="Calibri" w:eastAsia="Times New Roman" w:hAnsi="Calibri" w:cs="Calibri"/>
          <w:kern w:val="0"/>
          <w:sz w:val="18"/>
          <w:szCs w:val="18"/>
          <w14:ligatures w14:val="none"/>
        </w:rPr>
      </w:pPr>
    </w:p>
    <w:p w14:paraId="148B6731" w14:textId="01B98A82" w:rsidR="005F6323" w:rsidRPr="005D246F" w:rsidRDefault="005F6323" w:rsidP="005F6323">
      <w:pPr>
        <w:pStyle w:val="Otsikko3"/>
      </w:pPr>
      <w:bookmarkStart w:id="74" w:name="_Toc162264107"/>
      <w:r>
        <w:t>6</w:t>
      </w:r>
      <w:r w:rsidR="00AC7797">
        <w:t>6</w:t>
      </w:r>
      <w:r w:rsidR="005D246F" w:rsidRPr="005D246F">
        <w:t xml:space="preserve"> § Kunnanhallituksen asiakirjahallinnon tehtävät</w:t>
      </w:r>
      <w:bookmarkEnd w:id="74"/>
      <w:r w:rsidR="005D246F" w:rsidRPr="005D246F">
        <w:t xml:space="preserve"> </w:t>
      </w:r>
    </w:p>
    <w:p w14:paraId="7C33321E" w14:textId="77777777" w:rsidR="005D246F" w:rsidRPr="005D246F" w:rsidRDefault="005D246F" w:rsidP="005F63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vastaa siitä, että asiakirjahallinnon ohjeistus, käytännöt, vastuut ja valvonta on määritelty kunnan eri tehtävissä sekä</w:t>
      </w:r>
    </w:p>
    <w:p w14:paraId="5316B5B0" w14:textId="77777777" w:rsidR="005D246F" w:rsidRPr="005D246F" w:rsidRDefault="005D246F" w:rsidP="005F6323">
      <w:pPr>
        <w:spacing w:after="0" w:line="240" w:lineRule="auto"/>
        <w:ind w:left="1304"/>
        <w:rPr>
          <w:rFonts w:ascii="Calibri" w:eastAsia="Times New Roman" w:hAnsi="Calibri" w:cs="Calibri"/>
          <w:kern w:val="0"/>
          <w:sz w:val="18"/>
          <w:szCs w:val="18"/>
          <w14:ligatures w14:val="none"/>
        </w:rPr>
      </w:pPr>
    </w:p>
    <w:p w14:paraId="29450678" w14:textId="77777777" w:rsidR="005D246F" w:rsidRPr="005D246F" w:rsidRDefault="005D246F" w:rsidP="005F63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vastata hyvän tiedonhallintatavan ja hyvän henkilötietojen käsittelyn toteuttamisesta, </w:t>
      </w:r>
    </w:p>
    <w:p w14:paraId="5815E1CA" w14:textId="77777777" w:rsidR="005D246F" w:rsidRPr="005D246F" w:rsidRDefault="005D246F" w:rsidP="005F63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määrätä kunnan asiakirjahallintoa johtavan viranhaltijan, jollei hallintosäännössä ole muuten tätä määrätty</w:t>
      </w:r>
    </w:p>
    <w:p w14:paraId="5A83E510" w14:textId="77777777" w:rsidR="005D246F" w:rsidRPr="005D246F" w:rsidRDefault="005D246F" w:rsidP="005F63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antaa tarkemmat</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määräykset asiakirjahallinnon hoitamisesta ja asiakirjahallinnon johtavan viranhaltijan, toimialojen sekä</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 xml:space="preserve">toimialojen asiakirjahallinnosta vastaavien henkilöiden tehtävistä,  </w:t>
      </w:r>
    </w:p>
    <w:p w14:paraId="10F7791F" w14:textId="77777777" w:rsidR="005D246F" w:rsidRPr="005D246F" w:rsidRDefault="005D246F" w:rsidP="005F63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lastRenderedPageBreak/>
        <w:t xml:space="preserve">päättää tiedonohjaussuunnitelman (TOS, </w:t>
      </w:r>
      <w:proofErr w:type="spellStart"/>
      <w:r w:rsidRPr="005D246F">
        <w:rPr>
          <w:rFonts w:ascii="Calibri" w:eastAsia="Times New Roman" w:hAnsi="Calibri" w:cs="Calibri"/>
          <w:kern w:val="0"/>
          <w:sz w:val="18"/>
          <w:szCs w:val="18"/>
          <w14:ligatures w14:val="none"/>
        </w:rPr>
        <w:t>eAMS</w:t>
      </w:r>
      <w:proofErr w:type="spellEnd"/>
      <w:r w:rsidRPr="005D246F">
        <w:rPr>
          <w:rFonts w:ascii="Calibri" w:eastAsia="Times New Roman" w:hAnsi="Calibri" w:cs="Calibri"/>
          <w:kern w:val="0"/>
          <w:sz w:val="18"/>
          <w:szCs w:val="18"/>
          <w14:ligatures w14:val="none"/>
        </w:rPr>
        <w:t>, AMS) yleisistä periaatteista (sisältö, laadinnan vastuut, vahvistaminen käyttöön, valvonta ja seuranta) sekä</w:t>
      </w:r>
    </w:p>
    <w:p w14:paraId="00EE59BB" w14:textId="77777777" w:rsidR="005D246F" w:rsidRPr="005D246F" w:rsidRDefault="005D246F" w:rsidP="005F63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nimetä kunnan arkistonmuodostajat ja rekisterinpitäjät, mikäli hallintosäännössä ei ole määrätty rekisterinpitäjää.</w:t>
      </w:r>
    </w:p>
    <w:p w14:paraId="52F508A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D594DC7" w14:textId="5255E87A" w:rsidR="005D246F" w:rsidRPr="005D246F" w:rsidRDefault="005D246F" w:rsidP="00AC7797">
      <w:pPr>
        <w:pStyle w:val="Otsikko3"/>
      </w:pPr>
      <w:bookmarkStart w:id="75" w:name="_Toc162264108"/>
      <w:r w:rsidRPr="005D246F">
        <w:t>6</w:t>
      </w:r>
      <w:r w:rsidR="00AC7797">
        <w:t>7</w:t>
      </w:r>
      <w:r w:rsidRPr="005D246F">
        <w:t xml:space="preserve"> §</w:t>
      </w:r>
      <w:r w:rsidR="00AC7797">
        <w:t xml:space="preserve"> </w:t>
      </w:r>
      <w:r w:rsidRPr="005D246F">
        <w:t>Asiakirjahallintoa johtavan viranhaltijan tehtävät</w:t>
      </w:r>
      <w:bookmarkEnd w:id="75"/>
    </w:p>
    <w:p w14:paraId="06099434" w14:textId="77777777" w:rsidR="005D246F" w:rsidRPr="005D246F" w:rsidRDefault="005D246F" w:rsidP="00AC7797">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Asiakirjahallintoa johtava viranhaltija johtaa kunnanhallituksen alaisena asiakirjahallintoa ja vastaa kunnan pysyvästi säilytettävistä asiakirjatiedoista sekä</w:t>
      </w:r>
    </w:p>
    <w:p w14:paraId="38873840" w14:textId="77777777" w:rsidR="005D246F" w:rsidRPr="00AC7797" w:rsidRDefault="005D246F" w:rsidP="00AC7797">
      <w:pPr>
        <w:pStyle w:val="Luettelokappale"/>
        <w:numPr>
          <w:ilvl w:val="0"/>
          <w:numId w:val="42"/>
        </w:numPr>
        <w:spacing w:after="0" w:line="240" w:lineRule="auto"/>
        <w:rPr>
          <w:rFonts w:ascii="Calibri" w:eastAsia="Times New Roman" w:hAnsi="Calibri" w:cs="Calibri"/>
          <w:kern w:val="0"/>
          <w:sz w:val="18"/>
          <w:szCs w:val="18"/>
          <w14:ligatures w14:val="none"/>
        </w:rPr>
      </w:pPr>
      <w:r w:rsidRPr="00AC7797">
        <w:rPr>
          <w:rFonts w:ascii="Calibri" w:eastAsia="Times New Roman" w:hAnsi="Calibri" w:cs="Calibri"/>
          <w:kern w:val="0"/>
          <w:sz w:val="18"/>
          <w:szCs w:val="18"/>
          <w14:ligatures w14:val="none"/>
        </w:rPr>
        <w:t>vastaa kunnanhallituksen asiakirjahallinnon viranomaistehtävien valmistelusta ja täytäntöönpanosta,</w:t>
      </w:r>
    </w:p>
    <w:p w14:paraId="3685D348" w14:textId="77777777" w:rsidR="005D246F" w:rsidRPr="00AC7797" w:rsidRDefault="005D246F" w:rsidP="00AC7797">
      <w:pPr>
        <w:pStyle w:val="Luettelokappale"/>
        <w:numPr>
          <w:ilvl w:val="0"/>
          <w:numId w:val="42"/>
        </w:numPr>
        <w:spacing w:after="0" w:line="240" w:lineRule="auto"/>
        <w:rPr>
          <w:rFonts w:ascii="Calibri" w:eastAsia="Times New Roman" w:hAnsi="Calibri" w:cs="Calibri"/>
          <w:kern w:val="0"/>
          <w:sz w:val="18"/>
          <w:szCs w:val="18"/>
          <w14:ligatures w14:val="none"/>
        </w:rPr>
      </w:pPr>
      <w:r w:rsidRPr="00AC7797">
        <w:rPr>
          <w:rFonts w:ascii="Calibri" w:eastAsia="Times New Roman" w:hAnsi="Calibri" w:cs="Calibri"/>
          <w:kern w:val="0"/>
          <w:sz w:val="18"/>
          <w:szCs w:val="18"/>
          <w14:ligatures w14:val="none"/>
        </w:rPr>
        <w:t>ohjaa ja kehittää asiakirjahallintoa osana kunnan tiedonhallintaa,</w:t>
      </w:r>
    </w:p>
    <w:p w14:paraId="47073770" w14:textId="77777777" w:rsidR="005D246F" w:rsidRPr="00AC7797" w:rsidRDefault="005D246F" w:rsidP="00AC7797">
      <w:pPr>
        <w:pStyle w:val="Luettelokappale"/>
        <w:numPr>
          <w:ilvl w:val="0"/>
          <w:numId w:val="42"/>
        </w:numPr>
        <w:spacing w:after="0" w:line="240" w:lineRule="auto"/>
        <w:rPr>
          <w:rFonts w:ascii="Calibri" w:eastAsia="Times New Roman" w:hAnsi="Calibri" w:cs="Calibri"/>
          <w:kern w:val="0"/>
          <w:sz w:val="18"/>
          <w:szCs w:val="18"/>
          <w14:ligatures w14:val="none"/>
        </w:rPr>
      </w:pPr>
      <w:r w:rsidRPr="00AC7797">
        <w:rPr>
          <w:rFonts w:ascii="Calibri" w:eastAsia="Times New Roman" w:hAnsi="Calibri" w:cs="Calibri"/>
          <w:kern w:val="0"/>
          <w:sz w:val="18"/>
          <w:szCs w:val="18"/>
          <w14:ligatures w14:val="none"/>
        </w:rPr>
        <w:t>hyväksyy kunnan tiedonohjaussuunnitelman,</w:t>
      </w:r>
    </w:p>
    <w:p w14:paraId="7AE6AC0F" w14:textId="77777777" w:rsidR="005D246F" w:rsidRPr="00AC7797" w:rsidRDefault="005D246F" w:rsidP="00AC7797">
      <w:pPr>
        <w:pStyle w:val="Luettelokappale"/>
        <w:numPr>
          <w:ilvl w:val="0"/>
          <w:numId w:val="42"/>
        </w:numPr>
        <w:spacing w:after="0" w:line="240" w:lineRule="auto"/>
        <w:rPr>
          <w:rFonts w:ascii="Calibri" w:eastAsia="Times New Roman" w:hAnsi="Calibri" w:cs="Calibri"/>
          <w:kern w:val="0"/>
          <w:sz w:val="18"/>
          <w:szCs w:val="18"/>
          <w14:ligatures w14:val="none"/>
        </w:rPr>
      </w:pPr>
      <w:r w:rsidRPr="00AC7797">
        <w:rPr>
          <w:rFonts w:ascii="Calibri" w:eastAsia="Times New Roman" w:hAnsi="Calibri" w:cs="Calibri"/>
          <w:kern w:val="0"/>
          <w:sz w:val="18"/>
          <w:szCs w:val="18"/>
          <w14:ligatures w14:val="none"/>
        </w:rPr>
        <w:t>vastaa keskusarkistosta ja pysyvästi säilytettävistä asiakirjatiedoista,</w:t>
      </w:r>
    </w:p>
    <w:p w14:paraId="7E63BC9F" w14:textId="77777777" w:rsidR="005D246F" w:rsidRPr="00AC7797" w:rsidRDefault="005D246F" w:rsidP="00AC7797">
      <w:pPr>
        <w:pStyle w:val="Luettelokappale"/>
        <w:numPr>
          <w:ilvl w:val="0"/>
          <w:numId w:val="42"/>
        </w:numPr>
        <w:spacing w:after="0" w:line="240" w:lineRule="auto"/>
        <w:rPr>
          <w:rFonts w:ascii="Calibri" w:eastAsia="Times New Roman" w:hAnsi="Calibri" w:cs="Calibri"/>
          <w:kern w:val="0"/>
          <w:sz w:val="18"/>
          <w:szCs w:val="18"/>
          <w14:ligatures w14:val="none"/>
        </w:rPr>
      </w:pPr>
      <w:r w:rsidRPr="00AC7797">
        <w:rPr>
          <w:rFonts w:ascii="Calibri" w:eastAsia="Times New Roman" w:hAnsi="Calibri" w:cs="Calibri"/>
          <w:kern w:val="0"/>
          <w:sz w:val="18"/>
          <w:szCs w:val="18"/>
          <w14:ligatures w14:val="none"/>
        </w:rPr>
        <w:t>laatii kunnan asiakirjahallinnon ohjeen ja valvoo, että tehtävät hoidetaan annettujen ohjeiden mukaisesti sekä</w:t>
      </w:r>
    </w:p>
    <w:p w14:paraId="534825A8" w14:textId="77777777" w:rsidR="005D246F" w:rsidRPr="00AC7797" w:rsidRDefault="005D246F" w:rsidP="00AC7797">
      <w:pPr>
        <w:pStyle w:val="Luettelokappale"/>
        <w:numPr>
          <w:ilvl w:val="0"/>
          <w:numId w:val="42"/>
        </w:numPr>
        <w:spacing w:after="0" w:line="240" w:lineRule="auto"/>
        <w:rPr>
          <w:rFonts w:ascii="Calibri" w:eastAsia="Times New Roman" w:hAnsi="Calibri" w:cs="Calibri"/>
          <w:kern w:val="0"/>
          <w:sz w:val="18"/>
          <w:szCs w:val="18"/>
          <w14:ligatures w14:val="none"/>
        </w:rPr>
      </w:pPr>
      <w:r w:rsidRPr="00AC7797">
        <w:rPr>
          <w:rFonts w:ascii="Calibri" w:eastAsia="Times New Roman" w:hAnsi="Calibri" w:cs="Calibri"/>
          <w:kern w:val="0"/>
          <w:sz w:val="18"/>
          <w:szCs w:val="18"/>
          <w14:ligatures w14:val="none"/>
        </w:rPr>
        <w:t xml:space="preserve">huolehtii asiakirjahallintoon liittyvästä koulutuksesta ja neuvonnasta. </w:t>
      </w:r>
    </w:p>
    <w:p w14:paraId="11D98EA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242505E" w14:textId="405999FD" w:rsidR="005D246F" w:rsidRPr="005D246F" w:rsidRDefault="005D246F" w:rsidP="00AC7797">
      <w:pPr>
        <w:pStyle w:val="Otsikko3"/>
      </w:pPr>
      <w:bookmarkStart w:id="76" w:name="_Toc162264109"/>
      <w:r w:rsidRPr="005D246F">
        <w:t>6</w:t>
      </w:r>
      <w:r w:rsidR="00AC7797">
        <w:t>8</w:t>
      </w:r>
      <w:r w:rsidRPr="005D246F">
        <w:t xml:space="preserve"> §</w:t>
      </w:r>
      <w:r w:rsidR="00AC7797">
        <w:t xml:space="preserve"> </w:t>
      </w:r>
      <w:r w:rsidRPr="005D246F">
        <w:t>Lautakunnan/toimialan asiakirjahallinnon tehtävät</w:t>
      </w:r>
      <w:bookmarkEnd w:id="76"/>
      <w:r w:rsidRPr="005D246F">
        <w:t xml:space="preserve"> </w:t>
      </w:r>
    </w:p>
    <w:p w14:paraId="25120CBA" w14:textId="77777777" w:rsidR="005D246F" w:rsidRPr="005D246F" w:rsidRDefault="005D246F" w:rsidP="00AC7797">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Lautakunta/toimiala huolehtii oman toimialansa asiakirjatietojen hoitamisesta annettujen määräysten ja ohjeiden mukaisesti sekä nimeää asiakirjahallinnon vastuuhenkilön omalla toimialallaan.</w:t>
      </w:r>
    </w:p>
    <w:p w14:paraId="407F0899"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479A4EE" w14:textId="0DA7AC43" w:rsidR="006F414F" w:rsidRDefault="006F414F">
      <w:pPr>
        <w:rPr>
          <w:rFonts w:ascii="Calibri" w:eastAsia="Times New Roman" w:hAnsi="Calibri" w:cs="Calibri"/>
          <w:kern w:val="0"/>
          <w:sz w:val="18"/>
          <w:szCs w:val="18"/>
          <w14:ligatures w14:val="none"/>
        </w:rPr>
      </w:pPr>
    </w:p>
    <w:p w14:paraId="34BC0CE9"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5B5F705" w14:textId="77777777" w:rsidR="00D123BC" w:rsidRDefault="00D123BC">
      <w:pPr>
        <w:rPr>
          <w:rFonts w:ascii="Verdana" w:eastAsia="Times New Roman" w:hAnsi="Verdana" w:cs="Times New Roman"/>
          <w:b/>
          <w:bCs/>
          <w:sz w:val="18"/>
          <w:szCs w:val="28"/>
        </w:rPr>
      </w:pPr>
      <w:r>
        <w:br w:type="page"/>
      </w:r>
    </w:p>
    <w:p w14:paraId="29B92603" w14:textId="718EFE12" w:rsidR="005D246F" w:rsidRDefault="005D246F" w:rsidP="00086FC8">
      <w:pPr>
        <w:pStyle w:val="Otsikko1"/>
      </w:pPr>
      <w:bookmarkStart w:id="77" w:name="_Toc162264110"/>
      <w:r w:rsidRPr="005D246F">
        <w:lastRenderedPageBreak/>
        <w:t>II OSA Talous ja valvonta</w:t>
      </w:r>
      <w:bookmarkEnd w:id="77"/>
      <w:r w:rsidRPr="005D246F">
        <w:t xml:space="preserve"> </w:t>
      </w:r>
    </w:p>
    <w:p w14:paraId="49572787" w14:textId="77777777" w:rsidR="00086FC8" w:rsidRPr="005D246F" w:rsidRDefault="00086FC8" w:rsidP="005D246F">
      <w:pPr>
        <w:spacing w:after="0" w:line="240" w:lineRule="auto"/>
        <w:rPr>
          <w:rFonts w:ascii="Calibri" w:eastAsia="Times New Roman" w:hAnsi="Calibri" w:cs="Calibri"/>
          <w:kern w:val="0"/>
          <w:sz w:val="18"/>
          <w:szCs w:val="18"/>
          <w14:ligatures w14:val="none"/>
        </w:rPr>
      </w:pPr>
    </w:p>
    <w:p w14:paraId="3EF41BFA" w14:textId="2D4816BF" w:rsidR="005D246F" w:rsidRPr="005D246F" w:rsidRDefault="00AC7797" w:rsidP="00086FC8">
      <w:pPr>
        <w:pStyle w:val="Otsikko2"/>
      </w:pPr>
      <w:bookmarkStart w:id="78" w:name="_Toc162264111"/>
      <w:r w:rsidRPr="000B2EA0">
        <w:t>9</w:t>
      </w:r>
      <w:r w:rsidR="005D246F" w:rsidRPr="005D246F">
        <w:t xml:space="preserve"> Taloudenhoito</w:t>
      </w:r>
      <w:bookmarkEnd w:id="78"/>
    </w:p>
    <w:p w14:paraId="4C8C0BF0" w14:textId="77777777" w:rsidR="00086FC8" w:rsidRDefault="00086FC8" w:rsidP="005D246F">
      <w:pPr>
        <w:spacing w:after="0" w:line="240" w:lineRule="auto"/>
        <w:rPr>
          <w:rFonts w:ascii="Calibri" w:eastAsia="Times New Roman" w:hAnsi="Calibri" w:cs="Calibri"/>
          <w:kern w:val="0"/>
          <w:sz w:val="18"/>
          <w:szCs w:val="18"/>
          <w14:ligatures w14:val="none"/>
        </w:rPr>
      </w:pPr>
    </w:p>
    <w:p w14:paraId="35E22C53" w14:textId="33B2E2D6" w:rsidR="005D246F" w:rsidRPr="005D246F" w:rsidRDefault="005D246F" w:rsidP="00086FC8">
      <w:pPr>
        <w:pStyle w:val="Otsikko3"/>
      </w:pPr>
      <w:bookmarkStart w:id="79" w:name="_Toc162264112"/>
      <w:r w:rsidRPr="005D246F">
        <w:t>6</w:t>
      </w:r>
      <w:r w:rsidR="00AC7797">
        <w:t>9</w:t>
      </w:r>
      <w:r w:rsidRPr="005D246F">
        <w:t xml:space="preserve"> § Talousarvio ja taloussuunnitelma</w:t>
      </w:r>
      <w:bookmarkEnd w:id="79"/>
    </w:p>
    <w:p w14:paraId="40CB3236"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Kunnanhallitus hyväksyy suunnittelukehykset ja talousarvion laadintaohjeet.  Toimielimet laativat talousarvioehdotuksensa. </w:t>
      </w:r>
    </w:p>
    <w:p w14:paraId="4E521516"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3DFFD42B"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 hyväksyy talousarviossa toimielimelle sitovat tehtäväkohtaiset toiminnan ja talouden tavoitteet sekä niiden edellyttämät määrärahat ja tuloarviot, sekä kuntakonsernin toiminnan ja talouden tavoitteet.  Määräraha ja tuloarvio voidaan ottaa talousarvioon brutto- tai nettomääräisenä.</w:t>
      </w:r>
    </w:p>
    <w:p w14:paraId="1A7B5409"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08538BA7" w14:textId="2716A0CD" w:rsidR="005D246F" w:rsidRPr="005D246F" w:rsidRDefault="005D246F" w:rsidP="005D246F">
      <w:pPr>
        <w:spacing w:after="0" w:line="240" w:lineRule="auto"/>
        <w:rPr>
          <w:rFonts w:ascii="Calibri" w:eastAsia="Times New Roman" w:hAnsi="Calibri" w:cs="Calibri"/>
          <w:kern w:val="0"/>
          <w:sz w:val="18"/>
          <w:szCs w:val="18"/>
          <w14:ligatures w14:val="none"/>
        </w:rPr>
      </w:pPr>
    </w:p>
    <w:p w14:paraId="082149DB" w14:textId="49AEDDFD" w:rsidR="005D246F" w:rsidRPr="005D246F" w:rsidRDefault="00086FC8" w:rsidP="00086FC8">
      <w:pPr>
        <w:pStyle w:val="Otsikko3"/>
      </w:pPr>
      <w:bookmarkStart w:id="80" w:name="_Toc162264113"/>
      <w:r>
        <w:t>70</w:t>
      </w:r>
      <w:r w:rsidR="005D246F" w:rsidRPr="005D246F">
        <w:t xml:space="preserve"> §</w:t>
      </w:r>
      <w:r w:rsidR="0013313E">
        <w:t xml:space="preserve"> </w:t>
      </w:r>
      <w:r w:rsidR="005D246F" w:rsidRPr="005D246F">
        <w:t>Talousarvion täytäntöönpano</w:t>
      </w:r>
      <w:bookmarkEnd w:id="80"/>
    </w:p>
    <w:p w14:paraId="001B1547"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ja lautakunnat hyväksyvät talousarvioon perustuvan käyttösuunnitelmansa. Toimielin voi siirtää käyttösuunnitelman hyväksymistä koskevaa toimivaltaa alaiselleen viranhaltijalle.</w:t>
      </w:r>
    </w:p>
    <w:p w14:paraId="2A0BF98B"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28711E8B"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Kunnanhallitus voi talousarvion hyväksymisen jälkeen hyväksyä erilliset talousarvion täytäntöönpano-ohjeet. </w:t>
      </w:r>
    </w:p>
    <w:p w14:paraId="16AD8294"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19773791" w14:textId="401F5597" w:rsidR="005D246F" w:rsidRPr="005D246F" w:rsidRDefault="005D246F" w:rsidP="00086FC8">
      <w:pPr>
        <w:pStyle w:val="Otsikko3"/>
      </w:pPr>
      <w:bookmarkStart w:id="81" w:name="_Toc162264114"/>
      <w:r w:rsidRPr="005D246F">
        <w:t>7</w:t>
      </w:r>
      <w:r w:rsidR="00086FC8">
        <w:t>1</w:t>
      </w:r>
      <w:r w:rsidRPr="005D246F">
        <w:t xml:space="preserve"> § Toiminnan ja talouden seuranta</w:t>
      </w:r>
      <w:bookmarkEnd w:id="81"/>
      <w:r w:rsidRPr="005D246F">
        <w:t xml:space="preserve"> </w:t>
      </w:r>
    </w:p>
    <w:p w14:paraId="0D9B7A50"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Toimielimet seuraavat talousarvion toteutumista kuukausittain. </w:t>
      </w:r>
    </w:p>
    <w:p w14:paraId="20B0113A"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1D91A076"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Valtuustolle talouden ja toiminnan toteutuminen raportoidaan osavuosikatsauksella 30.6. tilanteesta sekä talouden toteutumisesta neljännesvuosiraporteilla tilanteista 31.3 sekä 30.9.</w:t>
      </w:r>
    </w:p>
    <w:p w14:paraId="76C57FCB"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11C4800A"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Kunnanhallitukselle talouden toteutumaraportit esitetään kuukausittain ja muille lautakunnille talouden toteutumisesta raportoidaan vähintään neljännesvuosittain.</w:t>
      </w:r>
    </w:p>
    <w:p w14:paraId="3A70CBB0"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442E06E" w14:textId="2136A531" w:rsidR="005D246F" w:rsidRPr="005D246F" w:rsidRDefault="005D246F" w:rsidP="00086FC8">
      <w:pPr>
        <w:pStyle w:val="Otsikko3"/>
      </w:pPr>
      <w:bookmarkStart w:id="82" w:name="_Toc162264115"/>
      <w:r w:rsidRPr="005D246F">
        <w:t>7</w:t>
      </w:r>
      <w:r w:rsidR="00086FC8">
        <w:t>2</w:t>
      </w:r>
      <w:r w:rsidRPr="005D246F">
        <w:t xml:space="preserve"> §</w:t>
      </w:r>
      <w:r w:rsidR="00086FC8">
        <w:t xml:space="preserve"> </w:t>
      </w:r>
      <w:r w:rsidRPr="005D246F">
        <w:t>Talousarvion sitovuus</w:t>
      </w:r>
      <w:bookmarkEnd w:id="82"/>
    </w:p>
    <w:p w14:paraId="64A885FE"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Talousarviosta päättäessään valtuusto määrittelee, mitkä ovat valtuuston sitovina hyväksymät toiminnan tavoitteet. Valtuusto antaa talousarvion noudattamista koskevat määräykset, miten talousarvio ja sen perustelut sitovat kunnan viranomaisia.</w:t>
      </w:r>
    </w:p>
    <w:p w14:paraId="30295DA8"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3DFABD97"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voi päättää sellaisen maksun suorittamisesta, joka on kuntaa sitova ja kiireellisesti maksettava, vaikka tarkoitukseen ei ole määrärahaa käytettävissä. Kunnanhallituksen on viipymättä tehtävä valtuustolle esitys määrärahan myöntämisestä tai korottamisesta.</w:t>
      </w:r>
    </w:p>
    <w:p w14:paraId="57480F3D"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027D78A5" w14:textId="72FED2D9" w:rsidR="005D246F" w:rsidRPr="005D246F" w:rsidRDefault="005D246F" w:rsidP="00086FC8">
      <w:pPr>
        <w:pStyle w:val="Otsikko3"/>
      </w:pPr>
      <w:bookmarkStart w:id="83" w:name="_Toc162264116"/>
      <w:r w:rsidRPr="005D246F">
        <w:t>7</w:t>
      </w:r>
      <w:r w:rsidR="00086FC8">
        <w:t>3</w:t>
      </w:r>
      <w:r w:rsidRPr="005D246F">
        <w:t xml:space="preserve"> §</w:t>
      </w:r>
      <w:r w:rsidR="00086FC8">
        <w:t xml:space="preserve"> </w:t>
      </w:r>
      <w:r w:rsidRPr="005D246F">
        <w:t>Talousarvion muutokset</w:t>
      </w:r>
      <w:bookmarkEnd w:id="83"/>
    </w:p>
    <w:p w14:paraId="228A117C"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Talousarvioon tehtävät muutokset on esitettävä valtuustolle siten, että valtuusto ehtii käsitellä muutosehdotukset talousarviovuoden aikana.  Talousarviovuoden jälkeen talousarvion muutoksia voidaan käsitellä vain poikkeustapauksissa. Tilinpäätöksen allekirjoittamisen jälkeen valtuustolle ei voi enää tehdä talousarvion muutosehdotusta.</w:t>
      </w:r>
    </w:p>
    <w:p w14:paraId="25CD76BA"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56507C49" w14:textId="77777777" w:rsidR="005D246F" w:rsidRPr="005D246F" w:rsidRDefault="005D246F" w:rsidP="00086FC8">
      <w:pPr>
        <w:spacing w:after="0" w:line="240" w:lineRule="auto"/>
        <w:ind w:left="1304"/>
        <w:rPr>
          <w:rFonts w:ascii="Calibri" w:eastAsia="Times New Roman" w:hAnsi="Calibri" w:cs="Calibri"/>
          <w:kern w:val="0"/>
          <w:sz w:val="18"/>
          <w:szCs w:val="18"/>
          <w:rtl/>
          <w14:ligatures w14:val="none"/>
        </w:rPr>
      </w:pPr>
      <w:r w:rsidRPr="005D246F">
        <w:rPr>
          <w:rFonts w:ascii="Calibri" w:eastAsia="Times New Roman" w:hAnsi="Calibri" w:cs="Calibri"/>
          <w:kern w:val="0"/>
          <w:sz w:val="18"/>
          <w:szCs w:val="18"/>
          <w14:ligatures w14:val="none"/>
        </w:rPr>
        <w:t>Määrärahan muutosesityksessä on selvitettävä myös muutoksen vaikutus toiminnan tavoitteisiin ja tuloarvioihin. Vastaavasti toiminnan tavoitteiden tai tuloarvion muutosesityksessä on selvitettävä muutoksen vaikutukset</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määrärahoihin</w:t>
      </w:r>
      <w:r w:rsidRPr="005D246F">
        <w:rPr>
          <w:rFonts w:ascii="Calibri" w:eastAsia="Times New Roman" w:hAnsi="Calibri" w:cs="Calibri"/>
          <w:kern w:val="0"/>
          <w:sz w:val="18"/>
          <w:szCs w:val="18"/>
          <w:rtl/>
          <w14:ligatures w14:val="none"/>
        </w:rPr>
        <w:t>.</w:t>
      </w:r>
    </w:p>
    <w:p w14:paraId="68BCD7A1" w14:textId="77777777" w:rsidR="005D246F" w:rsidRPr="005D246F" w:rsidRDefault="005D246F" w:rsidP="00086FC8">
      <w:pPr>
        <w:spacing w:after="0" w:line="240" w:lineRule="auto"/>
        <w:ind w:left="1304"/>
        <w:rPr>
          <w:rFonts w:ascii="Calibri" w:eastAsia="Times New Roman" w:hAnsi="Calibri" w:cs="Calibri"/>
          <w:kern w:val="0"/>
          <w:sz w:val="18"/>
          <w:szCs w:val="18"/>
          <w:rtl/>
          <w14:ligatures w14:val="none"/>
        </w:rPr>
      </w:pPr>
    </w:p>
    <w:p w14:paraId="2FA936E6"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 päättää toimielinten määrärahojen ja tavoitteiden muutoksista, kun organisaatiota muutetaan talousarviovuoden aikana.</w:t>
      </w:r>
    </w:p>
    <w:p w14:paraId="09ABCF4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F3A9ED9" w14:textId="2E566A0E" w:rsidR="005D246F" w:rsidRPr="005D246F" w:rsidRDefault="005D246F" w:rsidP="00086FC8">
      <w:pPr>
        <w:pStyle w:val="Otsikko3"/>
      </w:pPr>
      <w:bookmarkStart w:id="84" w:name="_Toc162264117"/>
      <w:r w:rsidRPr="005D246F">
        <w:t>7</w:t>
      </w:r>
      <w:r w:rsidR="00086FC8">
        <w:t>4</w:t>
      </w:r>
      <w:r w:rsidRPr="005D246F">
        <w:t xml:space="preserve"> §</w:t>
      </w:r>
      <w:r w:rsidR="00086FC8">
        <w:t xml:space="preserve"> </w:t>
      </w:r>
      <w:r w:rsidRPr="005D246F">
        <w:t>Omaisuuden luovuttaminen ja vuokraaminen</w:t>
      </w:r>
      <w:bookmarkEnd w:id="84"/>
    </w:p>
    <w:p w14:paraId="26ECA115"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 omaisuuden luovuttamisesta ja vuokraamisesta päättää kunnanhallitus valtuuston hyväksymien perusteiden </w:t>
      </w:r>
      <w:proofErr w:type="gramStart"/>
      <w:r w:rsidRPr="005D246F">
        <w:rPr>
          <w:rFonts w:ascii="Calibri" w:eastAsia="Times New Roman" w:hAnsi="Calibri" w:cs="Calibri"/>
          <w:kern w:val="0"/>
          <w:sz w:val="18"/>
          <w:szCs w:val="18"/>
          <w14:ligatures w14:val="none"/>
        </w:rPr>
        <w:t>mukaisesti</w:t>
      </w:r>
      <w:proofErr w:type="gramEnd"/>
      <w:r w:rsidRPr="005D246F">
        <w:rPr>
          <w:rFonts w:ascii="Calibri" w:eastAsia="Times New Roman" w:hAnsi="Calibri" w:cs="Calibri"/>
          <w:kern w:val="0"/>
          <w:sz w:val="18"/>
          <w:szCs w:val="18"/>
          <w14:ligatures w14:val="none"/>
        </w:rPr>
        <w:t xml:space="preserve"> ellei tehtävä kuulu hallintosäännön mukaisesti lautakunnalle tai viranhaltijalle. Kunnanhallitus voi siirtää toimivaltaansa muille toimielimille ja viranhaltijoille.</w:t>
      </w:r>
    </w:p>
    <w:p w14:paraId="5EEC6996"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E9B79DB" w14:textId="7DF80955" w:rsidR="005D246F" w:rsidRPr="005D246F" w:rsidRDefault="005D246F" w:rsidP="00086FC8">
      <w:pPr>
        <w:pStyle w:val="Otsikko3"/>
      </w:pPr>
      <w:bookmarkStart w:id="85" w:name="_Toc162264118"/>
      <w:r w:rsidRPr="005D246F">
        <w:t>7</w:t>
      </w:r>
      <w:r w:rsidR="00086FC8">
        <w:t>5</w:t>
      </w:r>
      <w:r w:rsidRPr="005D246F">
        <w:t xml:space="preserve"> §</w:t>
      </w:r>
      <w:r w:rsidR="00086FC8">
        <w:t xml:space="preserve"> </w:t>
      </w:r>
      <w:r w:rsidRPr="005D246F">
        <w:t>Poistosuunnitelman hyväksyminen</w:t>
      </w:r>
      <w:bookmarkEnd w:id="85"/>
    </w:p>
    <w:p w14:paraId="1D9EA2A6"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 hyväksyy suunnitelmapoistojen perusteet. </w:t>
      </w:r>
    </w:p>
    <w:p w14:paraId="69D276D8"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4A2633AE"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hyväksyy hyödyke- tai hyödykeryhmäkohtaiset poistosuunnitelmat.</w:t>
      </w:r>
    </w:p>
    <w:p w14:paraId="369973AD"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37F7890B"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vahvistaa poistolaskennan pohjaksi pienhankintarajan.</w:t>
      </w:r>
    </w:p>
    <w:p w14:paraId="2E5132A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C1016D6" w14:textId="49D965B8" w:rsidR="005D246F" w:rsidRPr="005D246F" w:rsidRDefault="005D246F" w:rsidP="00086FC8">
      <w:pPr>
        <w:pStyle w:val="Otsikko3"/>
      </w:pPr>
      <w:bookmarkStart w:id="86" w:name="_Toc162264119"/>
      <w:r w:rsidRPr="005D246F">
        <w:t>7</w:t>
      </w:r>
      <w:r w:rsidR="00086FC8">
        <w:t>6</w:t>
      </w:r>
      <w:r w:rsidRPr="005D246F">
        <w:t xml:space="preserve"> §</w:t>
      </w:r>
      <w:r w:rsidR="00086FC8">
        <w:t xml:space="preserve"> </w:t>
      </w:r>
      <w:r w:rsidRPr="005D246F">
        <w:t>Rahatoimen hoitaminen</w:t>
      </w:r>
      <w:bookmarkEnd w:id="86"/>
    </w:p>
    <w:p w14:paraId="10491378"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 rahatoimen tehtäviä ovat maksuvalmiuden ylläpitäminen, maksuliikenteen hoito, lainarahoitus ja rahavarojen sijoittaminen. </w:t>
      </w:r>
    </w:p>
    <w:p w14:paraId="5E7CA2A8"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6E78EC7B"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lastRenderedPageBreak/>
        <w:t xml:space="preserve">Valtuusto päättää kunnan kokonaisvarallisuuden hoidon ja sijoitustoiminnan perusteista. Valtuusto päättää lainan ottamisen ja lainan antamisen periaatteista. Talousarvion hyväksymisen yhteydessä valtuusto päättää antolainojen ja vieraan pääoman muutoksista. </w:t>
      </w:r>
    </w:p>
    <w:p w14:paraId="301528A4"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36C4DC18"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Kunnanhallitus päättää lainan ottamisesta ja lainan antamisesta noudattaen valtuuston hyväksymiä periaatteita. Kunnanhallitus voi siirtää lainan ottamiseen ja antamiseen liittyvää toimivaltaansa alaiselleen viranomaiselle. </w:t>
      </w:r>
    </w:p>
    <w:p w14:paraId="393C4741"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58866DD7"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Muutoin kunnan rahatoimesta vastaa kunnanhallitus. </w:t>
      </w:r>
    </w:p>
    <w:p w14:paraId="3830BA28" w14:textId="77777777" w:rsidR="005D246F" w:rsidRPr="005D246F" w:rsidRDefault="005D246F" w:rsidP="00086FC8">
      <w:pPr>
        <w:spacing w:after="0" w:line="240" w:lineRule="auto"/>
        <w:ind w:left="1304"/>
        <w:rPr>
          <w:rFonts w:ascii="Calibri" w:eastAsia="Times New Roman" w:hAnsi="Calibri" w:cs="Calibri"/>
          <w:kern w:val="0"/>
          <w:sz w:val="18"/>
          <w:szCs w:val="18"/>
          <w:rtl/>
          <w14:ligatures w14:val="none"/>
        </w:rPr>
      </w:pPr>
      <w:r w:rsidRPr="005D246F">
        <w:rPr>
          <w:rFonts w:ascii="Calibri" w:eastAsia="Times New Roman" w:hAnsi="Calibri" w:cs="Calibri"/>
          <w:kern w:val="0"/>
          <w:sz w:val="18"/>
          <w:szCs w:val="18"/>
          <w:rtl/>
          <w14:ligatures w14:val="none"/>
        </w:rPr>
        <w:t> </w:t>
      </w:r>
    </w:p>
    <w:p w14:paraId="40625D55"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Rahatoimen</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käytännön</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hoitamisesta vastaa hallintojohtaja.</w:t>
      </w:r>
    </w:p>
    <w:p w14:paraId="18A366B0" w14:textId="4E0BA0A9"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4FA73B7D" w14:textId="5B133857" w:rsidR="005D246F" w:rsidRPr="005D246F" w:rsidRDefault="005D246F" w:rsidP="005D246F">
      <w:pPr>
        <w:spacing w:after="0" w:line="240" w:lineRule="auto"/>
        <w:rPr>
          <w:rFonts w:ascii="Calibri" w:eastAsia="Times New Roman" w:hAnsi="Calibri" w:cs="Calibri"/>
          <w:kern w:val="0"/>
          <w:sz w:val="18"/>
          <w:szCs w:val="18"/>
          <w14:ligatures w14:val="none"/>
        </w:rPr>
      </w:pPr>
    </w:p>
    <w:p w14:paraId="5DA2042C" w14:textId="18C0F195" w:rsidR="005D246F" w:rsidRPr="005D246F" w:rsidRDefault="005D246F" w:rsidP="00086FC8">
      <w:pPr>
        <w:pStyle w:val="Otsikko3"/>
      </w:pPr>
      <w:bookmarkStart w:id="87" w:name="_Toc162264120"/>
      <w:r w:rsidRPr="005D246F">
        <w:t>7</w:t>
      </w:r>
      <w:r w:rsidR="00086FC8">
        <w:t>7</w:t>
      </w:r>
      <w:r w:rsidRPr="005D246F">
        <w:t xml:space="preserve"> §</w:t>
      </w:r>
      <w:r w:rsidR="00086FC8">
        <w:t xml:space="preserve"> </w:t>
      </w:r>
      <w:r w:rsidRPr="005D246F">
        <w:t>Maksuista päättäminen</w:t>
      </w:r>
      <w:bookmarkEnd w:id="87"/>
    </w:p>
    <w:p w14:paraId="2B86FD0E"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 päättää kunnan palveluista ja muista suoritteista perittävien maksujen yleisistä perusteista. </w:t>
      </w:r>
    </w:p>
    <w:p w14:paraId="74A6B93B"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3B1D00A6"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ja lautakunnat päättävät tarkemmin oman toimialansa maksujen perusteista ja euromääristä. Toimielimet voivat siirtää maksuista päättämiseen liittyvää toimivaltaansa alaiselleen viranomaiselle.</w:t>
      </w:r>
    </w:p>
    <w:p w14:paraId="62AEAFA7"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62958138" w14:textId="5C9675DB" w:rsidR="005D246F" w:rsidRPr="005D246F" w:rsidRDefault="005D246F" w:rsidP="00086FC8">
      <w:pPr>
        <w:pStyle w:val="Otsikko3"/>
      </w:pPr>
      <w:bookmarkStart w:id="88" w:name="_Toc162264121"/>
      <w:r w:rsidRPr="005D246F">
        <w:t>7</w:t>
      </w:r>
      <w:r w:rsidR="00086FC8">
        <w:t>8</w:t>
      </w:r>
      <w:r w:rsidRPr="005D246F">
        <w:t xml:space="preserve"> §</w:t>
      </w:r>
      <w:r w:rsidR="00086FC8">
        <w:t xml:space="preserve"> </w:t>
      </w:r>
      <w:r w:rsidRPr="005D246F">
        <w:t>Asiakirjojen antamisesta perittävät maksut</w:t>
      </w:r>
      <w:bookmarkEnd w:id="88"/>
    </w:p>
    <w:p w14:paraId="1C8B1C3C"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Pöytäkirjanotteesta, kopiosta tai muusta tulosteesta peritään sivukohtainen maksu.</w:t>
      </w:r>
    </w:p>
    <w:p w14:paraId="1FC6E9F0"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2D09623F"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Jos tiedon esille hakeminen vaatii erityistoimenpiteitä, tiedonhausta peritään kiinteä perusmaksu, joka porrastetaan haun vaativuuden mukaan. Kopiosta ja tulosteesta peritään tällöin kiinteän perusmaksun lisäksi sivukohtainen maksu. </w:t>
      </w:r>
    </w:p>
    <w:p w14:paraId="5C0ADE5B"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2801303D"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Kunnanhallitus päättää tarkemmin asiakirjojen antamisesta perittävien maksujen perusteista ja euromääristä. </w:t>
      </w:r>
    </w:p>
    <w:p w14:paraId="50A44C35"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A0C61F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8185E2F" w14:textId="0B816FDB" w:rsidR="005D246F" w:rsidRPr="005D246F" w:rsidRDefault="006F414F" w:rsidP="00086FC8">
      <w:pPr>
        <w:pStyle w:val="Otsikko2"/>
      </w:pPr>
      <w:bookmarkStart w:id="89" w:name="_Toc162264122"/>
      <w:r w:rsidRPr="000B2EA0">
        <w:t>10</w:t>
      </w:r>
      <w:r w:rsidR="005D246F" w:rsidRPr="005D246F">
        <w:t xml:space="preserve"> Ulkoinen valvonta</w:t>
      </w:r>
      <w:bookmarkEnd w:id="89"/>
    </w:p>
    <w:p w14:paraId="1BDF9F8E" w14:textId="77777777" w:rsidR="00086FC8" w:rsidRDefault="00086FC8" w:rsidP="005D246F">
      <w:pPr>
        <w:spacing w:after="0" w:line="240" w:lineRule="auto"/>
        <w:rPr>
          <w:rFonts w:ascii="Calibri" w:eastAsia="Times New Roman" w:hAnsi="Calibri" w:cs="Calibri"/>
          <w:kern w:val="0"/>
          <w:sz w:val="18"/>
          <w:szCs w:val="18"/>
          <w14:ligatures w14:val="none"/>
        </w:rPr>
      </w:pPr>
    </w:p>
    <w:p w14:paraId="39E21627" w14:textId="2567A828" w:rsidR="005D246F" w:rsidRPr="005D246F" w:rsidRDefault="005D246F" w:rsidP="00086FC8">
      <w:pPr>
        <w:pStyle w:val="Otsikko3"/>
      </w:pPr>
      <w:bookmarkStart w:id="90" w:name="_Toc162264123"/>
      <w:r w:rsidRPr="005D246F">
        <w:t>7</w:t>
      </w:r>
      <w:r w:rsidR="00086FC8">
        <w:t>9</w:t>
      </w:r>
      <w:r w:rsidRPr="005D246F">
        <w:t xml:space="preserve"> §</w:t>
      </w:r>
      <w:r w:rsidR="00086FC8">
        <w:t xml:space="preserve"> </w:t>
      </w:r>
      <w:r w:rsidRPr="005D246F">
        <w:t>Ulkoinen ja sisäinen valvonta</w:t>
      </w:r>
      <w:bookmarkEnd w:id="90"/>
    </w:p>
    <w:p w14:paraId="3178B148"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 hallinnon ja talouden valvonta järjestetään siten, että ulkoinen ja sisäinen valvonta yhdessä muodostavat kattavan valvontajärjestelmän.</w:t>
      </w:r>
    </w:p>
    <w:p w14:paraId="7E35EC32"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75B34095"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Ulkoinen valvonta järjestetään toimivasta johdosta riippumattomaksi.  Ulkoisesta valvonnasta vastaavat tarkastuslautakunta ja tilintarkastaja.</w:t>
      </w:r>
    </w:p>
    <w:p w14:paraId="78C18F3C"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34A0DB6C"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Sisäinen valvonta on osa johtamista. Kunnanhallitus vastaa sisäisen valvonnan järjestämisestä. </w:t>
      </w:r>
    </w:p>
    <w:p w14:paraId="1A0E83F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9EA853C" w14:textId="4C2041D4" w:rsidR="005D246F" w:rsidRPr="005D246F" w:rsidRDefault="00086FC8" w:rsidP="00086FC8">
      <w:pPr>
        <w:pStyle w:val="Otsikko3"/>
      </w:pPr>
      <w:bookmarkStart w:id="91" w:name="_Toc162264124"/>
      <w:r>
        <w:t xml:space="preserve">80 </w:t>
      </w:r>
      <w:r w:rsidR="005D246F" w:rsidRPr="005D246F">
        <w:t>§</w:t>
      </w:r>
      <w:r>
        <w:t xml:space="preserve"> </w:t>
      </w:r>
      <w:r w:rsidR="005D246F" w:rsidRPr="005D246F">
        <w:t>Tarkastuslautakunnan kokoukset</w:t>
      </w:r>
      <w:bookmarkEnd w:id="91"/>
    </w:p>
    <w:p w14:paraId="75062017"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Tilintarkastajalla on läsnäolo- ja puheoikeus lautakunnan kokouksissa. Tilintarkastajalla ja lautakunnan määräämillä luottamushenkilöillä ja viranhaltijoilla on läsnäolovelvollisuus lautakunnan kokouksessa lautakunnan niin päättäessä.</w:t>
      </w:r>
    </w:p>
    <w:p w14:paraId="070A15A2"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28ECA452"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Tarkastuslautakunnan päätökset tehdään ilman viranhaltijaesittelyä puheenjohtajan selostuksen pohjalta. Kokousmenettelyssä noudatetaan muutoin 15 luvun määräyksiä.</w:t>
      </w:r>
    </w:p>
    <w:p w14:paraId="1968A7AC"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p>
    <w:p w14:paraId="5EF528B4" w14:textId="77777777" w:rsidR="005D246F" w:rsidRPr="005D246F" w:rsidRDefault="005D246F" w:rsidP="00086FC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ei voi määrätä edustajaansa tarkastuslautakunnan kokouksiin.</w:t>
      </w:r>
    </w:p>
    <w:p w14:paraId="7E277C9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BE2DE8E" w14:textId="58CCCF9C" w:rsidR="005D246F" w:rsidRPr="005D246F" w:rsidRDefault="005D246F" w:rsidP="00086FC8">
      <w:pPr>
        <w:pStyle w:val="Otsikko3"/>
      </w:pPr>
      <w:bookmarkStart w:id="92" w:name="_Toc162264125"/>
      <w:r w:rsidRPr="005D246F">
        <w:t>8</w:t>
      </w:r>
      <w:r w:rsidR="00B44648">
        <w:t>1</w:t>
      </w:r>
      <w:r w:rsidRPr="005D246F">
        <w:t xml:space="preserve"> §</w:t>
      </w:r>
      <w:r w:rsidR="00086FC8">
        <w:t xml:space="preserve"> </w:t>
      </w:r>
      <w:r w:rsidRPr="005D246F">
        <w:t>Tarkastuslautakunnan tehtävät ja raportointi</w:t>
      </w:r>
      <w:bookmarkEnd w:id="92"/>
    </w:p>
    <w:p w14:paraId="5980CE9E"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Sen lisäksi mitä kuntalain 121 §:ssä säädetään, tarkastuslautakunnan on</w:t>
      </w:r>
    </w:p>
    <w:p w14:paraId="3D8365DB"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p>
    <w:p w14:paraId="74E74FF5" w14:textId="77777777" w:rsidR="005D246F" w:rsidRPr="00B44648" w:rsidRDefault="005D246F" w:rsidP="00B44648">
      <w:pPr>
        <w:pStyle w:val="Luettelokappale"/>
        <w:numPr>
          <w:ilvl w:val="0"/>
          <w:numId w:val="43"/>
        </w:numPr>
        <w:spacing w:after="0" w:line="240" w:lineRule="auto"/>
        <w:rPr>
          <w:rFonts w:ascii="Calibri" w:eastAsia="Times New Roman" w:hAnsi="Calibri" w:cs="Calibri"/>
          <w:kern w:val="0"/>
          <w:sz w:val="18"/>
          <w:szCs w:val="18"/>
          <w14:ligatures w14:val="none"/>
        </w:rPr>
      </w:pPr>
      <w:r w:rsidRPr="00B44648">
        <w:rPr>
          <w:rFonts w:ascii="Calibri" w:eastAsia="Times New Roman" w:hAnsi="Calibri" w:cs="Calibri"/>
          <w:kern w:val="0"/>
          <w:sz w:val="18"/>
          <w:szCs w:val="18"/>
          <w14:ligatures w14:val="none"/>
        </w:rPr>
        <w:t>seurattava tilintarkastajan tarkastussuunnitelman toteutumista sekä muutoinkin seurattava tilintarkastajan tehtävien suorittamista ja tehtävä tarpeen mukaan esityksiä tilintarkastuksen kehittämiseksi,</w:t>
      </w:r>
    </w:p>
    <w:p w14:paraId="68F35C31" w14:textId="77777777" w:rsidR="005D246F" w:rsidRPr="00B44648" w:rsidRDefault="005D246F" w:rsidP="00B44648">
      <w:pPr>
        <w:pStyle w:val="Luettelokappale"/>
        <w:numPr>
          <w:ilvl w:val="0"/>
          <w:numId w:val="43"/>
        </w:numPr>
        <w:spacing w:after="0" w:line="240" w:lineRule="auto"/>
        <w:rPr>
          <w:rFonts w:ascii="Calibri" w:eastAsia="Times New Roman" w:hAnsi="Calibri" w:cs="Calibri"/>
          <w:kern w:val="0"/>
          <w:sz w:val="18"/>
          <w:szCs w:val="18"/>
          <w14:ligatures w14:val="none"/>
        </w:rPr>
      </w:pPr>
      <w:r w:rsidRPr="00B44648">
        <w:rPr>
          <w:rFonts w:ascii="Calibri" w:eastAsia="Times New Roman" w:hAnsi="Calibri" w:cs="Calibri"/>
          <w:kern w:val="0"/>
          <w:sz w:val="18"/>
          <w:szCs w:val="18"/>
          <w14:ligatures w14:val="none"/>
        </w:rPr>
        <w:t>huolehdittava, että tilintarkastusta varten on tarpeelliset voimavarat, jotka mahdollistavat tilintarkastuksen suorittamisen julkishallinnon hyvän tilintarkastustavan edellyttämässä laajuudessa sekä</w:t>
      </w:r>
    </w:p>
    <w:p w14:paraId="5B24BD1C" w14:textId="77777777" w:rsidR="005D246F" w:rsidRPr="00B44648" w:rsidRDefault="005D246F" w:rsidP="00B44648">
      <w:pPr>
        <w:pStyle w:val="Luettelokappale"/>
        <w:numPr>
          <w:ilvl w:val="0"/>
          <w:numId w:val="43"/>
        </w:numPr>
        <w:spacing w:after="0" w:line="240" w:lineRule="auto"/>
        <w:rPr>
          <w:rFonts w:ascii="Calibri" w:eastAsia="Times New Roman" w:hAnsi="Calibri" w:cs="Calibri"/>
          <w:kern w:val="0"/>
          <w:sz w:val="18"/>
          <w:szCs w:val="18"/>
          <w14:ligatures w14:val="none"/>
        </w:rPr>
      </w:pPr>
      <w:r w:rsidRPr="00B44648">
        <w:rPr>
          <w:rFonts w:ascii="Calibri" w:eastAsia="Times New Roman" w:hAnsi="Calibri" w:cs="Calibri"/>
          <w:kern w:val="0"/>
          <w:sz w:val="18"/>
          <w:szCs w:val="18"/>
          <w14:ligatures w14:val="none"/>
        </w:rPr>
        <w:t>tehtävä aloitteita ja esityksiä tarkastuslautakunnan, tilintarkastajan ja sisäisen tarkastuksen tehtävien yhteensovittamisesta mahdollisimman tarkoituksenmukaisella tavalla.</w:t>
      </w:r>
    </w:p>
    <w:p w14:paraId="2B77B7EF"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p>
    <w:p w14:paraId="2AD820B8"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Arvioinnin tulokset raportoidaan vuosittain valtuustolle annettavassa arviointikertomuksessa. Ennen arviointikertomuksen valmistumista tarkastuslautakunta voi antaa valtuustolle tarpeelliseksi katsomiaan selvityksiä. Tarkastuslautakunta voi raportoida tilikauden aikana valtuustolle myös muista merkittävistä havainnoista.</w:t>
      </w:r>
    </w:p>
    <w:p w14:paraId="406C04F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B075492" w14:textId="2EBA5CEA" w:rsidR="005D246F" w:rsidRPr="005D246F" w:rsidRDefault="005D246F" w:rsidP="00B44648">
      <w:pPr>
        <w:pStyle w:val="Otsikko3"/>
      </w:pPr>
      <w:bookmarkStart w:id="93" w:name="_Toc162264126"/>
      <w:r w:rsidRPr="005D246F">
        <w:t>8</w:t>
      </w:r>
      <w:r w:rsidR="00B44648">
        <w:t>2</w:t>
      </w:r>
      <w:r w:rsidRPr="005D246F">
        <w:t xml:space="preserve"> §</w:t>
      </w:r>
      <w:r w:rsidR="00B44648">
        <w:t xml:space="preserve"> </w:t>
      </w:r>
      <w:r w:rsidRPr="005D246F">
        <w:t>Sidonnaisuusilmoituksiin liittyvät tehtävät</w:t>
      </w:r>
      <w:bookmarkEnd w:id="93"/>
      <w:r w:rsidRPr="005D246F">
        <w:t xml:space="preserve"> </w:t>
      </w:r>
    </w:p>
    <w:p w14:paraId="33441A8A"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Tarkastuslautakunta valvoo </w:t>
      </w:r>
      <w:r w:rsidRPr="00A731A9">
        <w:rPr>
          <w:rFonts w:ascii="Calibri" w:eastAsia="Times New Roman" w:hAnsi="Calibri" w:cs="Calibri"/>
          <w:kern w:val="0"/>
          <w:sz w:val="18"/>
          <w:szCs w:val="18"/>
          <w14:ligatures w14:val="none"/>
        </w:rPr>
        <w:t xml:space="preserve">kuntalain 84 </w:t>
      </w:r>
      <w:r w:rsidRPr="005D246F">
        <w:rPr>
          <w:rFonts w:ascii="Calibri" w:eastAsia="Times New Roman" w:hAnsi="Calibri" w:cs="Calibri"/>
          <w:kern w:val="0"/>
          <w:sz w:val="18"/>
          <w:szCs w:val="18"/>
          <w14:ligatures w14:val="none"/>
        </w:rPr>
        <w:t xml:space="preserve">§:ssä tarkoitetun sidonnaisuuksien ilmoittamisvelvollisuuden noudattamista ja huolehtii sidonnaisuusrekisterin julkisten tietojen julkaisemisesta kunnan verkkosivuilla. </w:t>
      </w:r>
    </w:p>
    <w:p w14:paraId="56BAEE22"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p>
    <w:p w14:paraId="5C4E6B90"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Tarkastuslautakunta on sidonnaisuusrekisterin rekisterinpitäjä. </w:t>
      </w:r>
    </w:p>
    <w:p w14:paraId="47814BA7"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p>
    <w:p w14:paraId="4640256D"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Tarkastuslautakunnan on saatettava sidonnaisuusilmoitukset valtuustolle tiedoksi kerran vuodessa.</w:t>
      </w:r>
    </w:p>
    <w:p w14:paraId="25E8A5A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928F14E" w14:textId="6C194D3A" w:rsidR="005D246F" w:rsidRPr="005D246F" w:rsidRDefault="005D246F" w:rsidP="00B44648">
      <w:pPr>
        <w:pStyle w:val="Otsikko3"/>
      </w:pPr>
      <w:bookmarkStart w:id="94" w:name="_Toc162264127"/>
      <w:r w:rsidRPr="005D246F">
        <w:t>8</w:t>
      </w:r>
      <w:r w:rsidR="00B44648">
        <w:t>3</w:t>
      </w:r>
      <w:r w:rsidRPr="005D246F">
        <w:t xml:space="preserve"> §</w:t>
      </w:r>
      <w:r w:rsidR="00B44648">
        <w:t xml:space="preserve"> </w:t>
      </w:r>
      <w:r w:rsidRPr="005D246F">
        <w:t>Tilintarkastusyhteisön valinta</w:t>
      </w:r>
      <w:bookmarkEnd w:id="94"/>
    </w:p>
    <w:p w14:paraId="62BE2928"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Tilintarkastusyhteisö valitaan enintään kuuden tilikauden hallinnon ja talouden tarkastamista varten. </w:t>
      </w:r>
    </w:p>
    <w:p w14:paraId="343DCBF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1C73DF7" w14:textId="4C416325" w:rsidR="005D246F" w:rsidRPr="005D246F" w:rsidRDefault="005D246F" w:rsidP="00B44648">
      <w:pPr>
        <w:pStyle w:val="Otsikko3"/>
      </w:pPr>
      <w:bookmarkStart w:id="95" w:name="_Toc162264128"/>
      <w:r w:rsidRPr="005D246F">
        <w:t>8</w:t>
      </w:r>
      <w:r w:rsidR="00B44648">
        <w:t>4</w:t>
      </w:r>
      <w:r w:rsidRPr="005D246F">
        <w:t xml:space="preserve"> §</w:t>
      </w:r>
      <w:r w:rsidR="00B44648">
        <w:t xml:space="preserve"> </w:t>
      </w:r>
      <w:r w:rsidRPr="005D246F">
        <w:t>Tilintarkastajan tehtävät</w:t>
      </w:r>
      <w:bookmarkEnd w:id="95"/>
      <w:r w:rsidRPr="005D246F">
        <w:t xml:space="preserve"> </w:t>
      </w:r>
    </w:p>
    <w:p w14:paraId="13A10825" w14:textId="77777777" w:rsid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Tilintarkastajan tehtävistä säädetään kuntalain 123 §:</w:t>
      </w:r>
      <w:proofErr w:type="spellStart"/>
      <w:r w:rsidRPr="005D246F">
        <w:rPr>
          <w:rFonts w:ascii="Calibri" w:eastAsia="Times New Roman" w:hAnsi="Calibri" w:cs="Calibri"/>
          <w:kern w:val="0"/>
          <w:sz w:val="18"/>
          <w:szCs w:val="18"/>
          <w14:ligatures w14:val="none"/>
        </w:rPr>
        <w:t>ssä</w:t>
      </w:r>
      <w:proofErr w:type="spellEnd"/>
      <w:r w:rsidRPr="005D246F">
        <w:rPr>
          <w:rFonts w:ascii="Calibri" w:eastAsia="Times New Roman" w:hAnsi="Calibri" w:cs="Calibri"/>
          <w:kern w:val="0"/>
          <w:sz w:val="18"/>
          <w:szCs w:val="18"/>
          <w14:ligatures w14:val="none"/>
        </w:rPr>
        <w:t>.</w:t>
      </w:r>
    </w:p>
    <w:p w14:paraId="47143C65" w14:textId="77777777" w:rsidR="00B44648" w:rsidRPr="005D246F" w:rsidRDefault="00B44648" w:rsidP="00B44648">
      <w:pPr>
        <w:spacing w:after="0" w:line="240" w:lineRule="auto"/>
        <w:ind w:left="1304"/>
        <w:rPr>
          <w:rFonts w:ascii="Calibri" w:eastAsia="Times New Roman" w:hAnsi="Calibri" w:cs="Calibri"/>
          <w:kern w:val="0"/>
          <w:sz w:val="18"/>
          <w:szCs w:val="18"/>
          <w14:ligatures w14:val="none"/>
        </w:rPr>
      </w:pPr>
    </w:p>
    <w:p w14:paraId="23C23DFF" w14:textId="0BA6BC13" w:rsidR="005D246F" w:rsidRPr="005D246F" w:rsidRDefault="005D246F" w:rsidP="00B44648">
      <w:pPr>
        <w:pStyle w:val="Otsikko3"/>
      </w:pPr>
      <w:bookmarkStart w:id="96" w:name="_Toc162264129"/>
      <w:r w:rsidRPr="005D246F">
        <w:t>8</w:t>
      </w:r>
      <w:r w:rsidR="00B44648">
        <w:t>5</w:t>
      </w:r>
      <w:r w:rsidRPr="005D246F">
        <w:t xml:space="preserve"> §</w:t>
      </w:r>
      <w:r w:rsidR="00B44648">
        <w:t xml:space="preserve"> </w:t>
      </w:r>
      <w:r w:rsidRPr="005D246F">
        <w:t>Tarkastuslautakunnan antamat tehtävät</w:t>
      </w:r>
      <w:bookmarkEnd w:id="96"/>
    </w:p>
    <w:p w14:paraId="6DD12F35" w14:textId="77777777" w:rsidR="005D246F" w:rsidRPr="005D246F" w:rsidRDefault="005D246F" w:rsidP="00A731A9">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Tilintarkastaja voi ottaa tarkastuslautakunnalta toimeksiantoja lautakunnan käsiteltävien asioiden valmisteluun ja täytäntöönpanoon liittyvien tehtävien suorittamisesta, mikäli ne eivät ole ristiriidassa julkishallinnon hyvän tilintarkastustavan kanssa. </w:t>
      </w:r>
    </w:p>
    <w:p w14:paraId="0D0D00B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6E114B8" w14:textId="00C4E7A3" w:rsidR="005D246F" w:rsidRPr="005D246F" w:rsidRDefault="005D246F" w:rsidP="00B44648">
      <w:pPr>
        <w:pStyle w:val="Otsikko3"/>
      </w:pPr>
      <w:bookmarkStart w:id="97" w:name="_Toc162264130"/>
      <w:r w:rsidRPr="005D246F">
        <w:t>8</w:t>
      </w:r>
      <w:r w:rsidR="00B44648">
        <w:t>6</w:t>
      </w:r>
      <w:r w:rsidRPr="005D246F">
        <w:t xml:space="preserve"> §</w:t>
      </w:r>
      <w:r w:rsidR="00B44648">
        <w:t xml:space="preserve"> </w:t>
      </w:r>
      <w:r w:rsidRPr="005D246F">
        <w:t>Tilintarkastuskertomus ja muu raportointi</w:t>
      </w:r>
      <w:bookmarkEnd w:id="97"/>
    </w:p>
    <w:p w14:paraId="43E49F13"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Tilintarkastuskertomuksesta säädetään kuntalain 125 §:</w:t>
      </w:r>
      <w:proofErr w:type="spellStart"/>
      <w:r w:rsidRPr="005D246F">
        <w:rPr>
          <w:rFonts w:ascii="Calibri" w:eastAsia="Times New Roman" w:hAnsi="Calibri" w:cs="Calibri"/>
          <w:kern w:val="0"/>
          <w:sz w:val="18"/>
          <w:szCs w:val="18"/>
          <w14:ligatures w14:val="none"/>
        </w:rPr>
        <w:t>ssä</w:t>
      </w:r>
      <w:proofErr w:type="spellEnd"/>
      <w:r w:rsidRPr="005D246F">
        <w:rPr>
          <w:rFonts w:ascii="Calibri" w:eastAsia="Times New Roman" w:hAnsi="Calibri" w:cs="Calibri"/>
          <w:kern w:val="0"/>
          <w:sz w:val="18"/>
          <w:szCs w:val="18"/>
          <w14:ligatures w14:val="none"/>
        </w:rPr>
        <w:t>.</w:t>
      </w:r>
    </w:p>
    <w:p w14:paraId="34B779A3"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p>
    <w:p w14:paraId="7DC244F8"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Tilintarkastaja ilmoittaa havaitsemistaan olennaisista epäkohdista viipymättä kunnanhallitukselle annettavassa tilintarkastuspöytäkirjassa. Tilintarkastuspöytäkirja annetaan tiedoksi tarkastuslautakunnalle.</w:t>
      </w:r>
    </w:p>
    <w:p w14:paraId="20DCC75F"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p>
    <w:p w14:paraId="50D942EE"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Tilintarkastaja raportoi tarkastussuunnitelman toteutumisesta ja tarkastushavainnoistaan tarkastuslautakunnan määräämällä tavalla.</w:t>
      </w:r>
    </w:p>
    <w:p w14:paraId="39E97FE0"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DDB7EE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8A14008" w14:textId="275866E1" w:rsidR="005D246F" w:rsidRDefault="005D246F" w:rsidP="00B44648">
      <w:pPr>
        <w:pStyle w:val="Otsikko2"/>
      </w:pPr>
      <w:bookmarkStart w:id="98" w:name="_Toc162264131"/>
      <w:r w:rsidRPr="000B2EA0">
        <w:t>1</w:t>
      </w:r>
      <w:r w:rsidR="006F414F" w:rsidRPr="000B2EA0">
        <w:t>1</w:t>
      </w:r>
      <w:r w:rsidRPr="005D246F">
        <w:t xml:space="preserve"> Sisäinen valvonta ja riskienhallinta</w:t>
      </w:r>
      <w:bookmarkEnd w:id="98"/>
      <w:r w:rsidRPr="005D246F">
        <w:t xml:space="preserve">  </w:t>
      </w:r>
    </w:p>
    <w:p w14:paraId="39A455B7" w14:textId="77777777" w:rsidR="00B44648" w:rsidRPr="00B44648" w:rsidRDefault="00B44648" w:rsidP="00B44648"/>
    <w:p w14:paraId="5D226F5C" w14:textId="26819B1E" w:rsidR="005D246F" w:rsidRPr="005D246F" w:rsidRDefault="005D246F" w:rsidP="00B44648">
      <w:pPr>
        <w:pStyle w:val="Otsikko3"/>
      </w:pPr>
      <w:bookmarkStart w:id="99" w:name="_Toc162264132"/>
      <w:r w:rsidRPr="005D246F">
        <w:t>8</w:t>
      </w:r>
      <w:r w:rsidR="00B44648">
        <w:t>7</w:t>
      </w:r>
      <w:r w:rsidRPr="005D246F">
        <w:t xml:space="preserve"> §</w:t>
      </w:r>
      <w:r w:rsidR="00B44648">
        <w:t xml:space="preserve"> </w:t>
      </w:r>
      <w:r w:rsidRPr="005D246F">
        <w:t>Kunnanhallituksen sisäisen valvonnan ja riskienhallinnan tehtävät</w:t>
      </w:r>
      <w:bookmarkEnd w:id="99"/>
    </w:p>
    <w:p w14:paraId="0D171163"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vastaa kokonaisvaltaisen sisäisen valvonnan ja riskienhallinnan järjestämisestä, sekä</w:t>
      </w:r>
    </w:p>
    <w:p w14:paraId="4902CB32"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p>
    <w:p w14:paraId="0B3A1AE7" w14:textId="77777777" w:rsidR="005D246F" w:rsidRPr="00B44648" w:rsidRDefault="005D246F" w:rsidP="00B44648">
      <w:pPr>
        <w:pStyle w:val="Luettelokappale"/>
        <w:numPr>
          <w:ilvl w:val="0"/>
          <w:numId w:val="44"/>
        </w:numPr>
        <w:spacing w:after="0" w:line="240" w:lineRule="auto"/>
        <w:rPr>
          <w:rFonts w:ascii="Calibri" w:eastAsia="Times New Roman" w:hAnsi="Calibri" w:cs="Calibri"/>
          <w:kern w:val="0"/>
          <w:sz w:val="18"/>
          <w:szCs w:val="18"/>
          <w14:ligatures w14:val="none"/>
        </w:rPr>
      </w:pPr>
      <w:r w:rsidRPr="00B44648">
        <w:rPr>
          <w:rFonts w:ascii="Calibri" w:eastAsia="Times New Roman" w:hAnsi="Calibri" w:cs="Calibri"/>
          <w:kern w:val="0"/>
          <w:sz w:val="18"/>
          <w:szCs w:val="18"/>
          <w14:ligatures w14:val="none"/>
        </w:rPr>
        <w:t>hyväksyy sisäistä valvontaa ja riskienhallintaa koskevat ohjeet ja menettelytavat,</w:t>
      </w:r>
    </w:p>
    <w:p w14:paraId="4F26CC4F" w14:textId="77777777" w:rsidR="005D246F" w:rsidRPr="00B44648" w:rsidRDefault="005D246F" w:rsidP="00B44648">
      <w:pPr>
        <w:pStyle w:val="Luettelokappale"/>
        <w:numPr>
          <w:ilvl w:val="0"/>
          <w:numId w:val="44"/>
        </w:numPr>
        <w:spacing w:after="0" w:line="240" w:lineRule="auto"/>
        <w:rPr>
          <w:rFonts w:ascii="Calibri" w:eastAsia="Times New Roman" w:hAnsi="Calibri" w:cs="Calibri"/>
          <w:kern w:val="0"/>
          <w:sz w:val="18"/>
          <w:szCs w:val="18"/>
          <w14:ligatures w14:val="none"/>
        </w:rPr>
      </w:pPr>
      <w:r w:rsidRPr="00B44648">
        <w:rPr>
          <w:rFonts w:ascii="Calibri" w:eastAsia="Times New Roman" w:hAnsi="Calibri" w:cs="Calibri"/>
          <w:kern w:val="0"/>
          <w:sz w:val="18"/>
          <w:szCs w:val="18"/>
          <w14:ligatures w14:val="none"/>
        </w:rPr>
        <w:t>valvoo, että sisäinen valvonta ja riskienhallinta toimeenpannaan ohjeistuksen mukaisesti ja tuloksellisesti sekä</w:t>
      </w:r>
    </w:p>
    <w:p w14:paraId="1E78DBFA" w14:textId="77777777" w:rsidR="005D246F" w:rsidRPr="00B44648" w:rsidRDefault="005D246F" w:rsidP="00B44648">
      <w:pPr>
        <w:pStyle w:val="Luettelokappale"/>
        <w:numPr>
          <w:ilvl w:val="0"/>
          <w:numId w:val="44"/>
        </w:numPr>
        <w:spacing w:after="0" w:line="240" w:lineRule="auto"/>
        <w:rPr>
          <w:rFonts w:ascii="Calibri" w:eastAsia="Times New Roman" w:hAnsi="Calibri" w:cs="Calibri"/>
          <w:kern w:val="0"/>
          <w:sz w:val="18"/>
          <w:szCs w:val="18"/>
          <w14:ligatures w14:val="none"/>
        </w:rPr>
      </w:pPr>
      <w:r w:rsidRPr="00B44648">
        <w:rPr>
          <w:rFonts w:ascii="Calibri" w:eastAsia="Times New Roman" w:hAnsi="Calibri" w:cs="Calibri"/>
          <w:kern w:val="0"/>
          <w:sz w:val="18"/>
          <w:szCs w:val="18"/>
          <w14:ligatures w14:val="none"/>
        </w:rPr>
        <w:t>antaa toimintakertomuksessa tiedot sisäisen valvonnan ja riskienhallinnan järjestämisestä ja keskeisistä johtopäätöksistä sekä selvityksen konsernivalvonnasta ja merkittävimmistä riskeistä ja epävarmuustekijöistä.</w:t>
      </w:r>
    </w:p>
    <w:p w14:paraId="1D9BC12A" w14:textId="77777777" w:rsidR="005D246F" w:rsidRPr="00B44648" w:rsidRDefault="005D246F" w:rsidP="00B44648">
      <w:pPr>
        <w:pStyle w:val="Luettelokappale"/>
        <w:numPr>
          <w:ilvl w:val="0"/>
          <w:numId w:val="44"/>
        </w:numPr>
        <w:spacing w:after="0" w:line="240" w:lineRule="auto"/>
        <w:rPr>
          <w:rFonts w:ascii="Calibri" w:eastAsia="Times New Roman" w:hAnsi="Calibri" w:cs="Calibri"/>
          <w:kern w:val="0"/>
          <w:sz w:val="18"/>
          <w:szCs w:val="18"/>
          <w14:ligatures w14:val="none"/>
        </w:rPr>
      </w:pPr>
      <w:r w:rsidRPr="00B44648">
        <w:rPr>
          <w:rFonts w:ascii="Calibri" w:eastAsia="Times New Roman" w:hAnsi="Calibri" w:cs="Calibri"/>
          <w:kern w:val="0"/>
          <w:sz w:val="18"/>
          <w:szCs w:val="18"/>
          <w14:ligatures w14:val="none"/>
        </w:rPr>
        <w:t>Lisäksi kunnanhallitus</w:t>
      </w:r>
    </w:p>
    <w:p w14:paraId="7B4E3CB3" w14:textId="77777777" w:rsidR="005D246F" w:rsidRPr="00B44648" w:rsidRDefault="005D246F" w:rsidP="00B44648">
      <w:pPr>
        <w:pStyle w:val="Luettelokappale"/>
        <w:numPr>
          <w:ilvl w:val="0"/>
          <w:numId w:val="44"/>
        </w:numPr>
        <w:spacing w:after="0" w:line="240" w:lineRule="auto"/>
        <w:rPr>
          <w:rFonts w:ascii="Calibri" w:eastAsia="Times New Roman" w:hAnsi="Calibri" w:cs="Calibri"/>
          <w:kern w:val="0"/>
          <w:sz w:val="18"/>
          <w:szCs w:val="18"/>
          <w14:ligatures w14:val="none"/>
        </w:rPr>
      </w:pPr>
      <w:r w:rsidRPr="00B44648">
        <w:rPr>
          <w:rFonts w:ascii="Calibri" w:eastAsia="Times New Roman" w:hAnsi="Calibri" w:cs="Calibri"/>
          <w:kern w:val="0"/>
          <w:sz w:val="18"/>
          <w:szCs w:val="18"/>
          <w14:ligatures w14:val="none"/>
        </w:rPr>
        <w:t xml:space="preserve">vastaa sisäisen valvonnan järjestämisestä ja yhteen sovittamisesta siten että kunnan toiminnan laillisuus ja tuloksellisuus varmistetaan, </w:t>
      </w:r>
    </w:p>
    <w:p w14:paraId="037B9412" w14:textId="77777777" w:rsidR="005D246F" w:rsidRPr="00B44648" w:rsidRDefault="005D246F" w:rsidP="00B44648">
      <w:pPr>
        <w:pStyle w:val="Luettelokappale"/>
        <w:numPr>
          <w:ilvl w:val="0"/>
          <w:numId w:val="44"/>
        </w:numPr>
        <w:spacing w:after="0" w:line="240" w:lineRule="auto"/>
        <w:rPr>
          <w:rFonts w:ascii="Calibri" w:eastAsia="Times New Roman" w:hAnsi="Calibri" w:cs="Calibri"/>
          <w:kern w:val="0"/>
          <w:sz w:val="18"/>
          <w:szCs w:val="18"/>
          <w14:ligatures w14:val="none"/>
        </w:rPr>
      </w:pPr>
      <w:r w:rsidRPr="00B44648">
        <w:rPr>
          <w:rFonts w:ascii="Calibri" w:eastAsia="Times New Roman" w:hAnsi="Calibri" w:cs="Calibri"/>
          <w:kern w:val="0"/>
          <w:sz w:val="18"/>
          <w:szCs w:val="18"/>
          <w14:ligatures w14:val="none"/>
        </w:rPr>
        <w:t>vastaa riskienhallinnan järjestämisestä siten, että kunnan toiminnan olennaiset riskit tunnistetaan ja kuvataan, riskin toteutumisen vaikutukset, toteutumisen todennäköisyys ja mahdollisuudet hallita riskiä arvioidaan</w:t>
      </w:r>
    </w:p>
    <w:p w14:paraId="36EC1F8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B823F3C" w14:textId="25B2772E" w:rsidR="005D246F" w:rsidRPr="005D246F" w:rsidRDefault="005D246F" w:rsidP="00B44648">
      <w:pPr>
        <w:pStyle w:val="Otsikko3"/>
      </w:pPr>
      <w:bookmarkStart w:id="100" w:name="_Toc162264133"/>
      <w:r w:rsidRPr="005D246F">
        <w:t>8</w:t>
      </w:r>
      <w:r w:rsidR="00B44648">
        <w:t>8</w:t>
      </w:r>
      <w:r w:rsidRPr="005D246F">
        <w:t xml:space="preserve"> §</w:t>
      </w:r>
      <w:r w:rsidR="00B44648">
        <w:t xml:space="preserve"> </w:t>
      </w:r>
      <w:r w:rsidRPr="005D246F">
        <w:t>Lautakunnan ja johtokunnan sisäisen valvonnan ja riskienhallinnan tehtävät</w:t>
      </w:r>
      <w:bookmarkEnd w:id="100"/>
    </w:p>
    <w:p w14:paraId="6EC09552" w14:textId="77777777" w:rsidR="005D246F" w:rsidRPr="005D246F" w:rsidRDefault="005D246F" w:rsidP="00B4464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Lautakunnat vastaavat toimialallaan sisäisen valvonnan ja riskienhallinnan järjestämisestä, toimeenpanon valvonnasta ja tuloksellisuudesta sekä raportoivat kunnanhallitukselle sisäisen valvonnan ja riskienhallinnan järjestämisestä ja keskeisistä johtopäätöksistä.</w:t>
      </w:r>
    </w:p>
    <w:p w14:paraId="6D2D514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E94704D" w14:textId="7A60CEE8" w:rsidR="005D246F" w:rsidRPr="005D246F" w:rsidRDefault="005D246F" w:rsidP="00A43551">
      <w:pPr>
        <w:pStyle w:val="Otsikko3"/>
      </w:pPr>
      <w:bookmarkStart w:id="101" w:name="_Toc162264134"/>
      <w:r w:rsidRPr="005D246F">
        <w:t>8</w:t>
      </w:r>
      <w:r w:rsidR="00B44648">
        <w:t>9</w:t>
      </w:r>
      <w:r w:rsidRPr="005D246F">
        <w:t xml:space="preserve"> §</w:t>
      </w:r>
      <w:r w:rsidR="00B44648">
        <w:t xml:space="preserve"> </w:t>
      </w:r>
      <w:r w:rsidRPr="005D246F">
        <w:t>Viranhaltijoiden ja esimiesten sisäisen valvonnan ja riskienhallinnan tehtävät</w:t>
      </w:r>
      <w:bookmarkEnd w:id="101"/>
      <w:r w:rsidRPr="005D246F">
        <w:t xml:space="preserve"> </w:t>
      </w:r>
    </w:p>
    <w:p w14:paraId="1FA533E2"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Kunnanjohtaja ja toimialajohtajat vastaavat sisäisen valvonnan ja riskienhallinnan toimeenpanosta ja tuloksellisuudesta toimialallaan ja tulosalueellaan, ohjeistavat alaisiaan toimintayksiköitä sekä raportoivat kunnanhallituksen antamien ohjeiden mukaisesti.</w:t>
      </w:r>
    </w:p>
    <w:p w14:paraId="1FC42CF6"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43FD9443"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Tehtäväalueiden vastuuhenkilöt vastaavat yksikön riskien tunnistamisesta, arvioinnista, riskienhallinnan toimenpiteiden toteutuksesta ja toimivuudesta sekä raportoivat kunnanhallituksen antamien ohjeiden mukaisesti.</w:t>
      </w:r>
    </w:p>
    <w:p w14:paraId="722D9F56"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5B468DA4"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Jokaisen esimiehen tehtävänä on osaltaan vastata sisäisestä valvonnasta sekä riskien hallinnasta. Sisäisellä valvonnalla tarkoitetaan sisäisiä menettely- ja toimintatapoja, joilla pyritään varmista-maan toiminnan laillisuus ja tuloksellisuus. Se on osa johtamisjärjestelmää, jonka avulla arvioidaan asetettujen tavoitteiden toteutumista, toimintaprosesseja ja riskejä</w:t>
      </w:r>
    </w:p>
    <w:p w14:paraId="3CB4BFE5"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7D327C92"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Konsernijohto vastaa konserniyhteisöjen ohjauksesta sekä yhteisöjen sisäisen valvonnan ja riskienhallinnan järjestämisen ja tuloksellisuuden valvonnasta. </w:t>
      </w:r>
    </w:p>
    <w:p w14:paraId="14E1D8B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 </w:t>
      </w:r>
    </w:p>
    <w:p w14:paraId="374398B5" w14:textId="1B1E0292" w:rsidR="00A43551" w:rsidRDefault="00A43551">
      <w:pPr>
        <w:rPr>
          <w:rFonts w:ascii="Calibri" w:eastAsia="Times New Roman" w:hAnsi="Calibri" w:cs="Calibri"/>
          <w:kern w:val="0"/>
          <w:sz w:val="18"/>
          <w:szCs w:val="18"/>
          <w14:ligatures w14:val="none"/>
        </w:rPr>
      </w:pPr>
    </w:p>
    <w:p w14:paraId="1DC79C92" w14:textId="77777777" w:rsidR="00D123BC" w:rsidRDefault="00D123BC">
      <w:pPr>
        <w:rPr>
          <w:rFonts w:ascii="Verdana" w:eastAsia="Times New Roman" w:hAnsi="Verdana" w:cs="Times New Roman"/>
          <w:b/>
          <w:bCs/>
          <w:sz w:val="18"/>
          <w:szCs w:val="28"/>
        </w:rPr>
      </w:pPr>
      <w:r>
        <w:br w:type="page"/>
      </w:r>
    </w:p>
    <w:p w14:paraId="18A1E025" w14:textId="00D245AD" w:rsidR="005D246F" w:rsidRDefault="005D246F" w:rsidP="00A43551">
      <w:pPr>
        <w:pStyle w:val="Otsikko1"/>
      </w:pPr>
      <w:bookmarkStart w:id="102" w:name="_Toc162264135"/>
      <w:r w:rsidRPr="005D246F">
        <w:lastRenderedPageBreak/>
        <w:t xml:space="preserve">III </w:t>
      </w:r>
      <w:proofErr w:type="gramStart"/>
      <w:r w:rsidRPr="005D246F">
        <w:t xml:space="preserve">OSA </w:t>
      </w:r>
      <w:r w:rsidR="00A43551">
        <w:t xml:space="preserve"> </w:t>
      </w:r>
      <w:r w:rsidRPr="005D246F">
        <w:t>Valtuusto</w:t>
      </w:r>
      <w:bookmarkEnd w:id="102"/>
      <w:proofErr w:type="gramEnd"/>
    </w:p>
    <w:p w14:paraId="2F25C8CD" w14:textId="77777777" w:rsidR="00A43551" w:rsidRPr="00A43551" w:rsidRDefault="00A43551" w:rsidP="00A43551"/>
    <w:p w14:paraId="1520BD6A" w14:textId="77627D06" w:rsidR="005D246F" w:rsidRPr="005D246F" w:rsidRDefault="005D246F" w:rsidP="00A43551">
      <w:pPr>
        <w:pStyle w:val="Otsikko2"/>
      </w:pPr>
      <w:bookmarkStart w:id="103" w:name="_Toc162264136"/>
      <w:r w:rsidRPr="000B2EA0">
        <w:t>1</w:t>
      </w:r>
      <w:r w:rsidR="006F414F" w:rsidRPr="000B2EA0">
        <w:t>2</w:t>
      </w:r>
      <w:r w:rsidRPr="005D246F">
        <w:t xml:space="preserve"> Valtuuston toiminta</w:t>
      </w:r>
      <w:bookmarkEnd w:id="103"/>
      <w:r w:rsidRPr="005D246F">
        <w:t xml:space="preserve"> </w:t>
      </w:r>
    </w:p>
    <w:p w14:paraId="2625D528" w14:textId="77777777" w:rsidR="00A43551" w:rsidRDefault="00A43551" w:rsidP="005D246F">
      <w:pPr>
        <w:spacing w:after="0" w:line="240" w:lineRule="auto"/>
        <w:rPr>
          <w:rFonts w:ascii="Calibri" w:eastAsia="Times New Roman" w:hAnsi="Calibri" w:cs="Calibri"/>
          <w:kern w:val="0"/>
          <w:sz w:val="18"/>
          <w:szCs w:val="18"/>
          <w14:ligatures w14:val="none"/>
        </w:rPr>
      </w:pPr>
    </w:p>
    <w:p w14:paraId="240F5A69" w14:textId="0B98560D" w:rsidR="005D246F" w:rsidRPr="005D246F" w:rsidRDefault="00A43551" w:rsidP="00A43551">
      <w:pPr>
        <w:pStyle w:val="Otsikko3"/>
      </w:pPr>
      <w:bookmarkStart w:id="104" w:name="_Toc162264137"/>
      <w:r>
        <w:t>90</w:t>
      </w:r>
      <w:r w:rsidR="005D246F" w:rsidRPr="005D246F">
        <w:t xml:space="preserve"> §</w:t>
      </w:r>
      <w:r>
        <w:t xml:space="preserve"> </w:t>
      </w:r>
      <w:r w:rsidR="005D246F" w:rsidRPr="005D246F">
        <w:t>Valtuuston toiminnan järjestelyt</w:t>
      </w:r>
      <w:bookmarkEnd w:id="104"/>
    </w:p>
    <w:p w14:paraId="7C0C2BE2"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Valtuuston toimikauden ensimmäisen kokouksen kutsuu koolle kunnanhallituksen puheenjohtaja. Kokouksen avaa iältään vanhin läsnä oleva valtuutettu, joka johtaa puhetta, kunnes valtuuston puheenjohtaja ja varapuheenjohtajat on valittu.</w:t>
      </w:r>
    </w:p>
    <w:p w14:paraId="79FC70B6"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647D00CF"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 valitsee keskuudestaan puheenjohtajan ja kaksi varapuheenjohtajaa.  Puheenjohtajisto valitaan valtuuston toimikaudeksi.</w:t>
      </w:r>
    </w:p>
    <w:p w14:paraId="2A94E76F"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2D7F45D2"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Valtuuston toiminnan sisäistä järjestelyä koskevien asioiden valmistelua johtaa valtuuston puheenjohtaja, jollei valtuusto toisin päätä.</w:t>
      </w:r>
    </w:p>
    <w:p w14:paraId="06A6617C"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37F67D82"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Valtuuston kokousten pöytäkirjanpitäjänä ja valtuuston sihteerinä toimii hallintojohtaja.</w:t>
      </w:r>
    </w:p>
    <w:p w14:paraId="0639A53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C830EC8" w14:textId="5B6304D3" w:rsidR="005D246F" w:rsidRPr="005D246F" w:rsidRDefault="005D246F" w:rsidP="00A43551">
      <w:pPr>
        <w:pStyle w:val="Otsikko3"/>
      </w:pPr>
      <w:bookmarkStart w:id="105" w:name="_Toc162264138"/>
      <w:r w:rsidRPr="005D246F">
        <w:t>9</w:t>
      </w:r>
      <w:r w:rsidR="00A43551">
        <w:t>1</w:t>
      </w:r>
      <w:r w:rsidRPr="005D246F">
        <w:t xml:space="preserve"> §</w:t>
      </w:r>
      <w:r w:rsidR="00A43551">
        <w:t xml:space="preserve"> </w:t>
      </w:r>
      <w:r w:rsidRPr="005D246F">
        <w:t>Valtuustoryhmän muodostaminen ja valtuustoryhmän nimi</w:t>
      </w:r>
      <w:bookmarkEnd w:id="105"/>
    </w:p>
    <w:p w14:paraId="7ADB0185"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Valtuutetut voivat muodostaa valtuustoryhmiä valtuustotyöskentelyä varten.</w:t>
      </w:r>
    </w:p>
    <w:p w14:paraId="3ED636B0"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3AFCE304"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Valtuustoryhmän muodostamisesta, nimestä ja puheenjohtajasta on annettava valtuuston puheenjohtajalle kirjallinen ilmoitus. Kaikkien ryhmään liittyvien valtuutettujen on allekirjoitettava ilmoitus.</w:t>
      </w:r>
    </w:p>
    <w:p w14:paraId="129DEB92"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4F62EEB8"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Valtuustoryhmänä pidetään myös yhtä valtuutettua, jos hän on tehnyt 2 momentissa tarkoitetun ilmoituksen.</w:t>
      </w:r>
    </w:p>
    <w:p w14:paraId="216CE8E7"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6A2FBA82"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 hyväksyy valtuustoryhmien nimet. Nimi ei saa olla sopimaton. Puolueen valtuustoryhmästä eronneiden valtuutettujen muodostaman uuden valtuustoryhmän nimestä ei saa aiheutua sekaantumisvaaraa puolueen valtuustoryhmän nimeen.</w:t>
      </w:r>
    </w:p>
    <w:p w14:paraId="44131034" w14:textId="15D06088" w:rsidR="005D246F" w:rsidRPr="005D246F" w:rsidRDefault="005D246F" w:rsidP="005D246F">
      <w:pPr>
        <w:spacing w:after="0" w:line="240" w:lineRule="auto"/>
        <w:rPr>
          <w:rFonts w:ascii="Calibri" w:eastAsia="Times New Roman" w:hAnsi="Calibri" w:cs="Calibri"/>
          <w:kern w:val="0"/>
          <w:sz w:val="18"/>
          <w:szCs w:val="18"/>
          <w14:ligatures w14:val="none"/>
        </w:rPr>
      </w:pPr>
    </w:p>
    <w:p w14:paraId="2A6161D9" w14:textId="6A78F310" w:rsidR="005D246F" w:rsidRPr="005D246F" w:rsidRDefault="005D246F" w:rsidP="00A43551">
      <w:pPr>
        <w:pStyle w:val="Otsikko3"/>
      </w:pPr>
      <w:bookmarkStart w:id="106" w:name="_Toc162264139"/>
      <w:r w:rsidRPr="005D246F">
        <w:t>9</w:t>
      </w:r>
      <w:r w:rsidR="00A43551">
        <w:t>2</w:t>
      </w:r>
      <w:r w:rsidRPr="005D246F">
        <w:t xml:space="preserve"> §</w:t>
      </w:r>
      <w:r w:rsidR="00A43551">
        <w:t xml:space="preserve"> </w:t>
      </w:r>
      <w:r w:rsidRPr="005D246F">
        <w:t>Muutokset valtuustoryhmän kokoonpanossa</w:t>
      </w:r>
      <w:bookmarkEnd w:id="106"/>
    </w:p>
    <w:p w14:paraId="74F39C31"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Valtuutetun on ilmoitettava kirjallisesti valtuuston puheenjohtajalle valtuustoryhmään liittymisestä ja siitä eroamisesta. Liittymisilmoituksessa on oltava asianomaisen ryhmän kirjallinen hyväksyminen.</w:t>
      </w:r>
    </w:p>
    <w:p w14:paraId="40BC0640"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p>
    <w:p w14:paraId="0848A83C"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valtuutettu on erotettu valtuustoryhmästä, valtuustoryhmän on ilmoitettava tästä kirjallisesti valtuuston puheenjohtajalle.</w:t>
      </w:r>
    </w:p>
    <w:p w14:paraId="666AB73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704E798" w14:textId="63D4435A" w:rsidR="005D246F" w:rsidRPr="005D246F" w:rsidRDefault="005D246F" w:rsidP="00A43551">
      <w:pPr>
        <w:pStyle w:val="Otsikko3"/>
      </w:pPr>
      <w:bookmarkStart w:id="107" w:name="_Toc162264140"/>
      <w:r w:rsidRPr="005D246F">
        <w:t>9</w:t>
      </w:r>
      <w:r w:rsidR="00A43551">
        <w:t>3</w:t>
      </w:r>
      <w:r w:rsidRPr="005D246F">
        <w:t xml:space="preserve"> §</w:t>
      </w:r>
      <w:r w:rsidR="00A43551">
        <w:t xml:space="preserve"> </w:t>
      </w:r>
      <w:r w:rsidRPr="005D246F">
        <w:t>Istumajärjestys</w:t>
      </w:r>
      <w:bookmarkEnd w:id="107"/>
    </w:p>
    <w:p w14:paraId="023587CA" w14:textId="77777777" w:rsidR="005D246F" w:rsidRPr="005D246F" w:rsidRDefault="005D246F" w:rsidP="00A43551">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Valtuutetut istuvat kokouksessa valtuustoryhmittäin puheenjohtajan hyväksymän istumajärjestyksen mukaisesti.</w:t>
      </w:r>
    </w:p>
    <w:p w14:paraId="5AA7147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6CA03E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F03EB57" w14:textId="3A8BF2A7" w:rsidR="005D246F" w:rsidRPr="000B2EA0" w:rsidRDefault="005D246F" w:rsidP="00A43551">
      <w:pPr>
        <w:pStyle w:val="Otsikko2"/>
      </w:pPr>
      <w:bookmarkStart w:id="108" w:name="_Toc162264141"/>
      <w:r w:rsidRPr="000B2EA0">
        <w:t>1</w:t>
      </w:r>
      <w:r w:rsidR="006F414F" w:rsidRPr="000B2EA0">
        <w:t>3</w:t>
      </w:r>
      <w:r w:rsidRPr="000B2EA0">
        <w:t xml:space="preserve"> Valtuuston kokoukset</w:t>
      </w:r>
      <w:bookmarkEnd w:id="108"/>
    </w:p>
    <w:p w14:paraId="74683435" w14:textId="0DCE52A7" w:rsidR="005D246F" w:rsidRPr="000B2EA0" w:rsidRDefault="005D246F" w:rsidP="006F414F">
      <w:pPr>
        <w:pStyle w:val="Otsikko3"/>
      </w:pPr>
      <w:bookmarkStart w:id="109" w:name="_Toc162264142"/>
      <w:r w:rsidRPr="000B2EA0">
        <w:t>9</w:t>
      </w:r>
      <w:r w:rsidR="00A43551" w:rsidRPr="000B2EA0">
        <w:t>4</w:t>
      </w:r>
      <w:r w:rsidR="00D123BC" w:rsidRPr="000B2EA0">
        <w:t xml:space="preserve"> </w:t>
      </w:r>
      <w:r w:rsidRPr="000B2EA0">
        <w:t>§</w:t>
      </w:r>
      <w:r w:rsidR="006F414F" w:rsidRPr="000B2EA0">
        <w:t xml:space="preserve"> </w:t>
      </w:r>
      <w:r w:rsidRPr="000B2EA0">
        <w:t>Valtuuston varsinainen kokous</w:t>
      </w:r>
      <w:bookmarkEnd w:id="109"/>
    </w:p>
    <w:p w14:paraId="2D57026F" w14:textId="77777777" w:rsidR="000E7EE1" w:rsidRPr="000B2EA0" w:rsidRDefault="000E7EE1" w:rsidP="000E7EE1">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 xml:space="preserve">Valtuusto voi käsitellä asian varsinaisessa kokouksessaan, jossa kokouksen osallistujat ovat läsnä kokouspaikalla. Varsinaisessa kokouksessa voidaan käyttää sähköistä asiahallinta- tai äänestysjärjestelmää. </w:t>
      </w:r>
    </w:p>
    <w:p w14:paraId="49D35C4A" w14:textId="77777777" w:rsidR="008A74E2" w:rsidRPr="000B2EA0" w:rsidRDefault="008A74E2" w:rsidP="000E7EE1">
      <w:pPr>
        <w:spacing w:after="0" w:line="240" w:lineRule="auto"/>
        <w:ind w:left="1304"/>
        <w:rPr>
          <w:rFonts w:ascii="Calibri" w:eastAsia="Times New Roman" w:hAnsi="Calibri" w:cs="Calibri"/>
          <w:kern w:val="0"/>
          <w:sz w:val="18"/>
          <w:szCs w:val="18"/>
          <w14:ligatures w14:val="none"/>
        </w:rPr>
      </w:pPr>
    </w:p>
    <w:p w14:paraId="6E8B0DBB" w14:textId="77777777" w:rsidR="008A74E2" w:rsidRPr="000B2EA0" w:rsidRDefault="000E7EE1" w:rsidP="000E7EE1">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 xml:space="preserve">Vaihtoehtoisesti kokous voidaan pitää sähköisessä toimintaympäristössä, johon osallistutaan sähköisen yhteyden avulla (sähköinen kokous). </w:t>
      </w:r>
      <w:r w:rsidR="008A74E2" w:rsidRPr="000B2EA0">
        <w:rPr>
          <w:rFonts w:ascii="Calibri" w:eastAsia="Times New Roman" w:hAnsi="Calibri" w:cs="Calibri"/>
          <w:kern w:val="0"/>
          <w:sz w:val="18"/>
          <w:szCs w:val="18"/>
          <w14:ligatures w14:val="none"/>
        </w:rPr>
        <w:t xml:space="preserve"> </w:t>
      </w:r>
      <w:r w:rsidRPr="000B2EA0">
        <w:rPr>
          <w:rFonts w:ascii="Calibri" w:eastAsia="Times New Roman" w:hAnsi="Calibri" w:cs="Calibri"/>
          <w:kern w:val="0"/>
          <w:sz w:val="18"/>
          <w:szCs w:val="18"/>
          <w14:ligatures w14:val="none"/>
        </w:rPr>
        <w:t xml:space="preserve">Yleisölle on järjestettävä mahdollisuus seurata valtuuston sähköistä kokousta internetin kautta sekä kokouskutsussa mainitussa tilassa. </w:t>
      </w:r>
    </w:p>
    <w:p w14:paraId="349B2AF2" w14:textId="77777777" w:rsidR="008A74E2" w:rsidRPr="000B2EA0" w:rsidRDefault="008A74E2" w:rsidP="000E7EE1">
      <w:pPr>
        <w:spacing w:after="0" w:line="240" w:lineRule="auto"/>
        <w:ind w:left="1304"/>
        <w:rPr>
          <w:rFonts w:ascii="Calibri" w:eastAsia="Times New Roman" w:hAnsi="Calibri" w:cs="Calibri"/>
          <w:kern w:val="0"/>
          <w:sz w:val="18"/>
          <w:szCs w:val="18"/>
          <w14:ligatures w14:val="none"/>
        </w:rPr>
      </w:pPr>
    </w:p>
    <w:p w14:paraId="24EE099E" w14:textId="679AB192" w:rsidR="000E7EE1" w:rsidRPr="000B2EA0" w:rsidRDefault="000E7EE1" w:rsidP="000E7EE1">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 xml:space="preserve">Valtuuston suljettuun sähköiseen kokoukseen voi osallistua vain sellaisesta paikasta, jossa salassa pidettävät tiedot ja kokouksessa käydyt keskustelut eivät ole ulkopuolisen kuultavissa tai nähtävissä. </w:t>
      </w:r>
    </w:p>
    <w:p w14:paraId="57DF4C80" w14:textId="77777777" w:rsidR="00220609" w:rsidRPr="000B2EA0" w:rsidRDefault="00220609" w:rsidP="006F414F">
      <w:pPr>
        <w:spacing w:after="0" w:line="240" w:lineRule="auto"/>
        <w:ind w:left="1304"/>
        <w:rPr>
          <w:rFonts w:ascii="Calibri" w:eastAsia="Times New Roman" w:hAnsi="Calibri" w:cs="Calibri"/>
          <w:kern w:val="0"/>
          <w:sz w:val="18"/>
          <w:szCs w:val="18"/>
          <w14:ligatures w14:val="none"/>
        </w:rPr>
      </w:pPr>
    </w:p>
    <w:p w14:paraId="43C5F601" w14:textId="44C7B26F" w:rsidR="00220609" w:rsidRPr="000B2EA0" w:rsidRDefault="00220609" w:rsidP="006F414F">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Sähköinen kokous voidaan toteuttaa myös siten, että osa kokoukseen osallistuvista henkilöistä on läsnä kokouspaikalla ja osa osallistuu kokoukseen sähköisesti videoneuvotteluyhteyden tai vastaavan avulla.</w:t>
      </w:r>
    </w:p>
    <w:p w14:paraId="32E44DB4" w14:textId="77777777" w:rsidR="00220609" w:rsidRPr="000B2EA0" w:rsidRDefault="00220609" w:rsidP="006F414F">
      <w:pPr>
        <w:spacing w:after="0" w:line="240" w:lineRule="auto"/>
        <w:ind w:left="1304"/>
        <w:rPr>
          <w:rFonts w:ascii="Calibri" w:eastAsia="Times New Roman" w:hAnsi="Calibri" w:cs="Calibri"/>
          <w:kern w:val="0"/>
          <w:sz w:val="18"/>
          <w:szCs w:val="18"/>
          <w14:ligatures w14:val="none"/>
        </w:rPr>
      </w:pPr>
    </w:p>
    <w:p w14:paraId="55049B9B" w14:textId="261A1AC4" w:rsidR="00220609" w:rsidRPr="000B2EA0" w:rsidRDefault="00220609" w:rsidP="006F414F">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Kunnanhallitus tai sen nimeämä viranhaltija vastaa siitä, että sähköisiin kokouksiin tarvittavat tekniset laitteet, järjestelmät ja tietoliikenneyhteydet ovat ajantasaisia ja tietoturvallisia lakien edellyttämällä tavalla.</w:t>
      </w:r>
    </w:p>
    <w:p w14:paraId="298A4B28" w14:textId="77777777" w:rsidR="005D246F" w:rsidRPr="000B2EA0" w:rsidRDefault="005D246F" w:rsidP="005D246F">
      <w:pPr>
        <w:spacing w:after="0" w:line="240" w:lineRule="auto"/>
        <w:rPr>
          <w:rFonts w:ascii="Calibri" w:eastAsia="Times New Roman" w:hAnsi="Calibri" w:cs="Calibri"/>
          <w:kern w:val="0"/>
          <w:sz w:val="18"/>
          <w:szCs w:val="18"/>
          <w14:ligatures w14:val="none"/>
        </w:rPr>
      </w:pPr>
    </w:p>
    <w:p w14:paraId="3972114D" w14:textId="10FDBFB7" w:rsidR="005D246F" w:rsidRPr="000B2EA0" w:rsidRDefault="005D246F" w:rsidP="006F414F">
      <w:pPr>
        <w:pStyle w:val="Otsikko3"/>
      </w:pPr>
      <w:bookmarkStart w:id="110" w:name="_Toc162264143"/>
      <w:r w:rsidRPr="000B2EA0">
        <w:t>9</w:t>
      </w:r>
      <w:r w:rsidR="00A43551" w:rsidRPr="000B2EA0">
        <w:t>5</w:t>
      </w:r>
      <w:r w:rsidRPr="000B2EA0">
        <w:t xml:space="preserve"> §</w:t>
      </w:r>
      <w:r w:rsidR="006F414F" w:rsidRPr="000B2EA0">
        <w:t xml:space="preserve"> </w:t>
      </w:r>
      <w:r w:rsidRPr="000B2EA0">
        <w:t>Kokouskutsu</w:t>
      </w:r>
      <w:bookmarkEnd w:id="110"/>
    </w:p>
    <w:p w14:paraId="680E93A8" w14:textId="77777777" w:rsidR="005D246F" w:rsidRPr="000B2EA0" w:rsidRDefault="005D246F" w:rsidP="00724AEB">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 xml:space="preserve">Kokouskutsun antaa valtuuston puheenjohtaja tai hänen estyneenä ollessaan varapuheenjohtaja. Kokouskutsussa on ilmoitettava kokouksen aika ja paikka sekä käsiteltävät asiat. </w:t>
      </w:r>
    </w:p>
    <w:p w14:paraId="391C5A96" w14:textId="77777777" w:rsidR="00724AEB" w:rsidRPr="000B2EA0" w:rsidRDefault="00724AEB" w:rsidP="00724AEB">
      <w:pPr>
        <w:spacing w:after="0" w:line="240" w:lineRule="auto"/>
        <w:ind w:left="1304"/>
        <w:rPr>
          <w:rFonts w:ascii="Calibri" w:eastAsia="Times New Roman" w:hAnsi="Calibri" w:cs="Calibri"/>
          <w:kern w:val="0"/>
          <w:sz w:val="18"/>
          <w:szCs w:val="18"/>
          <w14:ligatures w14:val="none"/>
        </w:rPr>
      </w:pPr>
    </w:p>
    <w:p w14:paraId="69AB0DCD" w14:textId="1D8E4927" w:rsidR="00724AEB" w:rsidRPr="000B2EA0" w:rsidRDefault="00724AEB" w:rsidP="00724AEB">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Kokouskutsussa on mainittava, jos kyseessä on sähköinen kokous ja ilmoitettava verkko-osoite sekä tila, jossa yleisö voi seurata kokousta. Kokouskutsussa on mainittava, jos osa kokousasioista käsitellään suljetussa kokouksessa.</w:t>
      </w:r>
    </w:p>
    <w:p w14:paraId="12438853" w14:textId="77777777" w:rsidR="005D246F" w:rsidRPr="000B2EA0" w:rsidRDefault="005D246F" w:rsidP="00724AEB">
      <w:pPr>
        <w:spacing w:after="0" w:line="240" w:lineRule="auto"/>
        <w:ind w:left="1304"/>
        <w:rPr>
          <w:rFonts w:ascii="Calibri" w:eastAsia="Times New Roman" w:hAnsi="Calibri" w:cs="Calibri"/>
          <w:kern w:val="0"/>
          <w:sz w:val="18"/>
          <w:szCs w:val="18"/>
          <w14:ligatures w14:val="none"/>
        </w:rPr>
      </w:pPr>
    </w:p>
    <w:p w14:paraId="43D18808" w14:textId="77777777" w:rsidR="005D246F" w:rsidRPr="000B2EA0" w:rsidRDefault="005D246F" w:rsidP="00724AEB">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lastRenderedPageBreak/>
        <w:t xml:space="preserve">Kokouskutsu on lähetettävä sähköisesti vähintään 5 päivää ennen valtuuston kokousta kullekin valtuutetulle sekä niille, joilla on kokouksessa läsnäolo-oikeus tai -velvollisuus. ­Samassa ajassa on kokouksesta tiedotettava kunnan verkkosivuilla. </w:t>
      </w:r>
    </w:p>
    <w:p w14:paraId="585C775E" w14:textId="77777777" w:rsidR="005D246F" w:rsidRPr="000B2EA0" w:rsidRDefault="005D246F" w:rsidP="00724AEB">
      <w:pPr>
        <w:spacing w:after="0" w:line="240" w:lineRule="auto"/>
        <w:ind w:left="1304"/>
        <w:rPr>
          <w:rFonts w:ascii="Calibri" w:eastAsia="Times New Roman" w:hAnsi="Calibri" w:cs="Calibri"/>
          <w:kern w:val="0"/>
          <w:sz w:val="18"/>
          <w:szCs w:val="18"/>
          <w14:ligatures w14:val="none"/>
        </w:rPr>
      </w:pPr>
    </w:p>
    <w:p w14:paraId="43008EC0" w14:textId="3494FA11" w:rsidR="00724AEB" w:rsidRPr="005D246F" w:rsidRDefault="00724AEB" w:rsidP="00724AEB">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Puheenjohtaja voi perustellusta syystä peruuttaa kokouksen.</w:t>
      </w:r>
    </w:p>
    <w:p w14:paraId="6E5C3088" w14:textId="524A3385" w:rsidR="005D246F" w:rsidRPr="005D246F" w:rsidRDefault="005D246F" w:rsidP="00724AEB">
      <w:pPr>
        <w:spacing w:after="0" w:line="240" w:lineRule="auto"/>
        <w:ind w:left="1304"/>
        <w:rPr>
          <w:rFonts w:ascii="Calibri" w:eastAsia="Times New Roman" w:hAnsi="Calibri" w:cs="Calibri"/>
          <w:kern w:val="0"/>
          <w:sz w:val="18"/>
          <w:szCs w:val="18"/>
          <w14:ligatures w14:val="none"/>
        </w:rPr>
      </w:pPr>
    </w:p>
    <w:p w14:paraId="61BEB403" w14:textId="00432BD4" w:rsidR="005D246F" w:rsidRPr="005D246F" w:rsidRDefault="005D246F" w:rsidP="00724AEB">
      <w:pPr>
        <w:pStyle w:val="Otsikko3"/>
      </w:pPr>
      <w:bookmarkStart w:id="111" w:name="_Toc162264144"/>
      <w:r w:rsidRPr="005D246F">
        <w:t>9</w:t>
      </w:r>
      <w:r w:rsidR="00724AEB">
        <w:t>6</w:t>
      </w:r>
      <w:r w:rsidRPr="005D246F">
        <w:t xml:space="preserve"> §</w:t>
      </w:r>
      <w:r w:rsidR="00724AEB">
        <w:t xml:space="preserve"> </w:t>
      </w:r>
      <w:r w:rsidRPr="005D246F">
        <w:t>Esityslista</w:t>
      </w:r>
      <w:bookmarkEnd w:id="111"/>
    </w:p>
    <w:p w14:paraId="6C0CB26D"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Esityslista, joka sisältää selostuksen käsiteltävistä asioista ja ehdotukset valtuuston päätöksiksi, lähetetään kokouskutsun yhteydessä, jolleivat erityiset syyt ole esteenä. Jos esityslistalla, liitteissä tai oheismateriaalissa on salassa pidettäviä tietoja, asiakirjaan tehdään merkintä salassapidosta.</w:t>
      </w:r>
    </w:p>
    <w:p w14:paraId="3E25E98C"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p>
    <w:p w14:paraId="4F7D73B4"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 päättää, kuinka monelle varavaltuutetulle esityslista toimitetaan. </w:t>
      </w:r>
    </w:p>
    <w:p w14:paraId="1ACCA40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7BE2A2A" w14:textId="74C14043" w:rsidR="005D246F" w:rsidRPr="005D246F" w:rsidRDefault="005D246F" w:rsidP="00724AEB">
      <w:pPr>
        <w:pStyle w:val="Otsikko3"/>
      </w:pPr>
      <w:bookmarkStart w:id="112" w:name="_Toc162264145"/>
      <w:r w:rsidRPr="005D246F">
        <w:t>9</w:t>
      </w:r>
      <w:r w:rsidR="00724AEB">
        <w:t>7</w:t>
      </w:r>
      <w:r w:rsidRPr="005D246F">
        <w:t xml:space="preserve"> §</w:t>
      </w:r>
      <w:r w:rsidR="00724AEB">
        <w:t xml:space="preserve"> </w:t>
      </w:r>
      <w:r w:rsidRPr="005D246F">
        <w:t>Sähköinen kokouskutsu</w:t>
      </w:r>
      <w:bookmarkEnd w:id="112"/>
    </w:p>
    <w:p w14:paraId="156463E1"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Kokouskutsu, esityslista, liitteet ja oheismateriaali voidaan lähettää sähköisesti. Tällöin kunnanhallitus vastaa siitä, että tähän tarvittavat tekniset laitteet, järjestelmät ja tietoliikenneyhteydet ovat käytettävissä.</w:t>
      </w:r>
    </w:p>
    <w:p w14:paraId="4758615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49A2B35" w14:textId="6E53BDEA" w:rsidR="005D246F" w:rsidRPr="005D246F" w:rsidRDefault="005D246F" w:rsidP="00724AEB">
      <w:pPr>
        <w:pStyle w:val="Otsikko3"/>
      </w:pPr>
      <w:bookmarkStart w:id="113" w:name="_Toc162264146"/>
      <w:r w:rsidRPr="005D246F">
        <w:t>9</w:t>
      </w:r>
      <w:r w:rsidR="00724AEB">
        <w:t>8</w:t>
      </w:r>
      <w:r w:rsidRPr="005D246F">
        <w:t xml:space="preserve"> §</w:t>
      </w:r>
      <w:r w:rsidR="00724AEB">
        <w:t xml:space="preserve"> </w:t>
      </w:r>
      <w:r w:rsidRPr="005D246F">
        <w:t>Esityslistan ja liitteiden julkaiseminen kunnan verkkosivuilla</w:t>
      </w:r>
      <w:bookmarkEnd w:id="113"/>
    </w:p>
    <w:p w14:paraId="49784E5F"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Esityslista julkaistaan kunnan verkkosivuilla. Ennen julkaisemista esityslistalta poistetaan salassa pidettävät tiedot sekä henkilötiedot, joihin ei liity tiedottamisintressiä. Erityisestä syystä verkossa julkaistavalta esityslistalta voidaan poistaa yksittäinen kokousasia. Esityslistan liitteitä julkaistaan kunnan verkkosivuilla harkinnan mukaan ottaen huomioon kunnan asukkaiden tiedonsaanti-intressit.</w:t>
      </w:r>
    </w:p>
    <w:p w14:paraId="27635C3E"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9D6862D" w14:textId="76A1DC1A" w:rsidR="005D246F" w:rsidRPr="005D246F" w:rsidRDefault="005D246F" w:rsidP="00724AEB">
      <w:pPr>
        <w:pStyle w:val="Otsikko3"/>
      </w:pPr>
      <w:bookmarkStart w:id="114" w:name="_Toc162264147"/>
      <w:r w:rsidRPr="005D246F">
        <w:t>9</w:t>
      </w:r>
      <w:r w:rsidR="00724AEB">
        <w:t>9</w:t>
      </w:r>
      <w:r w:rsidRPr="005D246F">
        <w:t xml:space="preserve"> §</w:t>
      </w:r>
      <w:r w:rsidR="00724AEB">
        <w:t xml:space="preserve"> </w:t>
      </w:r>
      <w:r w:rsidRPr="005D246F">
        <w:t>Jatkokokous</w:t>
      </w:r>
      <w:bookmarkEnd w:id="114"/>
    </w:p>
    <w:p w14:paraId="25E6230C"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kaikkia kokouskutsussa mainittuja asioita ei saada kokouksessa käsiteltyä, käsittelemättä jääneet asiat voidaan siirtää jatkokokoukseen, johon ei tarvitse antaa eri kutsua. Kokouksesta poissa olleille lähetetään sähköinen viesti jatkokokouksen ajasta ja paikasta.</w:t>
      </w:r>
    </w:p>
    <w:p w14:paraId="08DB4DC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04319D7" w14:textId="5768FDD8" w:rsidR="005D246F" w:rsidRPr="005D246F" w:rsidRDefault="00724AEB" w:rsidP="00724AEB">
      <w:pPr>
        <w:pStyle w:val="Otsikko3"/>
      </w:pPr>
      <w:bookmarkStart w:id="115" w:name="_Toc162264148"/>
      <w:r>
        <w:t>100</w:t>
      </w:r>
      <w:r w:rsidR="005D246F" w:rsidRPr="005D246F">
        <w:t xml:space="preserve"> §</w:t>
      </w:r>
      <w:r>
        <w:t xml:space="preserve"> </w:t>
      </w:r>
      <w:r w:rsidR="005D246F" w:rsidRPr="005D246F">
        <w:t>Varavaltuutetun kutsuminen</w:t>
      </w:r>
      <w:bookmarkEnd w:id="115"/>
    </w:p>
    <w:p w14:paraId="09432B72"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Valtuutetun, joka ei pääse kokoukseen tai on esteellinen käsittelemään esityslistalla olevaa asiaa, on viipymättä ilmoitettava esteestä tai esteellisyydestä valtuuston puheenjohtajalle tai sihteerille.</w:t>
      </w:r>
    </w:p>
    <w:p w14:paraId="70E65BD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05D9C52"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Saatuaan valtuutetulta tai muuten luotettavasti tiedon esteestä tai esteellisyydestä puheenjohtajan tai sihteerin on kutsuttava valtuutetun sijaan kuntalain 17 </w:t>
      </w:r>
      <w:r w:rsidRPr="005D246F">
        <w:rPr>
          <w:rFonts w:ascii="Calibri" w:eastAsia="Times New Roman" w:hAnsi="Calibri" w:cs="Calibri"/>
          <w:kern w:val="0"/>
          <w:sz w:val="18"/>
          <w:szCs w:val="18"/>
          <w:rtl/>
          <w14:ligatures w14:val="none"/>
        </w:rPr>
        <w:t>§:</w:t>
      </w:r>
      <w:r w:rsidRPr="005D246F">
        <w:rPr>
          <w:rFonts w:ascii="Calibri" w:eastAsia="Times New Roman" w:hAnsi="Calibri" w:cs="Calibri"/>
          <w:kern w:val="0"/>
          <w:sz w:val="18"/>
          <w:szCs w:val="18"/>
          <w14:ligatures w14:val="none"/>
        </w:rPr>
        <w:t xml:space="preserve">n 1 momentissa tarkoitettu varavaltuutettu. Varavaltuutetut kutsutaan kokoukseen noudattaen heidän </w:t>
      </w:r>
      <w:proofErr w:type="spellStart"/>
      <w:r w:rsidRPr="005D246F">
        <w:rPr>
          <w:rFonts w:ascii="Calibri" w:eastAsia="Times New Roman" w:hAnsi="Calibri" w:cs="Calibri"/>
          <w:kern w:val="0"/>
          <w:sz w:val="18"/>
          <w:szCs w:val="18"/>
          <w14:ligatures w14:val="none"/>
        </w:rPr>
        <w:t>sijaantulojärjestystään</w:t>
      </w:r>
      <w:proofErr w:type="spellEnd"/>
      <w:r w:rsidRPr="005D246F">
        <w:rPr>
          <w:rFonts w:ascii="Calibri" w:eastAsia="Times New Roman" w:hAnsi="Calibri" w:cs="Calibri"/>
          <w:kern w:val="0"/>
          <w:sz w:val="18"/>
          <w:szCs w:val="18"/>
          <w14:ligatures w14:val="none"/>
        </w:rPr>
        <w:t>.</w:t>
      </w:r>
    </w:p>
    <w:p w14:paraId="49C7D247" w14:textId="5487119E" w:rsidR="005D246F" w:rsidRPr="005D246F" w:rsidRDefault="005D246F" w:rsidP="005D246F">
      <w:pPr>
        <w:spacing w:after="0" w:line="240" w:lineRule="auto"/>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 </w:t>
      </w:r>
    </w:p>
    <w:p w14:paraId="11DAD353" w14:textId="33ECC3DB" w:rsidR="005D246F" w:rsidRPr="005D246F" w:rsidRDefault="005D246F" w:rsidP="00724AEB">
      <w:pPr>
        <w:pStyle w:val="Otsikko3"/>
      </w:pPr>
      <w:bookmarkStart w:id="116" w:name="_Toc162264149"/>
      <w:r w:rsidRPr="005D246F">
        <w:t>10</w:t>
      </w:r>
      <w:r w:rsidR="00724AEB">
        <w:t>1</w:t>
      </w:r>
      <w:r w:rsidRPr="005D246F">
        <w:t xml:space="preserve"> §</w:t>
      </w:r>
      <w:r w:rsidR="00724AEB">
        <w:t xml:space="preserve"> </w:t>
      </w:r>
      <w:r w:rsidRPr="005D246F">
        <w:t>Läsnäolo kokouksessa</w:t>
      </w:r>
      <w:bookmarkEnd w:id="116"/>
    </w:p>
    <w:p w14:paraId="2EC46C04"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Kunnanhallituksen puheenjohtajan ja kunnanjohtajan on oltava läsnä valtuuston kokouksessa. Heidän poissaolonsa ei estä asioiden käsittelyä. Kunnanhallituksen jäsenillä on läsnäolo-oikeus.</w:t>
      </w:r>
    </w:p>
    <w:p w14:paraId="40709165"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p>
    <w:p w14:paraId="3986B585"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Edellä mainitulla henkilöllä on oikeus ottaa osaa keskusteluun, mutta ei päätöksen tekemiseen, jollei hän ole samalla valtuutettu.</w:t>
      </w:r>
    </w:p>
    <w:p w14:paraId="7FEE8362"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p>
    <w:p w14:paraId="7C333F28"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Nuorisovaltuusto voi nimetä valtuuston kokoukseen edustajansa, jolla on läsnäolo- ja puheoikeus. Nuorisovaltuuston edustajalla ei kuitenkaan ole läsnäolo-oikeutta valtuuston suljetussa kokouksessa.</w:t>
      </w:r>
    </w:p>
    <w:p w14:paraId="550AEBC6"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p>
    <w:p w14:paraId="1F03E9B7"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 päättää muiden henkilöiden läsnäolo- ja puheoikeudesta.</w:t>
      </w:r>
    </w:p>
    <w:p w14:paraId="7429E2B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5EAE956" w14:textId="4A4B8EBA" w:rsidR="005D246F" w:rsidRPr="005D246F" w:rsidRDefault="005D246F" w:rsidP="00724AEB">
      <w:pPr>
        <w:pStyle w:val="Otsikko3"/>
      </w:pPr>
      <w:bookmarkStart w:id="117" w:name="_Toc162264150"/>
      <w:r w:rsidRPr="005D246F">
        <w:t>10</w:t>
      </w:r>
      <w:r w:rsidR="00996A15">
        <w:t>2</w:t>
      </w:r>
      <w:r w:rsidRPr="005D246F">
        <w:t xml:space="preserve"> §</w:t>
      </w:r>
      <w:r w:rsidR="00724AEB">
        <w:t xml:space="preserve"> </w:t>
      </w:r>
      <w:r w:rsidRPr="005D246F">
        <w:t>Kokouksen laillisuus ja päätösvaltaisuus</w:t>
      </w:r>
      <w:bookmarkEnd w:id="117"/>
    </w:p>
    <w:p w14:paraId="200648E8"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Läsnä olevat valtuutetut ja varavaltuutetut todetaan nimenhuudolla, joka toimitetaan aakkosjärjestyksessä. </w:t>
      </w:r>
    </w:p>
    <w:p w14:paraId="2C27BCC1"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p>
    <w:p w14:paraId="0B81151A"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Todettuaan läsnä olevat valtuutetut puheenjohtaja toteaa esteen ilmoittaneet valtuutetut ja läsnä olevat varavaltuutetut sekä onko kokous laillisesti koolle kutsuttu ja päätösvaltainen.</w:t>
      </w:r>
    </w:p>
    <w:p w14:paraId="721349E1"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p>
    <w:p w14:paraId="690628DC"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Nimenhuudon jälkeen saapuvan valtuutetun on ilmoittauduttava välittömästi puheenjohtajalle. Poistumisesta kesken kokouksen on ilmoitettava puheenjohtajalle.</w:t>
      </w:r>
    </w:p>
    <w:p w14:paraId="2C5A5DF5"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p>
    <w:p w14:paraId="21D35846"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 varavaltuutettu osallistuu kokoukseen ja asianomaisen vaaliliiton, puolueen tai yhteislistan valtuutettu saapuu kesken kokouksen, tulee valtuutettu välittömästi varavaltuutetun tilalle.</w:t>
      </w:r>
    </w:p>
    <w:p w14:paraId="43EE27DB"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p>
    <w:p w14:paraId="227BDFC4" w14:textId="77777777" w:rsidR="005D246F" w:rsidRPr="005D246F" w:rsidRDefault="005D246F" w:rsidP="00724AE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Puheenjohtaja voi kokouksen kestäessä tai kokoustauon päätyttyä tarvittaessa todeta uudelleen läsnäolijat. Mikäli puheenjohtaja toteaa valtuuston menettäneen päätösvaltaisuuden, hänen on keskeytettävä tai lopetettava kokous.</w:t>
      </w:r>
    </w:p>
    <w:p w14:paraId="0544289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92BFE34" w14:textId="77777777" w:rsidR="00D123BC" w:rsidRDefault="00D123BC">
      <w:pPr>
        <w:rPr>
          <w:rFonts w:ascii="Verdana" w:eastAsia="Times New Roman" w:hAnsi="Verdana" w:cs="Times New Roman"/>
          <w:bCs/>
          <w:sz w:val="18"/>
          <w:szCs w:val="18"/>
        </w:rPr>
      </w:pPr>
      <w:r>
        <w:br w:type="page"/>
      </w:r>
    </w:p>
    <w:p w14:paraId="22D4E54B" w14:textId="3F4585D4" w:rsidR="005D246F" w:rsidRPr="005D246F" w:rsidRDefault="005D246F" w:rsidP="00996A15">
      <w:pPr>
        <w:pStyle w:val="Otsikko3"/>
      </w:pPr>
      <w:bookmarkStart w:id="118" w:name="_Toc162264151"/>
      <w:r w:rsidRPr="005D246F">
        <w:lastRenderedPageBreak/>
        <w:t>10</w:t>
      </w:r>
      <w:r w:rsidR="00996A15">
        <w:t>3</w:t>
      </w:r>
      <w:r w:rsidRPr="005D246F">
        <w:t xml:space="preserve"> §</w:t>
      </w:r>
      <w:r w:rsidR="00996A15">
        <w:t xml:space="preserve"> </w:t>
      </w:r>
      <w:r w:rsidRPr="005D246F">
        <w:t>Kokouksen johtaminen</w:t>
      </w:r>
      <w:bookmarkEnd w:id="118"/>
      <w:r w:rsidRPr="005D246F">
        <w:t xml:space="preserve"> </w:t>
      </w:r>
    </w:p>
    <w:p w14:paraId="5C6D44F0"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Puheenjohtajan tehtävistä kokouksen johtamisessa säädetään kuntalain 102 §:</w:t>
      </w:r>
      <w:proofErr w:type="spellStart"/>
      <w:r w:rsidRPr="005D246F">
        <w:rPr>
          <w:rFonts w:ascii="Calibri" w:eastAsia="Times New Roman" w:hAnsi="Calibri" w:cs="Calibri"/>
          <w:kern w:val="0"/>
          <w:sz w:val="18"/>
          <w:szCs w:val="18"/>
          <w14:ligatures w14:val="none"/>
        </w:rPr>
        <w:t>ssä</w:t>
      </w:r>
      <w:proofErr w:type="spellEnd"/>
      <w:r w:rsidRPr="005D246F">
        <w:rPr>
          <w:rFonts w:ascii="Calibri" w:eastAsia="Times New Roman" w:hAnsi="Calibri" w:cs="Calibri"/>
          <w:kern w:val="0"/>
          <w:sz w:val="18"/>
          <w:szCs w:val="18"/>
          <w14:ligatures w14:val="none"/>
        </w:rPr>
        <w:t>.</w:t>
      </w:r>
    </w:p>
    <w:p w14:paraId="66FA8B1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C3DAB83" w14:textId="08996BBB" w:rsidR="005D246F" w:rsidRPr="005D246F" w:rsidRDefault="005D246F" w:rsidP="00996A15">
      <w:pPr>
        <w:pStyle w:val="Otsikko3"/>
      </w:pPr>
      <w:bookmarkStart w:id="119" w:name="_Toc162264152"/>
      <w:r w:rsidRPr="005D246F">
        <w:t>10</w:t>
      </w:r>
      <w:r w:rsidR="00996A15">
        <w:t>4</w:t>
      </w:r>
      <w:r w:rsidRPr="005D246F">
        <w:t xml:space="preserve"> §</w:t>
      </w:r>
      <w:r w:rsidR="00996A15">
        <w:t xml:space="preserve"> </w:t>
      </w:r>
      <w:r w:rsidRPr="005D246F">
        <w:t>Puheenjohdon luovuttaminen varapuheenjohtajalle</w:t>
      </w:r>
      <w:bookmarkEnd w:id="119"/>
      <w:r w:rsidRPr="005D246F">
        <w:t xml:space="preserve"> </w:t>
      </w:r>
    </w:p>
    <w:p w14:paraId="14E9AD2A"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Puheenjohtaja voi tarvittaessa valtuuston suostumuksella luovuttaa puheenjohdon kokouksessa varapuheenjohtajalle ja osallistua sinä aikana kokoukseen jäsenenä.</w:t>
      </w:r>
    </w:p>
    <w:p w14:paraId="63A4DF60"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71A4BC7" w14:textId="1B17D502" w:rsidR="005D246F" w:rsidRPr="005D246F" w:rsidRDefault="005D246F" w:rsidP="00996A15">
      <w:pPr>
        <w:pStyle w:val="Otsikko3"/>
      </w:pPr>
      <w:bookmarkStart w:id="120" w:name="_Toc162264153"/>
      <w:r w:rsidRPr="005D246F">
        <w:t>10</w:t>
      </w:r>
      <w:r w:rsidR="006633B2">
        <w:t>5</w:t>
      </w:r>
      <w:r w:rsidRPr="005D246F">
        <w:t xml:space="preserve"> §</w:t>
      </w:r>
      <w:r w:rsidR="00996A15">
        <w:t xml:space="preserve"> </w:t>
      </w:r>
      <w:r w:rsidRPr="005D246F">
        <w:t>Tilapäinen puheenjohtaja</w:t>
      </w:r>
      <w:bookmarkEnd w:id="120"/>
    </w:p>
    <w:p w14:paraId="56D9EC54"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sekä puheenjohtaja että varapuheenjohtajat ovat poissa tai esteellisiä jossakin asiassa, valitaan kokousta tai asian käsittelyä varten tilapäinen puheenjohtaja.</w:t>
      </w:r>
    </w:p>
    <w:p w14:paraId="014C46F5"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64AE2D1" w14:textId="2734C903" w:rsidR="005D246F" w:rsidRPr="005D246F" w:rsidRDefault="005D246F" w:rsidP="00996A15">
      <w:pPr>
        <w:pStyle w:val="Otsikko3"/>
      </w:pPr>
      <w:bookmarkStart w:id="121" w:name="_Toc162264154"/>
      <w:r w:rsidRPr="005D246F">
        <w:t>10</w:t>
      </w:r>
      <w:r w:rsidR="006633B2">
        <w:t>6</w:t>
      </w:r>
      <w:r w:rsidRPr="005D246F">
        <w:t xml:space="preserve"> §</w:t>
      </w:r>
      <w:r w:rsidR="00996A15">
        <w:t xml:space="preserve"> </w:t>
      </w:r>
      <w:r w:rsidRPr="005D246F">
        <w:t>Esteellisyys</w:t>
      </w:r>
      <w:bookmarkEnd w:id="121"/>
      <w:r w:rsidRPr="005D246F">
        <w:t xml:space="preserve"> </w:t>
      </w:r>
    </w:p>
    <w:p w14:paraId="61EC6682"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Ennen asian käsittelyn aloittamista esteellisen henkilön on ilmoitettava esteellisyydestään ja esteellisyyden aiheuttamasta perusteesta sekä vetäydyttävä asian käsittelystä ja poistuttava paikaltaan. Jos asia käsitellään suljetussa kokouksessa, esteellisen henkilön on poistuttava kokouksesta.</w:t>
      </w:r>
    </w:p>
    <w:p w14:paraId="452574D3"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48FF9632"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Puheenjohtajan on tarvittaessa saatettava kokoukseen osallistuvan esteellisyys valtuuston ratkaistavaksi. Asianomaisen henkilön tulee tarvittaessa antaa selvitystä seikoista, joilla voi olla merkitystä hänen esteellisyytensä arvioinnissa. Annettuaan pyydetyn selvityksen asianomaisen henkilön on poistuttava paikaltaan.</w:t>
      </w:r>
    </w:p>
    <w:p w14:paraId="1031EA50"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65F6B2FC"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Henkilö, jonka esteellisyyden valtuusto ratkaisee, saa osallistua esteellisyyttään koskevan asian käsittelyyn vain hallintolain 29 §:ssä tarkoitetussa poikkeustilanteessa.</w:t>
      </w:r>
    </w:p>
    <w:p w14:paraId="443D6907"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02F31893"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Esteellisyyttä koskeva ratkaisu on perusteltava pöytäkirjaan.</w:t>
      </w:r>
    </w:p>
    <w:p w14:paraId="4302698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E96A394" w14:textId="1BC89B50" w:rsidR="005D246F" w:rsidRPr="005D246F" w:rsidRDefault="005D246F" w:rsidP="00996A15">
      <w:pPr>
        <w:pStyle w:val="Otsikko3"/>
      </w:pPr>
      <w:bookmarkStart w:id="122" w:name="_Toc162264155"/>
      <w:r w:rsidRPr="005D246F">
        <w:t>10</w:t>
      </w:r>
      <w:r w:rsidR="006633B2">
        <w:t>7</w:t>
      </w:r>
      <w:r w:rsidRPr="005D246F">
        <w:t xml:space="preserve"> §</w:t>
      </w:r>
      <w:r w:rsidR="00996A15">
        <w:t xml:space="preserve"> </w:t>
      </w:r>
      <w:r w:rsidRPr="005D246F">
        <w:t>Asioiden käsittelyjärjestys</w:t>
      </w:r>
      <w:bookmarkEnd w:id="122"/>
    </w:p>
    <w:p w14:paraId="040E3F35"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Asiat käsitellään esityslistan mukaisessa järjestyksessä, jollei valtuusto toisin päätä.</w:t>
      </w:r>
    </w:p>
    <w:p w14:paraId="319B90F2"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381472B3"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Kunnanhallituksen ehdotus on käsittelyn pohjana (pohjaehdotus). Jos asian on valmistellut tarkastuslautakunta tai tilapäinen valiokunta, tarkastuslautakunnan tai tilapäisen valiokunnan ehdotus on pohjaehdotus.</w:t>
      </w:r>
    </w:p>
    <w:p w14:paraId="03810E41"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090C8332"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kunnanhallitus, tarkastuslautakunta tai tilapäinen valiokunta on muuttanut esityslistalla olevaa ehdotustaan ennen kuin valtuusto on tehnyt päätöksen asiasta, muutettu ehdotus on pohjaehdotus. Jos ehdotus on peruutettu ennen kuin valtuusto on tehnyt päätöksen asiassa, asia on poistettava esityslistalta.</w:t>
      </w:r>
    </w:p>
    <w:p w14:paraId="4011D5C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742169F" w14:textId="31013694" w:rsidR="005D246F" w:rsidRPr="005D246F" w:rsidRDefault="005D246F" w:rsidP="00996A15">
      <w:pPr>
        <w:pStyle w:val="Otsikko3"/>
      </w:pPr>
      <w:bookmarkStart w:id="123" w:name="_Toc162264156"/>
      <w:r w:rsidRPr="005D246F">
        <w:t>10</w:t>
      </w:r>
      <w:r w:rsidR="006633B2">
        <w:t>8</w:t>
      </w:r>
      <w:r w:rsidRPr="005D246F">
        <w:t xml:space="preserve"> §</w:t>
      </w:r>
      <w:r w:rsidR="00996A15">
        <w:t xml:space="preserve"> </w:t>
      </w:r>
      <w:r w:rsidRPr="005D246F">
        <w:t>Puheenvuorot</w:t>
      </w:r>
      <w:bookmarkEnd w:id="123"/>
    </w:p>
    <w:p w14:paraId="0D6A8C82"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 asia on esitelty, siitä on varattava tilaisuus keskustella.</w:t>
      </w:r>
    </w:p>
    <w:p w14:paraId="4B9D1A49"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65065229"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Puheenvuoro on pyydettävä selvästi havaittavalla tavalla tai toimittamalla puheenjohtajalle kirjallinen puheenvuoropyyntö.</w:t>
      </w:r>
    </w:p>
    <w:p w14:paraId="3E8AE176"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70F83B4A"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Puheenvuorot annetaan pyydetyssä järjestyksessä. Tästä järjestyksestä poiketen puheenjohtaja voi antaa:</w:t>
      </w:r>
    </w:p>
    <w:p w14:paraId="7E077466"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7F096A42"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asian käsittelyn alussa ryhmäpuheenvuoron kunkin valtuustoryhmän edustajalle ryhmien suuruuden mukaisessa järjestyksessä,</w:t>
      </w:r>
    </w:p>
    <w:p w14:paraId="273E53E6"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puheenvuoron kunnanhallituksen puheenjohtajalle, kunnanjohtajalle sekä tarkastuslautakunnan ja tilapäisen valiokunnan puheenjohtajalle, kun käsitellään kyseisen toimielimen valmistelemaa asiaa sekä</w:t>
      </w:r>
    </w:p>
    <w:p w14:paraId="1D256404"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repliikki- ja kannatuspuheenvuoron.</w:t>
      </w:r>
    </w:p>
    <w:p w14:paraId="3E7AAF8A"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03AD22EB"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Asian käsittelyjärjestystä koskeva työjärjestyspuheenvuoro on annettava ennen muita.</w:t>
      </w:r>
    </w:p>
    <w:p w14:paraId="2421466C"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2B9767CA"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Kokouksen kulun turvaamiseksi puheenjohtajalla on oikeus yksittäisessä asiassa rajoittaa valtuutettujen puheenvuorojen pituutta siten, että ryhmäpuheenvuoro voi kestää 10 minuuttia ja muu puheenvuoro 5 minuuttia.</w:t>
      </w:r>
    </w:p>
    <w:p w14:paraId="6A757FF4"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38BAB019"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Kokouspaikalla puheenvuoro on pidettävä omalta paikalta tai puhujakorokkeelta.</w:t>
      </w:r>
    </w:p>
    <w:p w14:paraId="6D027D9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3998AF0" w14:textId="4E692EA4" w:rsidR="005D246F" w:rsidRPr="005D246F" w:rsidRDefault="005D246F" w:rsidP="00996A15">
      <w:pPr>
        <w:pStyle w:val="Otsikko3"/>
      </w:pPr>
      <w:bookmarkStart w:id="124" w:name="_Toc162264157"/>
      <w:r w:rsidRPr="005D246F">
        <w:t>10</w:t>
      </w:r>
      <w:r w:rsidR="006633B2">
        <w:t>9</w:t>
      </w:r>
      <w:r w:rsidRPr="005D246F">
        <w:t xml:space="preserve"> §</w:t>
      </w:r>
      <w:r w:rsidR="00996A15">
        <w:t xml:space="preserve"> </w:t>
      </w:r>
      <w:r w:rsidRPr="005D246F">
        <w:t>Pöydällepano ja asian palauttaminen valmisteltavaksi</w:t>
      </w:r>
      <w:bookmarkEnd w:id="124"/>
    </w:p>
    <w:p w14:paraId="0473D4C2"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Jos keskustelun kuluessa tehdään kannatettu ehdotus asian pöydällepanosta, palauttamisesta valmisteltavaksi tai jokin muu ehdotus, jonka hyväksyminen keskeyttäisi asian käsittelyn, seuraavien puhujien on puheenjohtajan kehotuksesta rajoitettava puheenvuoronsa koskemaan vain tätä ehdotusta. Jos ehdotus hyväksytään yksimielisesti tai äänestämällä, puheenjohtaja keskeyttää asian käsittelyn. Jos ehdotus hylätään, asian käsittely jatkuu. </w:t>
      </w:r>
    </w:p>
    <w:p w14:paraId="6AB5D976"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p>
    <w:p w14:paraId="5D646C8A" w14:textId="77777777" w:rsidR="005D246F" w:rsidRPr="005D246F" w:rsidRDefault="005D246F" w:rsidP="00996A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Asia, jota käsitellään ensimmäisen kerran valtuustossa eikä esityslistaa ole toimitettu kokouskutsun yhteydessä, pannaan pöydälle seuraavaan kokoukseen, jos vähintään neljäsosa läsnä olevista valtuutetuista pyytää asian pöydällepanoa. Muissa tilanteissa asian pöydällepanosta päätetään enemmistöpäätöksellä.</w:t>
      </w:r>
    </w:p>
    <w:p w14:paraId="70A4E0D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78D805B" w14:textId="2D60D18C" w:rsidR="005D246F" w:rsidRPr="005D246F" w:rsidRDefault="005D246F" w:rsidP="004C7EF8">
      <w:pPr>
        <w:pStyle w:val="Otsikko3"/>
      </w:pPr>
      <w:bookmarkStart w:id="125" w:name="_Toc162264158"/>
      <w:r w:rsidRPr="005D246F">
        <w:lastRenderedPageBreak/>
        <w:t>1</w:t>
      </w:r>
      <w:r w:rsidR="006633B2">
        <w:t>10</w:t>
      </w:r>
      <w:r w:rsidRPr="005D246F">
        <w:t xml:space="preserve"> §</w:t>
      </w:r>
      <w:r w:rsidR="004C7EF8">
        <w:t xml:space="preserve"> </w:t>
      </w:r>
      <w:r w:rsidRPr="005D246F">
        <w:t>Ehdotukset ja keskustelun päättäminen</w:t>
      </w:r>
      <w:bookmarkEnd w:id="125"/>
    </w:p>
    <w:p w14:paraId="6A821566" w14:textId="77777777" w:rsidR="005D246F" w:rsidRPr="005D246F" w:rsidRDefault="005D246F" w:rsidP="004C7EF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Ehdotus on annettava kirjallisena, jos puheenjohtaja niin vaatii.</w:t>
      </w:r>
    </w:p>
    <w:p w14:paraId="1B7BD953" w14:textId="77777777" w:rsidR="005D246F" w:rsidRPr="005D246F" w:rsidRDefault="005D246F" w:rsidP="004C7EF8">
      <w:pPr>
        <w:spacing w:after="0" w:line="240" w:lineRule="auto"/>
        <w:ind w:left="1304"/>
        <w:rPr>
          <w:rFonts w:ascii="Calibri" w:eastAsia="Times New Roman" w:hAnsi="Calibri" w:cs="Calibri"/>
          <w:kern w:val="0"/>
          <w:sz w:val="18"/>
          <w:szCs w:val="18"/>
          <w14:ligatures w14:val="none"/>
        </w:rPr>
      </w:pPr>
    </w:p>
    <w:p w14:paraId="794D14DF" w14:textId="77777777" w:rsidR="005D246F" w:rsidRPr="005D246F" w:rsidRDefault="005D246F" w:rsidP="004C7EF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 kaikki puheenvuorot on käytetty, puheenjohtaja päättää keskustelun. Puheenjohtaja selostaa keskustelun kuluessa tehdyt ehdotukset ja onko ehdotusta kannatettu. </w:t>
      </w:r>
    </w:p>
    <w:p w14:paraId="1D26B96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1A39123" w14:textId="0596E913" w:rsidR="005D246F" w:rsidRPr="005D246F" w:rsidRDefault="005D246F" w:rsidP="004C7EF8">
      <w:pPr>
        <w:pStyle w:val="Otsikko3"/>
      </w:pPr>
      <w:bookmarkStart w:id="126" w:name="_Toc162264159"/>
      <w:r w:rsidRPr="005D246F">
        <w:t>11</w:t>
      </w:r>
      <w:r w:rsidR="006633B2">
        <w:t>1</w:t>
      </w:r>
      <w:r w:rsidRPr="005D246F">
        <w:t xml:space="preserve"> §</w:t>
      </w:r>
      <w:r w:rsidR="004C7EF8">
        <w:t xml:space="preserve"> </w:t>
      </w:r>
      <w:r w:rsidRPr="005D246F">
        <w:t>Ilman äänestystä syntyvän päätöksen toteaminen</w:t>
      </w:r>
      <w:bookmarkEnd w:id="126"/>
    </w:p>
    <w:p w14:paraId="2B03DB0F" w14:textId="77777777" w:rsidR="005D246F" w:rsidRPr="005D246F" w:rsidRDefault="005D246F" w:rsidP="004C7EF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keskustelun aikana ei ole tehty kannatettuja ehdotuksia, puheenjohtaja toteaa pohjaehdotuksen valtuuston päätökseksi.</w:t>
      </w:r>
    </w:p>
    <w:p w14:paraId="4DF7A54A" w14:textId="77777777" w:rsidR="005D246F" w:rsidRPr="005D246F" w:rsidRDefault="005D246F" w:rsidP="004C7EF8">
      <w:pPr>
        <w:spacing w:after="0" w:line="240" w:lineRule="auto"/>
        <w:ind w:left="1304"/>
        <w:rPr>
          <w:rFonts w:ascii="Calibri" w:eastAsia="Times New Roman" w:hAnsi="Calibri" w:cs="Calibri"/>
          <w:kern w:val="0"/>
          <w:sz w:val="18"/>
          <w:szCs w:val="18"/>
          <w14:ligatures w14:val="none"/>
        </w:rPr>
      </w:pPr>
    </w:p>
    <w:p w14:paraId="308CF5BB" w14:textId="77777777" w:rsidR="005D246F" w:rsidRPr="005D246F" w:rsidRDefault="005D246F" w:rsidP="004C7EF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puheenjohtaja toteaa valtuuston yksimielisesti kannattavan kokouksessa tehtyä ehdotusta, puheenjohtaja toteaa ehdotuksen valtuuston päätökseksi.</w:t>
      </w:r>
    </w:p>
    <w:p w14:paraId="2ABBC55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08ECCF0" w14:textId="63B1E068" w:rsidR="005D246F" w:rsidRPr="005D246F" w:rsidRDefault="005D246F" w:rsidP="004C7EF8">
      <w:pPr>
        <w:pStyle w:val="Otsikko3"/>
      </w:pPr>
      <w:bookmarkStart w:id="127" w:name="_Toc162264160"/>
      <w:r w:rsidRPr="005D246F">
        <w:t>11</w:t>
      </w:r>
      <w:r w:rsidR="006633B2">
        <w:t>2</w:t>
      </w:r>
      <w:r w:rsidRPr="005D246F">
        <w:t xml:space="preserve"> §</w:t>
      </w:r>
      <w:r w:rsidR="004C7EF8">
        <w:t xml:space="preserve"> </w:t>
      </w:r>
      <w:r w:rsidRPr="005D246F">
        <w:t>Äänestykseen otettavat ehdotukset</w:t>
      </w:r>
      <w:bookmarkEnd w:id="127"/>
    </w:p>
    <w:p w14:paraId="0158D25B" w14:textId="77777777" w:rsidR="005D246F" w:rsidRPr="005D246F" w:rsidRDefault="005D246F" w:rsidP="004C7EF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Äänestykseen otetaan pohjaehdotus ja kannatetut ehdotukset. Ehdotusta, joka on tehty vaihtoehtoisena tai menee käsiteltävän asian ulkopuolelle, ei kuitenkaan oteta äänestykseen.</w:t>
      </w:r>
    </w:p>
    <w:p w14:paraId="478AA541" w14:textId="77777777" w:rsidR="005D246F" w:rsidRPr="005D246F" w:rsidRDefault="005D246F" w:rsidP="005D246F">
      <w:pPr>
        <w:spacing w:after="0" w:line="240" w:lineRule="auto"/>
        <w:rPr>
          <w:rFonts w:ascii="Calibri" w:eastAsia="Times New Roman" w:hAnsi="Calibri" w:cs="Calibri"/>
          <w:kern w:val="0"/>
          <w:sz w:val="18"/>
          <w:szCs w:val="18"/>
          <w:rtl/>
          <w14:ligatures w14:val="none"/>
        </w:rPr>
      </w:pPr>
    </w:p>
    <w:p w14:paraId="2CF29CCB" w14:textId="77777777" w:rsidR="005D246F" w:rsidRPr="005D246F" w:rsidRDefault="005D246F" w:rsidP="004C7EF8">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ehdotuksen tekijä ei ole paikalla äänestyksen alkaessa, hänen tekemänsä ehdotus katsotaan rauenneeksi eikä sitä oteta äänestykseen.</w:t>
      </w:r>
    </w:p>
    <w:p w14:paraId="7275F1B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1C798E8" w14:textId="5CB41CB1" w:rsidR="005D246F" w:rsidRPr="005D246F" w:rsidRDefault="005D246F" w:rsidP="004021C0">
      <w:pPr>
        <w:pStyle w:val="Otsikko3"/>
      </w:pPr>
      <w:bookmarkStart w:id="128" w:name="_Toc162264161"/>
      <w:r w:rsidRPr="005D246F">
        <w:t>11</w:t>
      </w:r>
      <w:r w:rsidR="006633B2">
        <w:t>3</w:t>
      </w:r>
      <w:r w:rsidRPr="005D246F">
        <w:t xml:space="preserve"> §</w:t>
      </w:r>
      <w:r w:rsidR="004021C0">
        <w:t xml:space="preserve"> </w:t>
      </w:r>
      <w:r w:rsidRPr="005D246F">
        <w:t>Äänestystapa ja äänestysjärjestys</w:t>
      </w:r>
      <w:bookmarkEnd w:id="128"/>
    </w:p>
    <w:p w14:paraId="5141CD6E" w14:textId="77777777" w:rsidR="005D246F" w:rsidRPr="005D246F" w:rsidRDefault="005D246F" w:rsidP="004021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Äänestys toimitetaan sähköisesti/äänestyskoneella/nimenhuudolla tai valtuuston päättämällä muulla tavalla. Äänestys toimitetaan avoimesti.</w:t>
      </w:r>
    </w:p>
    <w:p w14:paraId="6472C3EF" w14:textId="77777777" w:rsidR="005D246F" w:rsidRPr="005D246F" w:rsidRDefault="005D246F" w:rsidP="004021C0">
      <w:pPr>
        <w:spacing w:after="0" w:line="240" w:lineRule="auto"/>
        <w:ind w:left="1304"/>
        <w:rPr>
          <w:rFonts w:ascii="Calibri" w:eastAsia="Times New Roman" w:hAnsi="Calibri" w:cs="Calibri"/>
          <w:kern w:val="0"/>
          <w:sz w:val="18"/>
          <w:szCs w:val="18"/>
          <w14:ligatures w14:val="none"/>
        </w:rPr>
      </w:pPr>
    </w:p>
    <w:p w14:paraId="21D392E6" w14:textId="77777777" w:rsidR="005D246F" w:rsidRPr="005D246F" w:rsidRDefault="005D246F" w:rsidP="004021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äänestykseen otettavia ehdotuksia on enemmän kuin kaksi, puheenjohtaja esittää valtuuston hyväksyttäväksi äänestysjärjestyksen. Äänestysjärjestys määräytyy seuraavien periaatteiden mukaan:</w:t>
      </w:r>
    </w:p>
    <w:p w14:paraId="4CB74AAF" w14:textId="77777777" w:rsidR="005D246F" w:rsidRPr="004021C0" w:rsidRDefault="005D246F" w:rsidP="004021C0">
      <w:pPr>
        <w:pStyle w:val="Luettelokappale"/>
        <w:numPr>
          <w:ilvl w:val="0"/>
          <w:numId w:val="45"/>
        </w:numPr>
        <w:spacing w:after="0" w:line="240" w:lineRule="auto"/>
        <w:rPr>
          <w:rFonts w:ascii="Calibri" w:eastAsia="Times New Roman" w:hAnsi="Calibri" w:cs="Calibri"/>
          <w:kern w:val="0"/>
          <w:sz w:val="18"/>
          <w:szCs w:val="18"/>
          <w14:ligatures w14:val="none"/>
        </w:rPr>
      </w:pPr>
      <w:r w:rsidRPr="004021C0">
        <w:rPr>
          <w:rFonts w:ascii="Calibri" w:eastAsia="Times New Roman" w:hAnsi="Calibri" w:cs="Calibri"/>
          <w:kern w:val="0"/>
          <w:sz w:val="18"/>
          <w:szCs w:val="18"/>
          <w14:ligatures w14:val="none"/>
        </w:rPr>
        <w:t>Ensin otetaan äänestykseen kaksi eniten pohjaehdotuksesta poikkeavaa ehdotusta. Voittanut ehdotus asetetaan jäljellä olevista ehdotuksista eniten pohjaehdotuksesta poikkeavaa ehdotusta vastaan. Näin jatketaan, kunnes saadaan lopullinen vastaehdotus pohjaehdotukselle. Kuitenkin jos äänestykseen on otettava pohjaehdotuksen kokonaan hylkäämistä tarkoittava ehdotus, se on asetettava viimeisenä äänestettäväksi muista ehdotuksista voittanutta vastaan.</w:t>
      </w:r>
    </w:p>
    <w:p w14:paraId="2EB90034" w14:textId="77777777" w:rsidR="005D246F" w:rsidRPr="004021C0" w:rsidRDefault="005D246F" w:rsidP="004021C0">
      <w:pPr>
        <w:pStyle w:val="Luettelokappale"/>
        <w:numPr>
          <w:ilvl w:val="0"/>
          <w:numId w:val="45"/>
        </w:numPr>
        <w:spacing w:after="0" w:line="240" w:lineRule="auto"/>
        <w:rPr>
          <w:rFonts w:ascii="Calibri" w:eastAsia="Times New Roman" w:hAnsi="Calibri" w:cs="Calibri"/>
          <w:kern w:val="0"/>
          <w:sz w:val="18"/>
          <w:szCs w:val="18"/>
          <w:rtl/>
          <w14:ligatures w14:val="none"/>
        </w:rPr>
      </w:pPr>
      <w:r w:rsidRPr="004021C0">
        <w:rPr>
          <w:rFonts w:ascii="Calibri" w:eastAsia="Times New Roman" w:hAnsi="Calibri" w:cs="Calibri"/>
          <w:kern w:val="0"/>
          <w:sz w:val="18"/>
          <w:szCs w:val="18"/>
          <w14:ligatures w14:val="none"/>
        </w:rPr>
        <w:t>Jos asia koskee määrärahan myöntämistä, otetaan ensin äänestykseen määrältään suurimman ehdotuksen hyväksyminen tai hylkääminen ja näin jatketaan ehdotusten suuruuden mukaisessa järjestyksessä, kunnes jokin ehdotus hyväksytään, minkä jälkeen pienemmistä ehdotuksista ei enää äänestetä</w:t>
      </w:r>
      <w:r w:rsidRPr="004021C0">
        <w:rPr>
          <w:rFonts w:ascii="Calibri" w:eastAsia="Times New Roman" w:hAnsi="Calibri" w:cs="Calibri"/>
          <w:kern w:val="0"/>
          <w:sz w:val="18"/>
          <w:szCs w:val="18"/>
          <w:rtl/>
          <w14:ligatures w14:val="none"/>
        </w:rPr>
        <w:t>.</w:t>
      </w:r>
    </w:p>
    <w:p w14:paraId="0A49A28F" w14:textId="77777777" w:rsidR="005D246F" w:rsidRPr="004021C0" w:rsidRDefault="005D246F" w:rsidP="004021C0">
      <w:pPr>
        <w:pStyle w:val="Luettelokappale"/>
        <w:numPr>
          <w:ilvl w:val="0"/>
          <w:numId w:val="45"/>
        </w:numPr>
        <w:spacing w:after="0" w:line="240" w:lineRule="auto"/>
        <w:rPr>
          <w:rFonts w:ascii="Calibri" w:eastAsia="Times New Roman" w:hAnsi="Calibri" w:cs="Calibri"/>
          <w:kern w:val="0"/>
          <w:sz w:val="18"/>
          <w:szCs w:val="18"/>
          <w14:ligatures w14:val="none"/>
        </w:rPr>
      </w:pPr>
      <w:r w:rsidRPr="004021C0">
        <w:rPr>
          <w:rFonts w:ascii="Calibri" w:eastAsia="Times New Roman" w:hAnsi="Calibri" w:cs="Calibri"/>
          <w:kern w:val="0"/>
          <w:sz w:val="18"/>
          <w:szCs w:val="18"/>
          <w14:ligatures w14:val="none"/>
        </w:rPr>
        <w:t>Jos ehdotuksen hyväksyminen tai hylkääminen on riippumaton muista ehdotuksista, sen hyväksymisestä tai hylkäämisestä on äänestettävä erikseen.</w:t>
      </w:r>
    </w:p>
    <w:p w14:paraId="45EE0F5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8CFF3DE" w14:textId="59733D9A" w:rsidR="005D246F" w:rsidRPr="005D246F" w:rsidRDefault="005D246F" w:rsidP="004021C0">
      <w:pPr>
        <w:pStyle w:val="Otsikko3"/>
      </w:pPr>
      <w:bookmarkStart w:id="129" w:name="_Toc162264162"/>
      <w:r w:rsidRPr="005D246F">
        <w:t>11</w:t>
      </w:r>
      <w:r w:rsidR="004021C0">
        <w:t>4</w:t>
      </w:r>
      <w:r w:rsidRPr="005D246F">
        <w:t xml:space="preserve"> §</w:t>
      </w:r>
      <w:r w:rsidR="004021C0">
        <w:t xml:space="preserve"> </w:t>
      </w:r>
      <w:r w:rsidRPr="005D246F">
        <w:t>Äänestyksen tuloksen toteaminen</w:t>
      </w:r>
      <w:bookmarkEnd w:id="129"/>
    </w:p>
    <w:p w14:paraId="3CCB755F" w14:textId="77777777" w:rsidR="005D246F" w:rsidRPr="005D246F" w:rsidRDefault="005D246F" w:rsidP="004021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Puheenjohtaja toteaa äänestyksen tuloksena syntyvän päätöksen.</w:t>
      </w:r>
    </w:p>
    <w:p w14:paraId="6462A2AA" w14:textId="77777777" w:rsidR="005D246F" w:rsidRPr="005D246F" w:rsidRDefault="005D246F" w:rsidP="004021C0">
      <w:pPr>
        <w:spacing w:after="0" w:line="240" w:lineRule="auto"/>
        <w:ind w:left="1304"/>
        <w:rPr>
          <w:rFonts w:ascii="Calibri" w:eastAsia="Times New Roman" w:hAnsi="Calibri" w:cs="Calibri"/>
          <w:kern w:val="0"/>
          <w:sz w:val="18"/>
          <w:szCs w:val="18"/>
          <w14:ligatures w14:val="none"/>
        </w:rPr>
      </w:pPr>
    </w:p>
    <w:p w14:paraId="370735D7" w14:textId="77777777" w:rsidR="005D246F" w:rsidRPr="005D246F" w:rsidRDefault="005D246F" w:rsidP="004021C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päätöksen tekemiseen vaaditaan lain mukaan määräenemmistön kannatus tai yksimielisyys, puheenjohtajan on ilmoitettava siitä ennen äänestyksen toimittamista ja otettava se huomioon äänestyksen tuloksen todetessaan.</w:t>
      </w:r>
    </w:p>
    <w:p w14:paraId="2AA94A0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B89CEFA" w14:textId="1A6E993C" w:rsidR="005D246F" w:rsidRPr="005D246F" w:rsidRDefault="005D246F" w:rsidP="005F14CB">
      <w:pPr>
        <w:pStyle w:val="Otsikko3"/>
      </w:pPr>
      <w:bookmarkStart w:id="130" w:name="_Toc162264163"/>
      <w:r w:rsidRPr="005D246F">
        <w:t>11</w:t>
      </w:r>
      <w:r w:rsidR="004021C0">
        <w:t>5</w:t>
      </w:r>
      <w:r w:rsidRPr="005D246F">
        <w:t xml:space="preserve"> §</w:t>
      </w:r>
      <w:r w:rsidR="005F14CB">
        <w:t xml:space="preserve"> </w:t>
      </w:r>
      <w:r w:rsidRPr="005D246F">
        <w:t>Toimenpidealoite</w:t>
      </w:r>
      <w:bookmarkEnd w:id="130"/>
    </w:p>
    <w:p w14:paraId="30D61DE5"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Tehtyään käsiteltävänä olevassa asiassa päätöksen valtuusto voi hyväksyä käsiteltyyn asiaan liittyvän toimenpidealoitteen. Toimenpidealoite osoitetaan kunnanhallitukselle. Se ei saa olla ristiriidassa valtuuston päätöksen kanssa eikä saa muuttaa tai laajentaa päätöstä.</w:t>
      </w:r>
    </w:p>
    <w:p w14:paraId="2145A23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76C475D" w14:textId="57A12E39" w:rsidR="005D246F" w:rsidRPr="005D246F" w:rsidRDefault="005D246F" w:rsidP="005F14CB">
      <w:pPr>
        <w:pStyle w:val="Otsikko3"/>
      </w:pPr>
      <w:bookmarkStart w:id="131" w:name="_Toc162264164"/>
      <w:r w:rsidRPr="005D246F">
        <w:t>11</w:t>
      </w:r>
      <w:r w:rsidR="00B3067D">
        <w:t>6</w:t>
      </w:r>
      <w:r w:rsidRPr="005D246F">
        <w:t xml:space="preserve"> §</w:t>
      </w:r>
      <w:r w:rsidR="005F14CB">
        <w:t xml:space="preserve"> </w:t>
      </w:r>
      <w:r w:rsidRPr="005D246F">
        <w:t>Pöytäkirjan laatiminen ja tarkastaminen</w:t>
      </w:r>
      <w:bookmarkEnd w:id="131"/>
    </w:p>
    <w:p w14:paraId="5FFA5D2D"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Valtuuston pöytäkirjaan sovelletaan, mitä pöytäkirjan laatimisesta määrätään 154 §:</w:t>
      </w:r>
      <w:proofErr w:type="spellStart"/>
      <w:r w:rsidRPr="005D246F">
        <w:rPr>
          <w:rFonts w:ascii="Calibri" w:eastAsia="Times New Roman" w:hAnsi="Calibri" w:cs="Calibri"/>
          <w:kern w:val="0"/>
          <w:sz w:val="18"/>
          <w:szCs w:val="18"/>
          <w14:ligatures w14:val="none"/>
        </w:rPr>
        <w:t>ssä</w:t>
      </w:r>
      <w:proofErr w:type="spellEnd"/>
      <w:r w:rsidRPr="005D246F">
        <w:rPr>
          <w:rFonts w:ascii="Calibri" w:eastAsia="Times New Roman" w:hAnsi="Calibri" w:cs="Calibri"/>
          <w:kern w:val="0"/>
          <w:sz w:val="18"/>
          <w:szCs w:val="18"/>
          <w14:ligatures w14:val="none"/>
        </w:rPr>
        <w:t>.</w:t>
      </w:r>
    </w:p>
    <w:p w14:paraId="22D56F80"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p>
    <w:p w14:paraId="71234768"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 valitsee jokaisessa kokouksessa kaksi valtuutettua tarkastamaan kokouksesta laaditun pöytäkirjan siltä osin kuin pöytäkirjaa ei tarkasteta kokouksessa. </w:t>
      </w:r>
    </w:p>
    <w:p w14:paraId="71774CA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8C57845" w14:textId="7F55DC9D" w:rsidR="005D246F" w:rsidRPr="005D246F" w:rsidRDefault="005D246F" w:rsidP="005F14CB">
      <w:pPr>
        <w:pStyle w:val="Otsikko3"/>
      </w:pPr>
      <w:bookmarkStart w:id="132" w:name="_Toc162264165"/>
      <w:r w:rsidRPr="005D246F">
        <w:t>11</w:t>
      </w:r>
      <w:r w:rsidR="00B3067D">
        <w:t>7</w:t>
      </w:r>
      <w:r w:rsidRPr="005D246F">
        <w:t xml:space="preserve"> §</w:t>
      </w:r>
      <w:r w:rsidR="005F14CB">
        <w:t xml:space="preserve"> </w:t>
      </w:r>
      <w:r w:rsidRPr="005D246F">
        <w:t>Päätösten tiedoksianto kunnan jäsenille</w:t>
      </w:r>
      <w:bookmarkEnd w:id="132"/>
    </w:p>
    <w:p w14:paraId="1AA3A671"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Valtuuston pöytäkirja siihen liitettyine valitusosoituksineen pidetään tarkastamisen jälkeen nähtävänä kunnan verkkosivuilla siten kuin kuntalain 140 §:ssä säädetään. </w:t>
      </w:r>
    </w:p>
    <w:p w14:paraId="1334F97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DDDAE5E" w14:textId="0819967C" w:rsidR="005D246F" w:rsidRPr="005D246F" w:rsidRDefault="005D246F" w:rsidP="005D246F">
      <w:pPr>
        <w:spacing w:after="0" w:line="240" w:lineRule="auto"/>
        <w:rPr>
          <w:rFonts w:ascii="Calibri" w:eastAsia="Times New Roman" w:hAnsi="Calibri" w:cs="Calibri"/>
          <w:kern w:val="0"/>
          <w:sz w:val="18"/>
          <w:szCs w:val="18"/>
          <w14:ligatures w14:val="none"/>
        </w:rPr>
      </w:pPr>
    </w:p>
    <w:p w14:paraId="127B34D3" w14:textId="77777777" w:rsidR="00D123BC" w:rsidRDefault="00D123BC">
      <w:pPr>
        <w:rPr>
          <w:rFonts w:ascii="Verdana" w:eastAsia="Times New Roman" w:hAnsi="Verdana" w:cs="Times New Roman"/>
          <w:b/>
          <w:bCs/>
          <w:sz w:val="18"/>
          <w:szCs w:val="26"/>
          <w:highlight w:val="yellow"/>
        </w:rPr>
      </w:pPr>
      <w:r>
        <w:rPr>
          <w:highlight w:val="yellow"/>
        </w:rPr>
        <w:br w:type="page"/>
      </w:r>
    </w:p>
    <w:p w14:paraId="2C771AD3" w14:textId="57C3ED80" w:rsidR="005D246F" w:rsidRDefault="005F14CB" w:rsidP="005F14CB">
      <w:pPr>
        <w:pStyle w:val="Otsikko2"/>
      </w:pPr>
      <w:bookmarkStart w:id="133" w:name="_Toc162264166"/>
      <w:r w:rsidRPr="000B2EA0">
        <w:lastRenderedPageBreak/>
        <w:t>14</w:t>
      </w:r>
      <w:r w:rsidR="005D246F" w:rsidRPr="005D246F">
        <w:t xml:space="preserve"> Enemmistövaali ja suhteellinen vaali</w:t>
      </w:r>
      <w:bookmarkEnd w:id="133"/>
    </w:p>
    <w:p w14:paraId="6FE0DCC5" w14:textId="77777777" w:rsidR="005F14CB" w:rsidRPr="005F14CB" w:rsidRDefault="005F14CB" w:rsidP="005F14CB"/>
    <w:p w14:paraId="704CDFD9" w14:textId="11803682" w:rsidR="005D246F" w:rsidRPr="005D246F" w:rsidRDefault="005D246F" w:rsidP="005F14CB">
      <w:pPr>
        <w:pStyle w:val="Otsikko3"/>
      </w:pPr>
      <w:bookmarkStart w:id="134" w:name="_Toc162264167"/>
      <w:r w:rsidRPr="005D246F">
        <w:t>11</w:t>
      </w:r>
      <w:r w:rsidR="00B3067D">
        <w:t>8</w:t>
      </w:r>
      <w:r w:rsidRPr="005D246F">
        <w:t xml:space="preserve"> §</w:t>
      </w:r>
      <w:r w:rsidR="005F14CB">
        <w:t xml:space="preserve"> </w:t>
      </w:r>
      <w:r w:rsidRPr="005D246F">
        <w:t>Vaaleja koskevat yleiset määräykset</w:t>
      </w:r>
      <w:bookmarkEnd w:id="134"/>
    </w:p>
    <w:p w14:paraId="503487CF"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Varajäsenet valitaan samassa vaalissa kuin varsinaiset jäsenet. Jos varajäsenet ovat henkilökohtaisia, varsinaisen ja henkilökohtaisen varajäsenen muodostamat ehdokasparit on hyväksyttävä ennen vaalia.</w:t>
      </w:r>
    </w:p>
    <w:p w14:paraId="0A4AF355"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p>
    <w:p w14:paraId="7865C344"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Enemmistövaali toimitetaan suljetuin lipuin, jos yksikin sitä vaatii. Suhteellinen vaali toimitetaan aina suljetuin lipuin. Suljetussa lippuäänestyksessä äänestäjän on taitettava äänestyslippu siten, ettei sen sisältö ole näkyvissä.</w:t>
      </w:r>
    </w:p>
    <w:p w14:paraId="7300FB2A"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p>
    <w:p w14:paraId="07B07704"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Äänestyslipussa ei saa olla asiattomia merkintöjä.</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Äänestysliput annetaan valtuuston puheenjohtajalle puheenjohtajan määräämässä järjestyksessä.</w:t>
      </w:r>
    </w:p>
    <w:p w14:paraId="17D29891"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p>
    <w:p w14:paraId="0533AA6D"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Äänestysliput sekä arvonnassa käytetyt liput on säilytettävä vaalipäätöksen lainvoimaisuuteen saakka. Jos vaali on toimitettu suljetuin lipuin, liput on säilytettävä suljetussa kuoressa.</w:t>
      </w:r>
    </w:p>
    <w:p w14:paraId="2A1DD07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4D36043" w14:textId="75A5F5C4" w:rsidR="005D246F" w:rsidRPr="005D246F" w:rsidRDefault="005D246F" w:rsidP="005F14CB">
      <w:pPr>
        <w:pStyle w:val="Otsikko3"/>
      </w:pPr>
      <w:bookmarkStart w:id="135" w:name="_Toc162264168"/>
      <w:r w:rsidRPr="005D246F">
        <w:t>11</w:t>
      </w:r>
      <w:r w:rsidR="00B3067D">
        <w:t>9</w:t>
      </w:r>
      <w:r w:rsidRPr="005D246F">
        <w:t xml:space="preserve"> §</w:t>
      </w:r>
      <w:r w:rsidR="005F14CB">
        <w:t xml:space="preserve"> </w:t>
      </w:r>
      <w:r w:rsidRPr="005D246F">
        <w:t>Enemmistövaali</w:t>
      </w:r>
      <w:bookmarkEnd w:id="135"/>
    </w:p>
    <w:p w14:paraId="4C20CDEB"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Enemmistövaalissa äänen voi antaa kenelle tahansa vaalikelpoiselle ehdokkaalle tai ehdokasparille. Jos valittavia on enemmän kuin yksi, toimielimen jäsenellä on käytettävissään yhtä monta ääntä kuin on valittavia henkilöitä tai ehdokaspareja. Yhdelle ehdokkaalle tai ehdokasparille voi antaa vain yhden äänen ja kaikkia ääniä ei ole pakko käyttää. </w:t>
      </w:r>
    </w:p>
    <w:p w14:paraId="21889993"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p>
    <w:p w14:paraId="107850C8"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 enemmistövaali toimitetaan suljetuin lipuin, kokouksen pöytäkirjantarkastajat toimivat samalla ääntenlaskijoina ja avustavat muutenkin vaalitoimituksessa, jollei valtuusto toisin päätä.</w:t>
      </w:r>
    </w:p>
    <w:p w14:paraId="72BFBADB"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0705839" w14:textId="6901772F" w:rsidR="005D246F" w:rsidRPr="005D246F" w:rsidRDefault="005D246F" w:rsidP="005F14CB">
      <w:pPr>
        <w:pStyle w:val="Otsikko3"/>
      </w:pPr>
      <w:bookmarkStart w:id="136" w:name="_Toc162264169"/>
      <w:r w:rsidRPr="005D246F">
        <w:t>1</w:t>
      </w:r>
      <w:r w:rsidR="00B3067D">
        <w:t>20</w:t>
      </w:r>
      <w:r w:rsidRPr="005D246F">
        <w:t xml:space="preserve"> §</w:t>
      </w:r>
      <w:r w:rsidR="005F14CB">
        <w:t xml:space="preserve"> </w:t>
      </w:r>
      <w:r w:rsidRPr="005D246F">
        <w:t>Valtuuston vaalilautakunta</w:t>
      </w:r>
      <w:bookmarkEnd w:id="136"/>
    </w:p>
    <w:p w14:paraId="30F55581"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 valitsee toimikaudekseen suhteellisten vaalien toimittamista varten vaalilautakunnan. Lautakunnassa on </w:t>
      </w:r>
      <w:proofErr w:type="gramStart"/>
      <w:r w:rsidRPr="005D246F">
        <w:rPr>
          <w:rFonts w:ascii="Calibri" w:eastAsia="Times New Roman" w:hAnsi="Calibri" w:cs="Calibri"/>
          <w:kern w:val="0"/>
          <w:sz w:val="18"/>
          <w:szCs w:val="18"/>
          <w14:ligatures w14:val="none"/>
        </w:rPr>
        <w:t>viisi  (</w:t>
      </w:r>
      <w:proofErr w:type="gramEnd"/>
      <w:r w:rsidRPr="005D246F">
        <w:rPr>
          <w:rFonts w:ascii="Calibri" w:eastAsia="Times New Roman" w:hAnsi="Calibri" w:cs="Calibri"/>
          <w:kern w:val="0"/>
          <w:sz w:val="18"/>
          <w:szCs w:val="18"/>
          <w14:ligatures w14:val="none"/>
        </w:rPr>
        <w:t>5) jäsentä ja kullakin henkilökohtainen varajäsen.</w:t>
      </w:r>
    </w:p>
    <w:p w14:paraId="4EDE04B0"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p>
    <w:p w14:paraId="3666B113"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 valitsee jäseniksi valituista lautakunnan puheenjohtajan ja varapuheenjohtajan.</w:t>
      </w:r>
    </w:p>
    <w:p w14:paraId="1CA3F747"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p>
    <w:p w14:paraId="59521C4F"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Lautakunnan sihteerinä toimii valtuuston pöytäkirjanpitäjä, jollei valtuusto toisin päätä.</w:t>
      </w:r>
    </w:p>
    <w:p w14:paraId="3E14E169"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7DE7A1F" w14:textId="11721CAF" w:rsidR="005D246F" w:rsidRPr="005D246F" w:rsidRDefault="005D246F" w:rsidP="005F14CB">
      <w:pPr>
        <w:pStyle w:val="Otsikko3"/>
      </w:pPr>
      <w:bookmarkStart w:id="137" w:name="_Toc162264170"/>
      <w:r w:rsidRPr="005D246F">
        <w:t>12</w:t>
      </w:r>
      <w:r w:rsidR="00B3067D">
        <w:t>1</w:t>
      </w:r>
      <w:r w:rsidRPr="005D246F">
        <w:t xml:space="preserve"> §</w:t>
      </w:r>
      <w:r w:rsidR="005F14CB">
        <w:t xml:space="preserve"> </w:t>
      </w:r>
      <w:r w:rsidRPr="005D246F">
        <w:t>Ehdokaslistojen laatiminen</w:t>
      </w:r>
      <w:bookmarkEnd w:id="137"/>
    </w:p>
    <w:p w14:paraId="6CFFB779"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Ehdokaslistassa saa olla enintään niin monen ehdokkaan tai ehdokasparin nimi kuin vaalissa on valittavia jäseniä ja varajäseniä.</w:t>
      </w:r>
    </w:p>
    <w:p w14:paraId="292E9059"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p>
    <w:p w14:paraId="7A6475AE"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Ehdokaslistan otsikossa on mainittava, missä vaalissa sitä käytetään. Vähintään kahden valtuutetun on allekirjoitettava ehdokaslista. Ensimmäinen allekirjoittaja toimii listan asiamiehenä, antaa listan valtuuston puheenjohtajalle ja on oikeutettu tekemään siihen 121 §:ssä tarkoitetut oikaisut.</w:t>
      </w:r>
    </w:p>
    <w:p w14:paraId="7B037BC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FAFC2E1" w14:textId="4568A35B" w:rsidR="005D246F" w:rsidRPr="005D246F" w:rsidRDefault="005D246F" w:rsidP="005F14CB">
      <w:pPr>
        <w:pStyle w:val="Otsikko3"/>
      </w:pPr>
      <w:bookmarkStart w:id="138" w:name="_Toc162264171"/>
      <w:r w:rsidRPr="005D246F">
        <w:t>12</w:t>
      </w:r>
      <w:r w:rsidR="00B3067D">
        <w:t>2</w:t>
      </w:r>
      <w:r w:rsidRPr="005D246F">
        <w:t xml:space="preserve"> §</w:t>
      </w:r>
      <w:r w:rsidR="005F14CB">
        <w:t xml:space="preserve"> </w:t>
      </w:r>
      <w:r w:rsidRPr="005D246F">
        <w:t>Ehdokaslistojen jättäminen ja vaalitoimituksen nimenhuuto</w:t>
      </w:r>
      <w:bookmarkEnd w:id="138"/>
    </w:p>
    <w:p w14:paraId="24D3FFE4"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 määrää ajankohdan, milloin ehdokaslistat on viimeistään annettava valtuuston puheenjohtajalle sekä milloin vaalitoimituksen nimenhuuto aloitetaan.</w:t>
      </w:r>
    </w:p>
    <w:p w14:paraId="740C929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1616123" w14:textId="0890E61D" w:rsidR="005D246F" w:rsidRPr="005D246F" w:rsidRDefault="005D246F" w:rsidP="005F14CB">
      <w:pPr>
        <w:pStyle w:val="Otsikko3"/>
      </w:pPr>
      <w:bookmarkStart w:id="139" w:name="_Toc162264172"/>
      <w:r w:rsidRPr="005D246F">
        <w:t>12</w:t>
      </w:r>
      <w:r w:rsidR="00B3067D">
        <w:t>3</w:t>
      </w:r>
      <w:r w:rsidRPr="005D246F">
        <w:t xml:space="preserve"> §</w:t>
      </w:r>
      <w:r w:rsidR="005F14CB">
        <w:t xml:space="preserve"> </w:t>
      </w:r>
      <w:r w:rsidRPr="005D246F">
        <w:t>Ehdokaslistojen tarkastus ja oikaiseminen</w:t>
      </w:r>
      <w:bookmarkEnd w:id="139"/>
    </w:p>
    <w:p w14:paraId="2FD835EF"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 ehdokaslistojen antamisen määräaika on päättynyt, valtuuston puheenjohtaja antaa ehdokaslistat vaalilautakunnalle, joka tarkastaa, ovatko ne asianmukaisesti laaditut. Jos listassa todetaan virheitä, annetaan asiamiehelle tilaisuus korjata virheet vaalilautakunnan asettamassa määräajassa.</w:t>
      </w:r>
    </w:p>
    <w:p w14:paraId="1499F0D6" w14:textId="3EA231B3" w:rsidR="005D246F" w:rsidRPr="005D246F" w:rsidRDefault="005D246F" w:rsidP="005F14CB">
      <w:pPr>
        <w:spacing w:after="0" w:line="240" w:lineRule="auto"/>
        <w:ind w:left="1304"/>
        <w:rPr>
          <w:rFonts w:ascii="Calibri" w:eastAsia="Times New Roman" w:hAnsi="Calibri" w:cs="Calibri"/>
          <w:kern w:val="0"/>
          <w:sz w:val="18"/>
          <w:szCs w:val="18"/>
          <w14:ligatures w14:val="none"/>
        </w:rPr>
      </w:pPr>
    </w:p>
    <w:p w14:paraId="70B90181" w14:textId="77777777" w:rsidR="005D246F" w:rsidRPr="005D246F" w:rsidRDefault="005D246F" w:rsidP="005F14CB">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sama henkilö on ehdokaslistan korjaamisen jälkeenkin ehdokkaana useammalla listalla, vaalilautakunnan on, mikäli mahdollista, tiedusteltava ehdokkaalta, mille listalle hänen nimensä jätetään.</w:t>
      </w:r>
    </w:p>
    <w:p w14:paraId="047BA1C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5FB4410" w14:textId="38F80491" w:rsidR="005D246F" w:rsidRPr="005D246F" w:rsidRDefault="005D246F" w:rsidP="000F1B23">
      <w:pPr>
        <w:pStyle w:val="Otsikko3"/>
      </w:pPr>
      <w:bookmarkStart w:id="140" w:name="_Toc162264173"/>
      <w:r w:rsidRPr="005D246F">
        <w:t>12</w:t>
      </w:r>
      <w:r w:rsidR="00B3067D">
        <w:t>4</w:t>
      </w:r>
      <w:r w:rsidRPr="005D246F">
        <w:t xml:space="preserve"> §</w:t>
      </w:r>
      <w:r w:rsidR="000F1B23">
        <w:t xml:space="preserve"> </w:t>
      </w:r>
      <w:r w:rsidRPr="005D246F">
        <w:t>Ehdokaslistojen yhdistelmä</w:t>
      </w:r>
      <w:bookmarkEnd w:id="140"/>
    </w:p>
    <w:p w14:paraId="636EE6B0" w14:textId="77777777" w:rsidR="005D246F" w:rsidRPr="005D246F" w:rsidRDefault="005D246F" w:rsidP="000F1B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Ehdokaslistojen oikaisuja varten varatun määräajan päätyttyä vaalilautakunta laatii hyväksytyistä ehdokaslistoista yhdistelmän, johon jokaiselle ehdokaslistalle merkitään järjestysnumero.</w:t>
      </w:r>
    </w:p>
    <w:p w14:paraId="3094D5B7" w14:textId="77777777" w:rsidR="005D246F" w:rsidRPr="005D246F" w:rsidRDefault="005D246F" w:rsidP="000F1B23">
      <w:pPr>
        <w:spacing w:after="0" w:line="240" w:lineRule="auto"/>
        <w:ind w:left="1304"/>
        <w:rPr>
          <w:rFonts w:ascii="Calibri" w:eastAsia="Times New Roman" w:hAnsi="Calibri" w:cs="Calibri"/>
          <w:kern w:val="0"/>
          <w:sz w:val="18"/>
          <w:szCs w:val="18"/>
          <w14:ligatures w14:val="none"/>
        </w:rPr>
      </w:pPr>
    </w:p>
    <w:p w14:paraId="58D796E9" w14:textId="77777777" w:rsidR="005D246F" w:rsidRPr="005D246F" w:rsidRDefault="005D246F" w:rsidP="000F1B23">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Ennen vaalitoimituksen nimenhuudon alkamista ehdokaslistojen yhdistelmä annetaan valtuutetuille tiedoksi ja luetaan ääneen valtuustolle.</w:t>
      </w:r>
    </w:p>
    <w:p w14:paraId="61C542C8" w14:textId="77777777" w:rsidR="005D246F" w:rsidRPr="005D246F" w:rsidRDefault="005D246F" w:rsidP="000F1B23">
      <w:pPr>
        <w:spacing w:after="0" w:line="240" w:lineRule="auto"/>
        <w:ind w:left="1304"/>
        <w:rPr>
          <w:rFonts w:ascii="Calibri" w:eastAsia="Times New Roman" w:hAnsi="Calibri" w:cs="Calibri"/>
          <w:kern w:val="0"/>
          <w:sz w:val="18"/>
          <w:szCs w:val="18"/>
          <w14:ligatures w14:val="none"/>
        </w:rPr>
      </w:pPr>
    </w:p>
    <w:p w14:paraId="679FE033" w14:textId="0C90A187" w:rsidR="005D246F" w:rsidRPr="005D246F" w:rsidRDefault="005D246F" w:rsidP="00175710">
      <w:pPr>
        <w:pStyle w:val="Otsikko3"/>
      </w:pPr>
      <w:bookmarkStart w:id="141" w:name="_Toc162264174"/>
      <w:r w:rsidRPr="005D246F">
        <w:t>12</w:t>
      </w:r>
      <w:r w:rsidR="00175710">
        <w:t>5</w:t>
      </w:r>
      <w:r w:rsidRPr="005D246F">
        <w:t xml:space="preserve"> §</w:t>
      </w:r>
      <w:r w:rsidR="00175710">
        <w:t xml:space="preserve"> </w:t>
      </w:r>
      <w:r w:rsidRPr="005D246F">
        <w:t>Suhteellisen vaalin toimittaminen</w:t>
      </w:r>
      <w:bookmarkEnd w:id="141"/>
    </w:p>
    <w:p w14:paraId="7B68F3CB" w14:textId="77777777" w:rsid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Äänestyslippuun merkitään sen ehdokaslistan numero, jolle</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ääni annetaan</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Valtuutetut antavat nimenhuudon määräämässä järjestyksessä valtuuston puheenjohtajalle äänestyslippunsa.</w:t>
      </w:r>
    </w:p>
    <w:p w14:paraId="2C36220D" w14:textId="77777777" w:rsidR="00D123BC" w:rsidRPr="005D246F" w:rsidRDefault="00D123BC" w:rsidP="00175710">
      <w:pPr>
        <w:spacing w:after="0" w:line="240" w:lineRule="auto"/>
        <w:ind w:left="1304"/>
        <w:rPr>
          <w:rFonts w:ascii="Calibri" w:eastAsia="Times New Roman" w:hAnsi="Calibri" w:cs="Calibri"/>
          <w:kern w:val="0"/>
          <w:sz w:val="18"/>
          <w:szCs w:val="18"/>
          <w14:ligatures w14:val="none"/>
        </w:rPr>
      </w:pPr>
    </w:p>
    <w:p w14:paraId="045DA8D6" w14:textId="7AFF43A9" w:rsidR="005D246F" w:rsidRPr="005D246F" w:rsidRDefault="005D246F" w:rsidP="00D123BC">
      <w:pPr>
        <w:pStyle w:val="Otsikko3"/>
      </w:pPr>
      <w:bookmarkStart w:id="142" w:name="_Toc162264175"/>
      <w:r w:rsidRPr="005D246F">
        <w:lastRenderedPageBreak/>
        <w:t>12</w:t>
      </w:r>
      <w:r w:rsidR="00D123BC">
        <w:t>6</w:t>
      </w:r>
      <w:r w:rsidRPr="005D246F">
        <w:t xml:space="preserve"> §</w:t>
      </w:r>
      <w:r w:rsidR="00D123BC">
        <w:t xml:space="preserve"> </w:t>
      </w:r>
      <w:r w:rsidRPr="005D246F">
        <w:t>Suhteellisen vaalin tuloksen toteaminen</w:t>
      </w:r>
      <w:bookmarkEnd w:id="142"/>
      <w:r w:rsidRPr="005D246F">
        <w:t xml:space="preserve"> </w:t>
      </w:r>
    </w:p>
    <w:p w14:paraId="1822D769"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Valtuuston puheenjohtaja antaa äänestysliput vaalilautakunnalle, joka tutkii niiden pätevyyden sekä laskee ja ilmoittaa vaalin tuloksen noudattaen soveltuvin osin, mitä kuntavaaleista säädetään.</w:t>
      </w:r>
    </w:p>
    <w:p w14:paraId="0BAE9D6E"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p>
    <w:p w14:paraId="44DA46F9"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Vaalilautakunta antaa vaalin tuloksesta kirjallisen ilmoituksen valtuuston puheenjohtajalle, joka toteaa vaalin tuloksen valtuustolle.</w:t>
      </w:r>
    </w:p>
    <w:p w14:paraId="04E19946"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DC1CB99"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EAC9D1F" w14:textId="64459A78" w:rsidR="005D246F" w:rsidRDefault="005D246F" w:rsidP="00175710">
      <w:pPr>
        <w:pStyle w:val="Otsikko2"/>
      </w:pPr>
      <w:bookmarkStart w:id="143" w:name="_Toc162264176"/>
      <w:r w:rsidRPr="000B2EA0">
        <w:t>1</w:t>
      </w:r>
      <w:r w:rsidR="00175710" w:rsidRPr="000B2EA0">
        <w:t>5</w:t>
      </w:r>
      <w:r w:rsidRPr="005D246F">
        <w:t xml:space="preserve"> Valtuutetun aloite- ja kyselyoikeus</w:t>
      </w:r>
      <w:bookmarkEnd w:id="143"/>
    </w:p>
    <w:p w14:paraId="494AB52B" w14:textId="77777777" w:rsidR="000B2EA0" w:rsidRPr="000B2EA0" w:rsidRDefault="000B2EA0" w:rsidP="000B2EA0"/>
    <w:p w14:paraId="6F14A7B8" w14:textId="2529DFC6" w:rsidR="005D246F" w:rsidRDefault="005D246F" w:rsidP="00175710">
      <w:pPr>
        <w:pStyle w:val="Otsikko3"/>
      </w:pPr>
      <w:bookmarkStart w:id="144" w:name="_Toc162264177"/>
      <w:r w:rsidRPr="005D246F">
        <w:t>12</w:t>
      </w:r>
      <w:r w:rsidR="00D123BC">
        <w:t>7</w:t>
      </w:r>
      <w:r w:rsidRPr="005D246F">
        <w:t xml:space="preserve"> §</w:t>
      </w:r>
      <w:r w:rsidR="00175710">
        <w:t xml:space="preserve"> </w:t>
      </w:r>
      <w:r w:rsidRPr="005D246F">
        <w:t>Valtuutettujen aloitteet</w:t>
      </w:r>
      <w:bookmarkEnd w:id="144"/>
    </w:p>
    <w:p w14:paraId="1E7CF342" w14:textId="274C5BEE" w:rsidR="00175710" w:rsidRPr="008A74E2" w:rsidRDefault="00175710" w:rsidP="00175710">
      <w:pPr>
        <w:ind w:left="1304"/>
        <w:rPr>
          <w:sz w:val="18"/>
          <w:szCs w:val="18"/>
        </w:rPr>
      </w:pPr>
      <w:r w:rsidRPr="008A74E2">
        <w:rPr>
          <w:sz w:val="18"/>
          <w:szCs w:val="18"/>
        </w:rPr>
        <w:t xml:space="preserve">Kokouskutsussa mainittujen asioiden käsittelyn jälkeen valtuustoryhmällä ja valtuutetulla on oikeus tehdä kirjallisia aloitteita </w:t>
      </w:r>
      <w:r w:rsidRPr="000B2EA0">
        <w:rPr>
          <w:sz w:val="18"/>
          <w:szCs w:val="18"/>
        </w:rPr>
        <w:t>kunnan toimintaa ja hallintoa koskevissa asioissa. Aloite annetaan puheenjohtajalle. Sähköisessä kokouksessa aloite lähetetään sähköisesti kokouksen puheenjohtajan ilmoittamalla tavalla.</w:t>
      </w:r>
    </w:p>
    <w:p w14:paraId="4F6BB370"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Aloite on sitä enempää käsittelemättä lähetettävä kunnanhallituksen valmisteltavaksi. Valtuusto voi päättää, että aloitteessa tarkoitetun asian valmistelusta käydään lähetekeskustelu.</w:t>
      </w:r>
    </w:p>
    <w:p w14:paraId="71CFA1BB"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p>
    <w:p w14:paraId="457C7F2A"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Kunnanhallituksen on vuosittain huhtikuun loppuun mennessä esitettävä valtuustolle luettelo valtuutettujen tekemistä ja kunnanhallitukselle lähetetyistä aloitteista, joita valtuusto ei edellisen vuoden loppuun mennessä ole lopullisesti käsitellyt. Samalla on ilmoitettava, mihin toimenpiteisiin niiden </w:t>
      </w:r>
      <w:proofErr w:type="gramStart"/>
      <w:r w:rsidRPr="005D246F">
        <w:rPr>
          <w:rFonts w:ascii="Calibri" w:eastAsia="Times New Roman" w:hAnsi="Calibri" w:cs="Calibri"/>
          <w:kern w:val="0"/>
          <w:sz w:val="18"/>
          <w:szCs w:val="18"/>
          <w14:ligatures w14:val="none"/>
        </w:rPr>
        <w:t>johdosta</w:t>
      </w:r>
      <w:proofErr w:type="gramEnd"/>
      <w:r w:rsidRPr="005D246F">
        <w:rPr>
          <w:rFonts w:ascii="Calibri" w:eastAsia="Times New Roman" w:hAnsi="Calibri" w:cs="Calibri"/>
          <w:kern w:val="0"/>
          <w:sz w:val="18"/>
          <w:szCs w:val="18"/>
          <w14:ligatures w14:val="none"/>
        </w:rPr>
        <w:t xml:space="preserve"> on ryhdytty. Valtuusto voi todeta, mitkä aloitteista on käsitelty loppuun.</w:t>
      </w:r>
    </w:p>
    <w:p w14:paraId="54274E6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2F72DE5" w14:textId="41B2A12E" w:rsidR="005D246F" w:rsidRPr="005D246F" w:rsidRDefault="005D246F" w:rsidP="00175710">
      <w:pPr>
        <w:pStyle w:val="Otsikko3"/>
      </w:pPr>
      <w:bookmarkStart w:id="145" w:name="_Toc162264178"/>
      <w:r w:rsidRPr="005D246F">
        <w:t>12</w:t>
      </w:r>
      <w:r w:rsidR="00D123BC">
        <w:t>8</w:t>
      </w:r>
      <w:r w:rsidRPr="005D246F">
        <w:t xml:space="preserve"> §</w:t>
      </w:r>
      <w:r w:rsidR="00175710">
        <w:t xml:space="preserve"> </w:t>
      </w:r>
      <w:r w:rsidRPr="005D246F">
        <w:t>Kunnanhallitukselle osoitettava kysymys</w:t>
      </w:r>
      <w:bookmarkEnd w:id="145"/>
    </w:p>
    <w:p w14:paraId="5FA85C51"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Vähintään neljäsosa valtuutetuista voi tehdä kunnanhallitukselle kirjallisen kysymyksen kunnan toiminnasta ja hallinnosta.</w:t>
      </w:r>
    </w:p>
    <w:p w14:paraId="58EA7D1F"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p>
    <w:p w14:paraId="36CEFC1C"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Kunnanhallituksen on vastattava kysymykseen viimeistään seuraavassa valtuuston kokouksessa, ellei tätä ole pidettävä aikataulullisesti epätarkoituksenmukaisena. Tällöin vastaus tulee antaa sitä seuraavassa valtuuston kokouksessa.</w:t>
      </w:r>
    </w:p>
    <w:p w14:paraId="3DAA7C96"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p>
    <w:p w14:paraId="507A6C18" w14:textId="77777777" w:rsid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kysymystä käsiteltäessä tehdään kannatettu ehdotus tilapäisen valiokunnan asettamisesta selvittämään kysymyksessä tarkoitettua asiaa, valtuuston on päätettävä, asetetaanko tilapäinen valiokunta. Muuta päätöstä ei asiassa saa tehdä.</w:t>
      </w:r>
    </w:p>
    <w:p w14:paraId="1E9D7849" w14:textId="77777777" w:rsidR="00175710" w:rsidRPr="005D246F" w:rsidRDefault="00175710" w:rsidP="00175710">
      <w:pPr>
        <w:spacing w:after="0" w:line="240" w:lineRule="auto"/>
        <w:ind w:left="1304"/>
        <w:rPr>
          <w:rFonts w:ascii="Calibri" w:eastAsia="Times New Roman" w:hAnsi="Calibri" w:cs="Calibri"/>
          <w:kern w:val="0"/>
          <w:sz w:val="18"/>
          <w:szCs w:val="18"/>
          <w14:ligatures w14:val="none"/>
        </w:rPr>
      </w:pPr>
    </w:p>
    <w:p w14:paraId="0391BA40" w14:textId="72521C67" w:rsidR="005D246F" w:rsidRPr="005D246F" w:rsidRDefault="005D246F" w:rsidP="00175710">
      <w:pPr>
        <w:pStyle w:val="Otsikko3"/>
      </w:pPr>
      <w:bookmarkStart w:id="146" w:name="_Toc162264179"/>
      <w:r w:rsidRPr="005D246F">
        <w:t>12</w:t>
      </w:r>
      <w:r w:rsidR="00D123BC">
        <w:t>9</w:t>
      </w:r>
      <w:r w:rsidRPr="005D246F">
        <w:t xml:space="preserve"> §</w:t>
      </w:r>
      <w:r w:rsidR="00175710">
        <w:t xml:space="preserve"> </w:t>
      </w:r>
      <w:r w:rsidRPr="005D246F">
        <w:t>Kyselytunti</w:t>
      </w:r>
      <w:bookmarkEnd w:id="146"/>
    </w:p>
    <w:p w14:paraId="08A2E173"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Valtuutetulla on oikeus esittää kunnanhallitukselle kyselytunnilla vastattavaksi lyhyitä enintään 3 minuutin pituisia kysymyksiä kunnan hallintoa ja taloutta koskevista asioista. Kyselytunti järjestetään ennen valtuuston kokousta, mikäli valtuuston puheenjohtaja niin päättää. Kyselytunti on julkinen</w:t>
      </w:r>
    </w:p>
    <w:p w14:paraId="4C106AF3" w14:textId="77777777" w:rsidR="00175710" w:rsidRDefault="00175710" w:rsidP="00175710">
      <w:pPr>
        <w:spacing w:after="0" w:line="240" w:lineRule="auto"/>
        <w:ind w:left="1304"/>
        <w:rPr>
          <w:rFonts w:ascii="Calibri" w:eastAsia="Times New Roman" w:hAnsi="Calibri" w:cs="Calibri"/>
          <w:kern w:val="0"/>
          <w:sz w:val="18"/>
          <w:szCs w:val="18"/>
          <w14:ligatures w14:val="none"/>
        </w:rPr>
      </w:pPr>
    </w:p>
    <w:p w14:paraId="6BAFB518" w14:textId="1A1C55B3" w:rsidR="005D246F" w:rsidRP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Valtuuston puheenjohtaja toimii puheenjohtajana kyselytunnilla. Kunnanhallituksen puheenjohtaja tai hänen määräämänsä vastaa kysymyksiin. Kysymyksiin vastataan saapumisjärjestyksessä, ellei puheenjohtaja toisin päätä. Vastauksen saatuaan kysymyksen esittäjällä on oikeus tehdä kaksi asiaan liittyvää lyhyttä lisäkysymystä. Kysymysten </w:t>
      </w:r>
      <w:proofErr w:type="gramStart"/>
      <w:r w:rsidRPr="005D246F">
        <w:rPr>
          <w:rFonts w:ascii="Calibri" w:eastAsia="Times New Roman" w:hAnsi="Calibri" w:cs="Calibri"/>
          <w:kern w:val="0"/>
          <w:sz w:val="18"/>
          <w:szCs w:val="18"/>
          <w14:ligatures w14:val="none"/>
        </w:rPr>
        <w:t>johdosta</w:t>
      </w:r>
      <w:proofErr w:type="gramEnd"/>
      <w:r w:rsidRPr="005D246F">
        <w:rPr>
          <w:rFonts w:ascii="Calibri" w:eastAsia="Times New Roman" w:hAnsi="Calibri" w:cs="Calibri"/>
          <w:kern w:val="0"/>
          <w:sz w:val="18"/>
          <w:szCs w:val="18"/>
          <w14:ligatures w14:val="none"/>
        </w:rPr>
        <w:t xml:space="preserve"> ei käydä keskustelua.</w:t>
      </w:r>
    </w:p>
    <w:p w14:paraId="4EC33C06"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p>
    <w:p w14:paraId="32E29802" w14:textId="77777777" w:rsidR="005D246F" w:rsidRP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Kysymys on toimitettava kirjallisena viimeistään 6 päivää ennen valtuuston kokousta. Myöhemmin toimitetut kysymykset sekä kysymykset, joihin ei kyselytunnilla ehditä vastata, siirtyvät seuraavaan kyselytuntiin. </w:t>
      </w:r>
    </w:p>
    <w:p w14:paraId="39EE58C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44E977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22833BB" w14:textId="77777777" w:rsidR="00D123BC" w:rsidRDefault="00D123BC">
      <w:pPr>
        <w:rPr>
          <w:rFonts w:ascii="Verdana" w:eastAsia="Times New Roman" w:hAnsi="Verdana" w:cs="Times New Roman"/>
          <w:b/>
          <w:bCs/>
          <w:sz w:val="18"/>
          <w:szCs w:val="28"/>
        </w:rPr>
      </w:pPr>
      <w:r>
        <w:br w:type="page"/>
      </w:r>
    </w:p>
    <w:p w14:paraId="05CF0025" w14:textId="53189C12" w:rsidR="005D246F" w:rsidRDefault="005D246F" w:rsidP="00175710">
      <w:pPr>
        <w:pStyle w:val="Otsikko1"/>
      </w:pPr>
      <w:bookmarkStart w:id="147" w:name="_Toc162264180"/>
      <w:r w:rsidRPr="005D246F">
        <w:lastRenderedPageBreak/>
        <w:t>IV Päätöksenteko- ja hallintomenettely</w:t>
      </w:r>
      <w:bookmarkEnd w:id="147"/>
    </w:p>
    <w:p w14:paraId="04640D32" w14:textId="77777777" w:rsidR="00175710" w:rsidRPr="00175710" w:rsidRDefault="00175710" w:rsidP="00175710"/>
    <w:p w14:paraId="71453CD1" w14:textId="59276A42" w:rsidR="005D246F" w:rsidRPr="005D246F" w:rsidRDefault="005D246F" w:rsidP="00175710">
      <w:pPr>
        <w:pStyle w:val="Otsikko2"/>
      </w:pPr>
      <w:bookmarkStart w:id="148" w:name="_Toc162264181"/>
      <w:r w:rsidRPr="000B2EA0">
        <w:t>1</w:t>
      </w:r>
      <w:r w:rsidR="00175710" w:rsidRPr="000B2EA0">
        <w:t>6</w:t>
      </w:r>
      <w:r w:rsidRPr="005D246F">
        <w:t xml:space="preserve"> Kokousmenettely</w:t>
      </w:r>
      <w:bookmarkEnd w:id="148"/>
    </w:p>
    <w:p w14:paraId="723C1A84" w14:textId="77777777" w:rsidR="00175710" w:rsidRDefault="00175710" w:rsidP="005D246F">
      <w:pPr>
        <w:spacing w:after="0" w:line="240" w:lineRule="auto"/>
        <w:rPr>
          <w:rFonts w:ascii="Calibri" w:eastAsia="Times New Roman" w:hAnsi="Calibri" w:cs="Calibri"/>
          <w:kern w:val="0"/>
          <w:sz w:val="18"/>
          <w:szCs w:val="18"/>
          <w14:ligatures w14:val="none"/>
        </w:rPr>
      </w:pPr>
    </w:p>
    <w:p w14:paraId="083B12AB" w14:textId="384FFF91" w:rsidR="005D246F" w:rsidRPr="005D246F" w:rsidRDefault="005D246F" w:rsidP="00175710">
      <w:pPr>
        <w:pStyle w:val="Otsikko3"/>
      </w:pPr>
      <w:bookmarkStart w:id="149" w:name="_Toc162264182"/>
      <w:r w:rsidRPr="005D246F">
        <w:t>1</w:t>
      </w:r>
      <w:r w:rsidR="00D123BC">
        <w:t>30</w:t>
      </w:r>
      <w:r w:rsidRPr="005D246F">
        <w:t xml:space="preserve"> §</w:t>
      </w:r>
      <w:r w:rsidR="00BD5F8B">
        <w:t xml:space="preserve"> </w:t>
      </w:r>
      <w:r w:rsidRPr="005D246F">
        <w:t>Määräysten soveltaminen</w:t>
      </w:r>
      <w:bookmarkEnd w:id="149"/>
    </w:p>
    <w:p w14:paraId="5D47DD98" w14:textId="77777777" w:rsidR="005D246F" w:rsidRDefault="005D246F" w:rsidP="0017571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Tämän luvun määräyksiä noudatetaan valtuustoa lukuun ottamatta kunnan toimielinten kokouksissa sekä soveltuvin osin toimitus- ja katselmusmiesten kokouksissa. Luvun määräyksiä noudatetaan toissijaisina hallintosäännön muihin lukuihin nähden, jollei erikseen ole toisin määrätty.</w:t>
      </w:r>
    </w:p>
    <w:p w14:paraId="208D8859" w14:textId="77777777" w:rsidR="00175710" w:rsidRPr="005D246F" w:rsidRDefault="00175710" w:rsidP="00175710">
      <w:pPr>
        <w:spacing w:after="0" w:line="240" w:lineRule="auto"/>
        <w:ind w:left="1304"/>
        <w:rPr>
          <w:rFonts w:ascii="Calibri" w:eastAsia="Times New Roman" w:hAnsi="Calibri" w:cs="Calibri"/>
          <w:kern w:val="0"/>
          <w:sz w:val="18"/>
          <w:szCs w:val="18"/>
          <w14:ligatures w14:val="none"/>
        </w:rPr>
      </w:pPr>
    </w:p>
    <w:p w14:paraId="290D0841" w14:textId="00292E9C" w:rsidR="005D246F" w:rsidRPr="005D246F" w:rsidRDefault="005D246F" w:rsidP="00175710">
      <w:pPr>
        <w:pStyle w:val="Otsikko3"/>
      </w:pPr>
      <w:bookmarkStart w:id="150" w:name="_Toc162264183"/>
      <w:r w:rsidRPr="005D246F">
        <w:t>13</w:t>
      </w:r>
      <w:r w:rsidR="00D123BC">
        <w:t>1</w:t>
      </w:r>
      <w:r w:rsidRPr="005D246F">
        <w:t xml:space="preserve"> §</w:t>
      </w:r>
      <w:r w:rsidR="00175710">
        <w:t xml:space="preserve"> </w:t>
      </w:r>
      <w:r w:rsidRPr="005D246F">
        <w:t>Toimielimen päätöksentekotavat</w:t>
      </w:r>
      <w:bookmarkEnd w:id="150"/>
    </w:p>
    <w:p w14:paraId="6304443D" w14:textId="77777777" w:rsidR="001033B1" w:rsidRDefault="008A74E2" w:rsidP="0017299D">
      <w:pPr>
        <w:spacing w:after="0" w:line="240" w:lineRule="auto"/>
        <w:ind w:left="1304"/>
        <w:rPr>
          <w:rFonts w:ascii="Calibri" w:eastAsia="Times New Roman" w:hAnsi="Calibri" w:cs="Calibri"/>
          <w:kern w:val="0"/>
          <w:sz w:val="18"/>
          <w:szCs w:val="18"/>
          <w14:ligatures w14:val="none"/>
        </w:rPr>
      </w:pPr>
      <w:r w:rsidRPr="008A74E2">
        <w:rPr>
          <w:rFonts w:ascii="Calibri" w:eastAsia="Times New Roman" w:hAnsi="Calibri" w:cs="Calibri"/>
          <w:kern w:val="0"/>
          <w:sz w:val="18"/>
          <w:szCs w:val="18"/>
          <w14:ligatures w14:val="none"/>
        </w:rPr>
        <w:t>Toimielin voi käsitellä asian varsinaisessa kokouksessaan, jossa kokouksen osallistujat ovat läsnä kokouspaikalla. Varsinaisessa kokouksessa voidaan</w:t>
      </w:r>
      <w:r w:rsidR="001033B1">
        <w:rPr>
          <w:rFonts w:ascii="Calibri" w:eastAsia="Times New Roman" w:hAnsi="Calibri" w:cs="Calibri"/>
          <w:kern w:val="0"/>
          <w:sz w:val="18"/>
          <w:szCs w:val="18"/>
          <w14:ligatures w14:val="none"/>
        </w:rPr>
        <w:t xml:space="preserve"> </w:t>
      </w:r>
      <w:r w:rsidRPr="008A74E2">
        <w:rPr>
          <w:rFonts w:ascii="Calibri" w:eastAsia="Times New Roman" w:hAnsi="Calibri" w:cs="Calibri"/>
          <w:kern w:val="0"/>
          <w:sz w:val="18"/>
          <w:szCs w:val="18"/>
          <w14:ligatures w14:val="none"/>
        </w:rPr>
        <w:t xml:space="preserve">käyttää sähköistä asiahallinta- tai äänestysjärjestelmää. </w:t>
      </w:r>
    </w:p>
    <w:p w14:paraId="5BB4FD56" w14:textId="77777777" w:rsidR="001033B1" w:rsidRDefault="001033B1" w:rsidP="0017299D">
      <w:pPr>
        <w:spacing w:after="0" w:line="240" w:lineRule="auto"/>
        <w:ind w:left="1304"/>
        <w:rPr>
          <w:rFonts w:ascii="Calibri" w:eastAsia="Times New Roman" w:hAnsi="Calibri" w:cs="Calibri"/>
          <w:kern w:val="0"/>
          <w:sz w:val="18"/>
          <w:szCs w:val="18"/>
          <w14:ligatures w14:val="none"/>
        </w:rPr>
      </w:pPr>
    </w:p>
    <w:p w14:paraId="2991B756" w14:textId="36E6B660" w:rsidR="001033B1" w:rsidRPr="000B2EA0" w:rsidRDefault="008A74E2" w:rsidP="0017299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Vaihtoehtoisesti kokous voidaan pitää sähköisessä toimintaympäristössä, johon osallistutaan sähköisen yhteyden avulla (sähköinen kokous).</w:t>
      </w:r>
      <w:r w:rsidR="0017299D" w:rsidRPr="000B2EA0">
        <w:t xml:space="preserve"> </w:t>
      </w:r>
      <w:r w:rsidR="0017299D" w:rsidRPr="000B2EA0">
        <w:rPr>
          <w:rFonts w:ascii="Calibri" w:eastAsia="Times New Roman" w:hAnsi="Calibri" w:cs="Calibri"/>
          <w:kern w:val="0"/>
          <w:sz w:val="18"/>
          <w:szCs w:val="18"/>
          <w14:ligatures w14:val="none"/>
        </w:rPr>
        <w:t>Sähköinen kokous voidaan toteuttaa myös siten, että osa kokoukseen osallistuvista henkilöistä on läsnä kokouspaikalla ja osa osallistuu kokoukseen sähköisesti videoneuvotteluyhteyden tai vastaavan avulla.</w:t>
      </w:r>
    </w:p>
    <w:p w14:paraId="52C034B1" w14:textId="77777777" w:rsidR="001033B1" w:rsidRPr="000B2EA0" w:rsidRDefault="001033B1" w:rsidP="0017299D">
      <w:pPr>
        <w:spacing w:after="0" w:line="240" w:lineRule="auto"/>
        <w:ind w:left="1304"/>
        <w:rPr>
          <w:rFonts w:ascii="Calibri" w:eastAsia="Times New Roman" w:hAnsi="Calibri" w:cs="Calibri"/>
          <w:kern w:val="0"/>
          <w:sz w:val="18"/>
          <w:szCs w:val="18"/>
          <w14:ligatures w14:val="none"/>
        </w:rPr>
      </w:pPr>
    </w:p>
    <w:p w14:paraId="5A4ADE4E" w14:textId="77777777" w:rsidR="001033B1" w:rsidRPr="000B2EA0" w:rsidRDefault="008A74E2" w:rsidP="0017299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Toimielin voi myös tehdä päätöksiä suljetussa sähköisessä päätöksentekomenettelyssä ennen kokousta (sähköinen päätöksentekomenettely).</w:t>
      </w:r>
    </w:p>
    <w:p w14:paraId="65197527" w14:textId="77777777" w:rsidR="001033B1" w:rsidRPr="000B2EA0" w:rsidRDefault="001033B1" w:rsidP="0017299D">
      <w:pPr>
        <w:spacing w:after="0" w:line="240" w:lineRule="auto"/>
        <w:ind w:left="1304"/>
        <w:rPr>
          <w:rFonts w:ascii="Calibri" w:eastAsia="Times New Roman" w:hAnsi="Calibri" w:cs="Calibri"/>
          <w:kern w:val="0"/>
          <w:sz w:val="18"/>
          <w:szCs w:val="18"/>
          <w14:ligatures w14:val="none"/>
        </w:rPr>
      </w:pPr>
    </w:p>
    <w:p w14:paraId="5633696E" w14:textId="77777777" w:rsidR="001033B1" w:rsidRDefault="008A74E2" w:rsidP="0017299D">
      <w:pPr>
        <w:spacing w:after="0" w:line="240" w:lineRule="auto"/>
        <w:ind w:left="1304"/>
        <w:rPr>
          <w:rFonts w:ascii="Calibri" w:eastAsia="Times New Roman" w:hAnsi="Calibri" w:cs="Calibri"/>
          <w:kern w:val="0"/>
          <w:sz w:val="18"/>
          <w:szCs w:val="18"/>
          <w14:ligatures w14:val="none"/>
        </w:rPr>
      </w:pPr>
      <w:r w:rsidRPr="000B2EA0">
        <w:rPr>
          <w:rFonts w:ascii="Calibri" w:eastAsia="Times New Roman" w:hAnsi="Calibri" w:cs="Calibri"/>
          <w:kern w:val="0"/>
          <w:sz w:val="18"/>
          <w:szCs w:val="18"/>
          <w14:ligatures w14:val="none"/>
        </w:rPr>
        <w:t>Kunnanhallitus tai sen nimeämä viranhaltija vastaa, että sähköisiin kokouksiin ja sähköiseen päätöksentekomenettelyyn tarvittavat tekniset laitteet, järjestelmät ja tietoliikenneyhteydet ovat ajantasaisia ja tietoturvallisia lakien edellyttämällä tavalla.</w:t>
      </w:r>
    </w:p>
    <w:p w14:paraId="4C53599D" w14:textId="77777777" w:rsidR="001033B1" w:rsidRDefault="001033B1" w:rsidP="005D246F">
      <w:pPr>
        <w:spacing w:after="0" w:line="240" w:lineRule="auto"/>
        <w:rPr>
          <w:rFonts w:ascii="Calibri" w:eastAsia="Times New Roman" w:hAnsi="Calibri" w:cs="Calibri"/>
          <w:kern w:val="0"/>
          <w:sz w:val="18"/>
          <w:szCs w:val="18"/>
          <w14:ligatures w14:val="none"/>
        </w:rPr>
      </w:pPr>
    </w:p>
    <w:p w14:paraId="09C8C79D" w14:textId="2C56DB22" w:rsidR="005D246F" w:rsidRPr="005D246F" w:rsidRDefault="005D246F" w:rsidP="00680366">
      <w:pPr>
        <w:pStyle w:val="Otsikko3"/>
      </w:pPr>
      <w:bookmarkStart w:id="151" w:name="_Toc162264184"/>
      <w:r w:rsidRPr="005D246F">
        <w:t>13</w:t>
      </w:r>
      <w:r w:rsidR="00D123BC">
        <w:t>2</w:t>
      </w:r>
      <w:r w:rsidRPr="005D246F">
        <w:t xml:space="preserve"> §</w:t>
      </w:r>
      <w:r w:rsidR="00680366">
        <w:t xml:space="preserve"> </w:t>
      </w:r>
      <w:r w:rsidRPr="005D246F">
        <w:t>Sähköinen päätöksentekomenettely</w:t>
      </w:r>
      <w:bookmarkEnd w:id="151"/>
    </w:p>
    <w:p w14:paraId="769E77A5"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Toimielin voi päättää asioita sähköisessä päätöksentekomenettelyssä kuntalain 100 §:n mukaisesti. Päätöksentekomenettelyä voidaan käyttää kaikkiin toimielimen päätösvaltaan kuuluviin asioihin.</w:t>
      </w:r>
    </w:p>
    <w:p w14:paraId="3860FC30"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BB79207"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vastaa, että sähköiseen päätöksentekomenettelyyn tarvittavat tekniset laitteet,</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järjestelmät</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ja tietoliikenneyhteydet ovat ajantasaisia ja tietoturvallisia lakien edellyttämällä tavalla.</w:t>
      </w:r>
    </w:p>
    <w:p w14:paraId="4C6A198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D61CA47" w14:textId="6E12D5BB" w:rsidR="005D246F" w:rsidRPr="005D246F" w:rsidRDefault="005D246F" w:rsidP="00680366">
      <w:pPr>
        <w:pStyle w:val="Otsikko3"/>
      </w:pPr>
      <w:bookmarkStart w:id="152" w:name="_Toc162264185"/>
      <w:r w:rsidRPr="005D246F">
        <w:t>13</w:t>
      </w:r>
      <w:r w:rsidR="00D123BC">
        <w:t>3</w:t>
      </w:r>
      <w:r w:rsidRPr="005D246F">
        <w:t xml:space="preserve"> § Kokousaika ja -paikka</w:t>
      </w:r>
      <w:bookmarkEnd w:id="152"/>
    </w:p>
    <w:p w14:paraId="4B99B9CB"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Toimielin päättää kokoustensa ajan ja paikan.</w:t>
      </w:r>
    </w:p>
    <w:p w14:paraId="63797CD5"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p>
    <w:p w14:paraId="46B6DA49"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Kokous pidetään myös, milloin puheenjohtaja katsoo kokouksen tarpeelliseksi tai enemmistö toimielimen jäsenistä tekee puheenjohtajalle esityksen kokouksen pitämisestä ilmoittamansa asian käsittelyä varten. Tällöin puheenjohtaja määrää kokousajan.</w:t>
      </w:r>
    </w:p>
    <w:p w14:paraId="6FE0F35D"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p>
    <w:p w14:paraId="23E5369D"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Puheenjohtaja voi perustellusta syystä peruuttaa kokouksen.</w:t>
      </w:r>
    </w:p>
    <w:p w14:paraId="2B6CFA61"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ECE30CF" w14:textId="4CF911B5" w:rsidR="005D246F" w:rsidRPr="005D246F" w:rsidRDefault="005D246F" w:rsidP="00680366">
      <w:pPr>
        <w:pStyle w:val="Otsikko3"/>
      </w:pPr>
      <w:bookmarkStart w:id="153" w:name="_Toc162264186"/>
      <w:r w:rsidRPr="005D246F">
        <w:t>13</w:t>
      </w:r>
      <w:r w:rsidR="00D123BC">
        <w:t>4</w:t>
      </w:r>
      <w:r w:rsidRPr="005D246F">
        <w:t xml:space="preserve"> §</w:t>
      </w:r>
      <w:r w:rsidR="00680366">
        <w:t xml:space="preserve"> </w:t>
      </w:r>
      <w:r w:rsidRPr="005D246F">
        <w:t>Kokouskutsu</w:t>
      </w:r>
      <w:bookmarkEnd w:id="153"/>
    </w:p>
    <w:p w14:paraId="17333950"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Kokouskutsun antaa puheenjohtaja tai hänen estyneenä ollessaan varapuheenjohtaja.</w:t>
      </w:r>
    </w:p>
    <w:p w14:paraId="232A69D0"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p>
    <w:p w14:paraId="2D2A096F"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Kokouskutsussa on ilmoitettava kokouksen aika ja paikka sekä käsiteltävät asiat. Kokouskutsussa on mainittava, mitä toimielimen päätöksentekotapaa noudatetaan kunkin asian kohdalla. Jos asia käsitellään sähköisessä päätöksentekomenettelyssä, tulee kutsussa ilmaista, mihin mennessä asia on käsiteltävä sähköisesti. </w:t>
      </w:r>
    </w:p>
    <w:p w14:paraId="40B8BBFE"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p>
    <w:p w14:paraId="0A10E2DB"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Esityslista, joka sisältää selostuksen käsiteltävistä asioista ja ehdotukset toimielimen päätöksiksi, lähetetään kokouskutsun yhteydessä, jos erityiset syyt eivät ole esteenä. Jos esityslistalla, liitteissä tai oheismateriaalissa on salassa pidettäviä tietoja, asiakirjaan tehdään merkintä salassapidosta.</w:t>
      </w:r>
    </w:p>
    <w:p w14:paraId="44DBAE65"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p>
    <w:p w14:paraId="3ABE336E"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Kokouskutsu lähetetään jäsenille ja muille, joilla on läsnäolo-oikeus tai -velvollisuus, toimielimen päättämällä tavalla.</w:t>
      </w:r>
    </w:p>
    <w:p w14:paraId="2DC7DB8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73D9857" w14:textId="65B21E4C" w:rsidR="005D246F" w:rsidRPr="005D246F" w:rsidRDefault="005D246F" w:rsidP="00680366">
      <w:pPr>
        <w:pStyle w:val="Otsikko3"/>
      </w:pPr>
      <w:bookmarkStart w:id="154" w:name="_Toc162264187"/>
      <w:r w:rsidRPr="005D246F">
        <w:t>13</w:t>
      </w:r>
      <w:r w:rsidR="00D123BC">
        <w:t>5</w:t>
      </w:r>
      <w:r w:rsidRPr="005D246F">
        <w:t xml:space="preserve"> §</w:t>
      </w:r>
      <w:r w:rsidR="00680366">
        <w:t xml:space="preserve"> </w:t>
      </w:r>
      <w:r w:rsidRPr="005D246F">
        <w:t>Sähköinen kokouskutsu</w:t>
      </w:r>
      <w:bookmarkEnd w:id="154"/>
    </w:p>
    <w:p w14:paraId="410A3AB1"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Kokouskutsu, esityslista, liitteet ja oheismateriaali voidaan lähettää sähköisesti. Tällöin kunnanhallitus tai sen nimeämä viranhaltija vastaa siitä, että tähän tarvittavat tekniset laitteet, järjestelmät ja tietoliikenneyhteydet ovat käytettävissä.</w:t>
      </w:r>
    </w:p>
    <w:p w14:paraId="407A6028"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7157961" w14:textId="497507DE" w:rsidR="005D246F" w:rsidRPr="005D246F" w:rsidRDefault="005D246F" w:rsidP="00680366">
      <w:pPr>
        <w:pStyle w:val="Otsikko3"/>
      </w:pPr>
      <w:bookmarkStart w:id="155" w:name="_Toc162264188"/>
      <w:r w:rsidRPr="005D246F">
        <w:t>13</w:t>
      </w:r>
      <w:r w:rsidR="00D123BC">
        <w:t>6</w:t>
      </w:r>
      <w:r w:rsidRPr="005D246F">
        <w:t xml:space="preserve"> §</w:t>
      </w:r>
      <w:r w:rsidR="00680366">
        <w:t xml:space="preserve"> </w:t>
      </w:r>
      <w:r w:rsidRPr="005D246F">
        <w:t>Esityslistan ja liitteiden julkaiseminen kunnan verkkosivuilla</w:t>
      </w:r>
      <w:bookmarkEnd w:id="155"/>
    </w:p>
    <w:p w14:paraId="6DDE65A3"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Esityslista julkaistaan kunnan verkkosivuilla. Ennen julkaisemista esityslistalta poistetaan salassa pidettävät tiedot sekä henkilötiedot, joihin ei liity tiedottamisintressiä. Verkossa julkaistavalta esityslistalta voidaan poistaa yksittäisiä kokousasioita, joihin ei liity erityistä tiedottamisintressiä tai mikäli erityisestä syystä asian valmistelua ei julkisteta ennen päätöksentekoa. Esityslistan liitteitä julkaistaan verkossa harkinnan mukaan ottaen huomioon kunnan asukkaiden tiedonsaanti-intressit.</w:t>
      </w:r>
    </w:p>
    <w:p w14:paraId="07EE1189"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32356DC" w14:textId="20D1E188" w:rsidR="005D246F" w:rsidRPr="005D246F" w:rsidRDefault="005D246F" w:rsidP="00680366">
      <w:pPr>
        <w:pStyle w:val="Otsikko3"/>
      </w:pPr>
      <w:bookmarkStart w:id="156" w:name="_Toc162264189"/>
      <w:r w:rsidRPr="005D246F">
        <w:lastRenderedPageBreak/>
        <w:t>13</w:t>
      </w:r>
      <w:r w:rsidR="00D123BC">
        <w:t>7</w:t>
      </w:r>
      <w:r w:rsidRPr="005D246F">
        <w:t xml:space="preserve"> §</w:t>
      </w:r>
      <w:r w:rsidR="00680366">
        <w:t xml:space="preserve"> </w:t>
      </w:r>
      <w:r w:rsidRPr="005D246F">
        <w:t>Jatkokokous</w:t>
      </w:r>
      <w:bookmarkEnd w:id="156"/>
    </w:p>
    <w:p w14:paraId="0DC82891"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kaikkia kokouskutsussa mainittuja asioita ei saada kokouksessa käsiteltyä, käsittelemättä jääneet asiat voidaan siirtää jatkokokoukseen, johon ei tarvitse antaa eri kutsua. Kokouksesta poissa olleille lähetetään sähköinen viesti jatkokokouksen ajasta ja paikasta sekä jatkokokouksen päätöksentekotavasta.</w:t>
      </w:r>
    </w:p>
    <w:p w14:paraId="52C8F2B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213CDCB" w14:textId="77704CFE" w:rsidR="005D246F" w:rsidRPr="005D246F" w:rsidRDefault="005D246F" w:rsidP="00680366">
      <w:pPr>
        <w:pStyle w:val="Otsikko3"/>
      </w:pPr>
      <w:bookmarkStart w:id="157" w:name="_Toc162264190"/>
      <w:r w:rsidRPr="005D246F">
        <w:t>13</w:t>
      </w:r>
      <w:r w:rsidR="00D123BC">
        <w:t>8</w:t>
      </w:r>
      <w:r w:rsidRPr="005D246F">
        <w:t xml:space="preserve"> §</w:t>
      </w:r>
      <w:r w:rsidR="00680366">
        <w:t xml:space="preserve"> </w:t>
      </w:r>
      <w:r w:rsidRPr="005D246F">
        <w:t>Varajäsenen kutsuminen</w:t>
      </w:r>
      <w:bookmarkEnd w:id="157"/>
    </w:p>
    <w:p w14:paraId="4CCA9586"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Toimielimen jäsenen on kutsuttava varajäsen sijaansa, mikäli hän ei pääse kokoukseen. Kun jäsen on esteellinen jossakin kokousasiassa tai esteen vuoksi ei voi osallistua jonkin asian käsittelyyn, hän voi kutsua varajäsenen yksittäisen asian käsittelyyn. </w:t>
      </w:r>
    </w:p>
    <w:p w14:paraId="12D7190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0E85991"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Myös puheenjohtaja, esittelijä tai toimielimen sihteeri voivat toimittaa kutsun varajäsenelle.</w:t>
      </w:r>
    </w:p>
    <w:p w14:paraId="4CC0EDB6" w14:textId="73A71DD3" w:rsidR="005D246F" w:rsidRPr="005D246F" w:rsidRDefault="005D246F" w:rsidP="005D246F">
      <w:pPr>
        <w:spacing w:after="0" w:line="240" w:lineRule="auto"/>
        <w:rPr>
          <w:rFonts w:ascii="Calibri" w:eastAsia="Times New Roman" w:hAnsi="Calibri" w:cs="Calibri"/>
          <w:kern w:val="0"/>
          <w:sz w:val="18"/>
          <w:szCs w:val="18"/>
          <w14:ligatures w14:val="none"/>
        </w:rPr>
      </w:pPr>
    </w:p>
    <w:p w14:paraId="206C3763" w14:textId="693F87DB" w:rsidR="005D246F" w:rsidRPr="005D246F" w:rsidRDefault="005D246F" w:rsidP="00680366">
      <w:pPr>
        <w:pStyle w:val="Otsikko3"/>
      </w:pPr>
      <w:bookmarkStart w:id="158" w:name="_Toc162264191"/>
      <w:r w:rsidRPr="005D246F">
        <w:t>13</w:t>
      </w:r>
      <w:r w:rsidR="00D123BC">
        <w:t>9</w:t>
      </w:r>
      <w:r w:rsidRPr="005D246F">
        <w:t xml:space="preserve"> §</w:t>
      </w:r>
      <w:r w:rsidR="00680366">
        <w:t xml:space="preserve"> </w:t>
      </w:r>
      <w:r w:rsidRPr="005D246F">
        <w:t>Läsnäolo kokouksessa</w:t>
      </w:r>
      <w:bookmarkEnd w:id="158"/>
    </w:p>
    <w:p w14:paraId="72958364"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Toimielimen jäsenten ja esittelijän lisäksi toimielimen kokouksessa on läsnäolo- ja puheoikeus  </w:t>
      </w:r>
    </w:p>
    <w:p w14:paraId="6CDE7688"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p>
    <w:p w14:paraId="2D762C21" w14:textId="6D1BF07A" w:rsidR="005D246F" w:rsidRPr="008B3640" w:rsidRDefault="005D246F" w:rsidP="008B3640">
      <w:pPr>
        <w:pStyle w:val="Luettelokappale"/>
        <w:numPr>
          <w:ilvl w:val="0"/>
          <w:numId w:val="46"/>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valtuuston puheenjohtajalla ja varapuheenjohtajilla kunnanhallituksen kokouksessa kuntalain 18.2 §:n mukaan sekä</w:t>
      </w:r>
    </w:p>
    <w:p w14:paraId="2987B70C" w14:textId="70A49405" w:rsidR="005D246F" w:rsidRPr="008B3640" w:rsidRDefault="005D246F" w:rsidP="008B3640">
      <w:pPr>
        <w:pStyle w:val="Luettelokappale"/>
        <w:numPr>
          <w:ilvl w:val="0"/>
          <w:numId w:val="46"/>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kunnanhallituksen puheenjohtajalla ja kunnanjohtajalla muiden toimielinten kokouksessa, ei kuitenkaan tarkastuslautakunnan eikä valtuuston tilapäisen valiokunnan kokouksessa eikä vaalilaissa säädettyjen vaalitoimielinten kokouksissa.</w:t>
      </w:r>
    </w:p>
    <w:p w14:paraId="5685FEA8"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p>
    <w:p w14:paraId="6D874ED1"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Toimielin päättää muiden henkilöiden läsnäolo- ja puheoikeudesta </w:t>
      </w:r>
    </w:p>
    <w:p w14:paraId="7AE79551"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p>
    <w:p w14:paraId="21584C20" w14:textId="77777777" w:rsidR="005D246F" w:rsidRPr="005D246F" w:rsidRDefault="005D246F" w:rsidP="00680366">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Toimielin voi päättää asiantuntijan kuulemisesta yksittäisessä asiassa. Asiantuntija voi olla läsnä kokouksessa asiasta käytävän keskustelun päättymiseen asti.</w:t>
      </w:r>
    </w:p>
    <w:p w14:paraId="536D194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74D18E9" w14:textId="70A74418" w:rsidR="005D246F" w:rsidRPr="005D246F" w:rsidRDefault="005D246F" w:rsidP="008B3640">
      <w:pPr>
        <w:pStyle w:val="Otsikko3"/>
      </w:pPr>
      <w:bookmarkStart w:id="159" w:name="_Toc162264192"/>
      <w:r w:rsidRPr="005D246F">
        <w:t>1</w:t>
      </w:r>
      <w:r w:rsidR="00D123BC">
        <w:t>40</w:t>
      </w:r>
      <w:r w:rsidRPr="005D246F">
        <w:t xml:space="preserve"> §</w:t>
      </w:r>
      <w:r w:rsidR="008B3640">
        <w:t xml:space="preserve"> </w:t>
      </w:r>
      <w:r w:rsidRPr="005D246F">
        <w:t>Kunnanhallituksen edustaja muissa toimielimissä</w:t>
      </w:r>
      <w:bookmarkEnd w:id="159"/>
    </w:p>
    <w:p w14:paraId="73C18E3D"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voi 2 momentista ilmenevin rajoituksin määrätä muihin toimielimiin edustajansa, jolla on läsnäolo- ja puheoikeus toimielimen kokouksessa. Edustajaksi voidaan määrätä myös kunnanhallituksen varajäsen tai kunnanjohtaja.</w:t>
      </w:r>
    </w:p>
    <w:p w14:paraId="637AB411"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755ADE64"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ei voi määrätä edustajaansa tarkastuslautakuntaan, valtuuston tilapäiseen valiokuntaan eikä vaalilaissa säädettyihin vaalitoimielimiin.</w:t>
      </w:r>
    </w:p>
    <w:p w14:paraId="3A12A9F3"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90EA06C" w14:textId="0F255B64" w:rsidR="005D246F" w:rsidRPr="005D246F" w:rsidRDefault="005D246F" w:rsidP="008B3640">
      <w:pPr>
        <w:pStyle w:val="Otsikko3"/>
      </w:pPr>
      <w:bookmarkStart w:id="160" w:name="_Toc162264193"/>
      <w:r w:rsidRPr="005D246F">
        <w:t>14</w:t>
      </w:r>
      <w:r w:rsidR="00D123BC">
        <w:t>1</w:t>
      </w:r>
      <w:r w:rsidRPr="005D246F">
        <w:t xml:space="preserve"> §</w:t>
      </w:r>
      <w:r w:rsidR="008B3640">
        <w:t xml:space="preserve"> </w:t>
      </w:r>
      <w:r w:rsidRPr="005D246F">
        <w:t>Kokouksen julkisuus</w:t>
      </w:r>
      <w:bookmarkEnd w:id="160"/>
    </w:p>
    <w:p w14:paraId="412D4493"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Kokouksen julkisuudesta säädetään kuntalain 101 §:</w:t>
      </w:r>
      <w:proofErr w:type="spellStart"/>
      <w:r w:rsidRPr="005D246F">
        <w:rPr>
          <w:rFonts w:ascii="Calibri" w:eastAsia="Times New Roman" w:hAnsi="Calibri" w:cs="Calibri"/>
          <w:kern w:val="0"/>
          <w:sz w:val="18"/>
          <w:szCs w:val="18"/>
          <w14:ligatures w14:val="none"/>
        </w:rPr>
        <w:t>ssä</w:t>
      </w:r>
      <w:proofErr w:type="spellEnd"/>
      <w:r w:rsidRPr="005D246F">
        <w:rPr>
          <w:rFonts w:ascii="Calibri" w:eastAsia="Times New Roman" w:hAnsi="Calibri" w:cs="Calibri"/>
          <w:kern w:val="0"/>
          <w:sz w:val="18"/>
          <w:szCs w:val="18"/>
          <w14:ligatures w14:val="none"/>
        </w:rPr>
        <w:t>.</w:t>
      </w:r>
    </w:p>
    <w:p w14:paraId="00AC804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4C16167" w14:textId="6CCEE0FB" w:rsidR="005D246F" w:rsidRPr="005D246F" w:rsidRDefault="005D246F" w:rsidP="008B3640">
      <w:pPr>
        <w:pStyle w:val="Otsikko3"/>
      </w:pPr>
      <w:bookmarkStart w:id="161" w:name="_Toc162264194"/>
      <w:r w:rsidRPr="005D246F">
        <w:t>14</w:t>
      </w:r>
      <w:r w:rsidR="00D123BC">
        <w:t>2</w:t>
      </w:r>
      <w:r w:rsidRPr="005D246F">
        <w:t xml:space="preserve"> §</w:t>
      </w:r>
      <w:r w:rsidR="008B3640">
        <w:t xml:space="preserve"> </w:t>
      </w:r>
      <w:r w:rsidRPr="005D246F">
        <w:t>Kokouksen laillisuus ja päätösvaltaisuus</w:t>
      </w:r>
      <w:bookmarkEnd w:id="161"/>
    </w:p>
    <w:p w14:paraId="39C2AF2B"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Avattuaan kokouksen puheenjohtaja toteaa läsnä olevat sekä onko kokous laillisesti koolle kutsuttu ja päätösvaltainen.</w:t>
      </w:r>
    </w:p>
    <w:p w14:paraId="7CC6E8A6"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5D814F3" w14:textId="47D18533" w:rsidR="005D246F" w:rsidRPr="005D246F" w:rsidRDefault="005D246F" w:rsidP="008B3640">
      <w:pPr>
        <w:pStyle w:val="Otsikko3"/>
      </w:pPr>
      <w:bookmarkStart w:id="162" w:name="_Toc162264195"/>
      <w:r w:rsidRPr="005D246F">
        <w:t>14</w:t>
      </w:r>
      <w:r w:rsidR="00D123BC">
        <w:t>3</w:t>
      </w:r>
      <w:r w:rsidRPr="005D246F">
        <w:t xml:space="preserve"> §</w:t>
      </w:r>
      <w:r w:rsidR="008B3640">
        <w:t xml:space="preserve"> </w:t>
      </w:r>
      <w:r w:rsidRPr="005D246F">
        <w:t>Tilapäinen puheenjohtaja</w:t>
      </w:r>
      <w:bookmarkEnd w:id="162"/>
    </w:p>
    <w:p w14:paraId="7DA896CD"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Jos sekä puheenjohtaja että varapuheenjohtaja ovat poissa tai esteellisiä jossakin asiassa, valitaan kokousta tai asian käsittelyä varten tilapäinen puheenjohtaja. </w:t>
      </w:r>
    </w:p>
    <w:p w14:paraId="47AE1F4C"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7DF384F1" w14:textId="4A57B64B" w:rsidR="005D246F" w:rsidRPr="005D246F" w:rsidRDefault="005D246F" w:rsidP="008B3640">
      <w:pPr>
        <w:pStyle w:val="Otsikko3"/>
      </w:pPr>
      <w:bookmarkStart w:id="163" w:name="_Toc162264196"/>
      <w:r w:rsidRPr="005D246F">
        <w:t>14</w:t>
      </w:r>
      <w:r w:rsidR="00D123BC">
        <w:t>4</w:t>
      </w:r>
      <w:r w:rsidRPr="005D246F">
        <w:t xml:space="preserve"> §</w:t>
      </w:r>
      <w:r w:rsidR="008B3640">
        <w:t xml:space="preserve"> </w:t>
      </w:r>
      <w:r w:rsidRPr="005D246F">
        <w:t>Kokouksen johtaminen ja puheenvuorot</w:t>
      </w:r>
      <w:bookmarkEnd w:id="163"/>
    </w:p>
    <w:p w14:paraId="024005B2"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Puheenjohtajan tehtävistä kokouksen johtamisessa ja toimielimen jäsenen puheenvuoroista säädetään kuntalain 102 §:</w:t>
      </w:r>
      <w:proofErr w:type="spellStart"/>
      <w:r w:rsidRPr="005D246F">
        <w:rPr>
          <w:rFonts w:ascii="Calibri" w:eastAsia="Times New Roman" w:hAnsi="Calibri" w:cs="Calibri"/>
          <w:kern w:val="0"/>
          <w:sz w:val="18"/>
          <w:szCs w:val="18"/>
          <w14:ligatures w14:val="none"/>
        </w:rPr>
        <w:t>ssä</w:t>
      </w:r>
      <w:proofErr w:type="spellEnd"/>
      <w:r w:rsidRPr="005D246F">
        <w:rPr>
          <w:rFonts w:ascii="Calibri" w:eastAsia="Times New Roman" w:hAnsi="Calibri" w:cs="Calibri"/>
          <w:kern w:val="0"/>
          <w:sz w:val="18"/>
          <w:szCs w:val="18"/>
          <w14:ligatures w14:val="none"/>
        </w:rPr>
        <w:t>.</w:t>
      </w:r>
    </w:p>
    <w:p w14:paraId="6D271FC1"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10FA21C2"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Asiat käsitellään esityslistan mukaisessa järjestyksessä, jollei toimielin toisin päätä.</w:t>
      </w:r>
    </w:p>
    <w:p w14:paraId="66EDD695"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D4DFA6E" w14:textId="71C6AF88" w:rsidR="005D246F" w:rsidRPr="005D246F" w:rsidRDefault="005D246F" w:rsidP="008B3640">
      <w:pPr>
        <w:pStyle w:val="Otsikko3"/>
      </w:pPr>
      <w:bookmarkStart w:id="164" w:name="_Toc162264197"/>
      <w:r w:rsidRPr="005D246F">
        <w:t>14</w:t>
      </w:r>
      <w:r w:rsidR="00D123BC">
        <w:t>5</w:t>
      </w:r>
      <w:r w:rsidRPr="005D246F">
        <w:t xml:space="preserve"> §</w:t>
      </w:r>
      <w:r w:rsidR="008B3640">
        <w:t xml:space="preserve"> </w:t>
      </w:r>
      <w:r w:rsidRPr="005D246F">
        <w:t>Kokouskutsussa mainitsemattoman asian käsittely</w:t>
      </w:r>
      <w:bookmarkEnd w:id="164"/>
    </w:p>
    <w:p w14:paraId="438D21CE"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Toimielin voi esittelijän ehdotuksesta tai jäsenen ehdotuksesta, jota on kannatettu, ottaa enemmistöpäätöksellä käsiteltäväksi asian, jota ei ole mainittu kokouskutsussa. </w:t>
      </w:r>
    </w:p>
    <w:p w14:paraId="1856BF7E"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52FD0E94"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esittelijän ehdotus on asian palauttaminen valmisteltavaksi, toimielin voi ratkaista asian päätöksellään vain perustellusta syystä.</w:t>
      </w:r>
    </w:p>
    <w:p w14:paraId="51251A6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771FA8B" w14:textId="7C871CE6" w:rsidR="005D246F" w:rsidRPr="005D246F" w:rsidRDefault="005D246F" w:rsidP="008B3640">
      <w:pPr>
        <w:pStyle w:val="Otsikko3"/>
      </w:pPr>
      <w:bookmarkStart w:id="165" w:name="_Toc162264198"/>
      <w:r w:rsidRPr="005D246F">
        <w:t>14</w:t>
      </w:r>
      <w:r w:rsidR="00D123BC">
        <w:t>6</w:t>
      </w:r>
      <w:r w:rsidRPr="005D246F">
        <w:t xml:space="preserve"> §</w:t>
      </w:r>
      <w:r w:rsidR="008B3640">
        <w:t xml:space="preserve"> </w:t>
      </w:r>
      <w:r w:rsidRPr="005D246F">
        <w:t>Esittelijät</w:t>
      </w:r>
      <w:bookmarkEnd w:id="165"/>
    </w:p>
    <w:p w14:paraId="0AA57147"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Toimielinten esittelijät määräytyvät seuraavasti</w:t>
      </w:r>
    </w:p>
    <w:p w14:paraId="07F76EEA" w14:textId="77777777" w:rsidR="005D246F" w:rsidRPr="008B3640" w:rsidRDefault="005D246F" w:rsidP="008B3640">
      <w:pPr>
        <w:pStyle w:val="Luettelokappale"/>
        <w:numPr>
          <w:ilvl w:val="0"/>
          <w:numId w:val="47"/>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Kunnanhallitus, esittelijä kunnanjohtaja</w:t>
      </w:r>
    </w:p>
    <w:p w14:paraId="3A66AA60" w14:textId="77777777" w:rsidR="005D246F" w:rsidRPr="008B3640" w:rsidRDefault="005D246F" w:rsidP="008B3640">
      <w:pPr>
        <w:pStyle w:val="Luettelokappale"/>
        <w:numPr>
          <w:ilvl w:val="0"/>
          <w:numId w:val="47"/>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Sivistyslautakunta, esittelijä sivistystoimen johtaja</w:t>
      </w:r>
    </w:p>
    <w:p w14:paraId="0FA2F487" w14:textId="77777777" w:rsidR="005D246F" w:rsidRPr="008B3640" w:rsidRDefault="005D246F" w:rsidP="008B3640">
      <w:pPr>
        <w:pStyle w:val="Luettelokappale"/>
        <w:numPr>
          <w:ilvl w:val="0"/>
          <w:numId w:val="47"/>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Tekninen lautakunta, esittelijä tekninen johtaja</w:t>
      </w:r>
    </w:p>
    <w:p w14:paraId="798B95BD" w14:textId="77777777" w:rsidR="005D246F" w:rsidRPr="008B3640" w:rsidRDefault="005D246F" w:rsidP="008B3640">
      <w:pPr>
        <w:pStyle w:val="Luettelokappale"/>
        <w:numPr>
          <w:ilvl w:val="0"/>
          <w:numId w:val="47"/>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Ympäristölautakunta, esittelijät rakennustarkastaja ja ympäristönsuojelusihteeri</w:t>
      </w:r>
    </w:p>
    <w:p w14:paraId="7AFC646D"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3FA591AC"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Esittelijän ollessa poissa tai esteellinen hänen sijaisekseen määrätty toimii esittelijänä.</w:t>
      </w:r>
    </w:p>
    <w:p w14:paraId="4DD258DD"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19A7E6E9" w14:textId="795A0359"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Esittelystä tarkastuslautakunnassa määrätään </w:t>
      </w:r>
      <w:r w:rsidR="00A731A9">
        <w:rPr>
          <w:rFonts w:ascii="Calibri" w:eastAsia="Times New Roman" w:hAnsi="Calibri" w:cs="Calibri"/>
          <w:kern w:val="0"/>
          <w:sz w:val="18"/>
          <w:szCs w:val="18"/>
          <w14:ligatures w14:val="none"/>
        </w:rPr>
        <w:t>80</w:t>
      </w:r>
      <w:r w:rsidRPr="005D246F">
        <w:rPr>
          <w:rFonts w:ascii="Calibri" w:eastAsia="Times New Roman" w:hAnsi="Calibri" w:cs="Calibri"/>
          <w:kern w:val="0"/>
          <w:sz w:val="18"/>
          <w:szCs w:val="18"/>
          <w14:ligatures w14:val="none"/>
        </w:rPr>
        <w:t xml:space="preserve"> §:</w:t>
      </w:r>
      <w:proofErr w:type="spellStart"/>
      <w:r w:rsidRPr="005D246F">
        <w:rPr>
          <w:rFonts w:ascii="Calibri" w:eastAsia="Times New Roman" w:hAnsi="Calibri" w:cs="Calibri"/>
          <w:kern w:val="0"/>
          <w:sz w:val="18"/>
          <w:szCs w:val="18"/>
          <w14:ligatures w14:val="none"/>
        </w:rPr>
        <w:t>ssä</w:t>
      </w:r>
      <w:proofErr w:type="spellEnd"/>
      <w:r w:rsidRPr="005D246F">
        <w:rPr>
          <w:rFonts w:ascii="Calibri" w:eastAsia="Times New Roman" w:hAnsi="Calibri" w:cs="Calibri"/>
          <w:kern w:val="0"/>
          <w:sz w:val="18"/>
          <w:szCs w:val="18"/>
          <w14:ligatures w14:val="none"/>
        </w:rPr>
        <w:t>.</w:t>
      </w:r>
    </w:p>
    <w:p w14:paraId="59523D34"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302D573" w14:textId="724E8A26" w:rsidR="005D246F" w:rsidRPr="005D246F" w:rsidRDefault="005D246F" w:rsidP="008B3640">
      <w:pPr>
        <w:pStyle w:val="Otsikko3"/>
      </w:pPr>
      <w:bookmarkStart w:id="166" w:name="_Toc162264199"/>
      <w:r w:rsidRPr="005D246F">
        <w:t>14</w:t>
      </w:r>
      <w:r w:rsidR="00D123BC">
        <w:t>7</w:t>
      </w:r>
      <w:r w:rsidRPr="005D246F">
        <w:t xml:space="preserve"> §</w:t>
      </w:r>
      <w:r w:rsidR="008B3640">
        <w:t xml:space="preserve"> </w:t>
      </w:r>
      <w:r w:rsidRPr="005D246F">
        <w:t>Esittely</w:t>
      </w:r>
      <w:bookmarkEnd w:id="166"/>
    </w:p>
    <w:p w14:paraId="5EC36349"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Asiat päätetään toimielimen kokouksessa viranhaltijan esittelystä.   Vaalilaissa säädetyissä vaalitoimielimissä asiat päätetään kuitenkin puheenjohtajan selostuksen pohjalta.</w:t>
      </w:r>
    </w:p>
    <w:p w14:paraId="08C4BE71"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7ECA9D22"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Esittelijä vastaa esittelemiensä kokousasioiden asianmukaisesta valmistelusta ja on velvollinen tekemään toimielimelle päätösehdotuksen.</w:t>
      </w:r>
    </w:p>
    <w:p w14:paraId="3DFB285F"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6748AAA3"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Esittelijän ehdotus on käsittelyn pohjana (pohjaehdotus). Jos esittelijä on keskustelun aikana muuttanut esityslistalla olevaa ehdotustaan, muutettu ehdotus on pohjaehdotus. </w:t>
      </w:r>
    </w:p>
    <w:p w14:paraId="69C71F28"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1703299C"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esittelijä ehdottaa asian poistamista esityslistalta, asia poistetaan, jollei toimielin toisin päätä.</w:t>
      </w:r>
    </w:p>
    <w:p w14:paraId="6F60049C"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519DC4B0"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Toimielin voi erityisestä syystä päättää, että asia käsitellään puheenjohtajan selostuksen pohjalta ilman viranhaltijan esittelyä. Toimielin voi tällöin päättää, että puheenjohtajan ehdotus on käsittelyn pohjana eikä vaadi kannatusta.</w:t>
      </w:r>
    </w:p>
    <w:p w14:paraId="2C8F830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8A3983D" w14:textId="68C1C331" w:rsidR="005D246F" w:rsidRPr="005D246F" w:rsidRDefault="005D246F" w:rsidP="008B3640">
      <w:pPr>
        <w:pStyle w:val="Otsikko3"/>
      </w:pPr>
      <w:bookmarkStart w:id="167" w:name="_Toc162264200"/>
      <w:r w:rsidRPr="005D246F">
        <w:t>14</w:t>
      </w:r>
      <w:r w:rsidR="00D123BC">
        <w:t>8</w:t>
      </w:r>
      <w:r w:rsidRPr="005D246F">
        <w:t xml:space="preserve"> §</w:t>
      </w:r>
      <w:r w:rsidR="008B3640">
        <w:t xml:space="preserve"> </w:t>
      </w:r>
      <w:r w:rsidRPr="005D246F">
        <w:t>Esteellisyys</w:t>
      </w:r>
      <w:bookmarkEnd w:id="167"/>
    </w:p>
    <w:p w14:paraId="57142211"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Ennen asian käsittelyn aloittamista esteellisen henkilön on ilmoitettava esteellisyydestään ja esteellisyyden aiheuttamasta perusteesta sekä vetäydyttävä asian käsittelystä ja poistuttava kokouksesta. </w:t>
      </w:r>
    </w:p>
    <w:p w14:paraId="3A6BD213"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5566EBF5"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Puheenjohtajan on tarvittaessa saatettava kokoukseen osallistuvan esteellisyys toimielimen ratkaistavaksi. Asianomaisen henkilön tulee tarvittaessa antaa selvitystä seikoista, joilla voi olla merkitystä hänen esteellisyytensä arvioinnissa. Annettuaan pyydetyn selvityksen asianomaisen henkilön on poistuttava kokouksesta.</w:t>
      </w:r>
    </w:p>
    <w:p w14:paraId="6876F3AA"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366E9C8C"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Henkilö, jonka esteellisyyden toimielin ratkaisee, saa osallistua esteellisyyttään koskevan asian</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käsittelyyn vain hallintolain 29 §:ssä tarkoitetussa poikkeustilanteessa.</w:t>
      </w:r>
    </w:p>
    <w:p w14:paraId="4C786DE4"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431CA529"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Esteellisyyttä koskeva ratkaisu on perusteltava pöytäkirjaan.</w:t>
      </w:r>
    </w:p>
    <w:p w14:paraId="3CF8EDDC"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34C9F434" w14:textId="3FF63268" w:rsidR="005D246F" w:rsidRPr="005D246F" w:rsidRDefault="005D246F" w:rsidP="008B3640">
      <w:pPr>
        <w:pStyle w:val="Otsikko3"/>
      </w:pPr>
      <w:bookmarkStart w:id="168" w:name="_Toc162264201"/>
      <w:r w:rsidRPr="005D246F">
        <w:t>14</w:t>
      </w:r>
      <w:r w:rsidR="00D123BC">
        <w:t>9</w:t>
      </w:r>
      <w:r w:rsidRPr="005D246F">
        <w:t xml:space="preserve"> §</w:t>
      </w:r>
      <w:r w:rsidR="008B3640">
        <w:t xml:space="preserve"> </w:t>
      </w:r>
      <w:r w:rsidRPr="005D246F">
        <w:t>Pöydällepano ja asian palauttaminen valmisteltavaksi</w:t>
      </w:r>
      <w:bookmarkEnd w:id="168"/>
    </w:p>
    <w:p w14:paraId="42AA3C37"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keskustelun kuluessa tehdään kannatettu ehdotus asian pöydällepanosta, palauttamisesta valmisteltavaksi tai jokin muu ehdotus, jonka hyväksyminen keskeyttäisi asian käsittelyn, seuraavien puhujien on puheenjohtajan kehotuksesta rajoitettava puheenvuoronsa koskemaan vain tätä ehdotusta. Jos ehdotus hyväksytään yksimielisesti tai äänestämällä, puheenjohtaja keskeyttää asian käsittelyn. Jos ehdotus hylätään, asian käsittely jatkuu.</w:t>
      </w:r>
    </w:p>
    <w:p w14:paraId="17D4F535"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5FCFA2F5" w14:textId="49048B5F" w:rsidR="005D246F" w:rsidRPr="005D246F" w:rsidRDefault="005D246F" w:rsidP="008B3640">
      <w:pPr>
        <w:pStyle w:val="Otsikko3"/>
      </w:pPr>
      <w:bookmarkStart w:id="169" w:name="_Toc162264202"/>
      <w:r w:rsidRPr="005D246F">
        <w:t>1</w:t>
      </w:r>
      <w:r w:rsidR="00D123BC">
        <w:t>50</w:t>
      </w:r>
      <w:r w:rsidRPr="005D246F">
        <w:t xml:space="preserve"> §</w:t>
      </w:r>
      <w:r w:rsidR="008B3640">
        <w:t xml:space="preserve"> </w:t>
      </w:r>
      <w:r w:rsidRPr="005D246F">
        <w:t>Ehdotukset ja keskustelun päättäminen</w:t>
      </w:r>
      <w:bookmarkEnd w:id="169"/>
    </w:p>
    <w:p w14:paraId="3BAB6D64"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Ehdotus on annettava kirjallisena, jos puheenjohtaja niin vaatii.</w:t>
      </w:r>
    </w:p>
    <w:p w14:paraId="3A906DBF"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51CEF8C0"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 kaikki puheenvuorot on käytetty, puheenjohtaja päättää keskustelun. Puheenjohtaja selostaa keskustelun kuluessa tehdyt ehdotukset ja onko ehdotusta kannatettu.</w:t>
      </w:r>
    </w:p>
    <w:p w14:paraId="0C29B8B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37A00B97" w14:textId="08F1FDD9" w:rsidR="005D246F" w:rsidRPr="005D246F" w:rsidRDefault="005D246F" w:rsidP="008B3640">
      <w:pPr>
        <w:pStyle w:val="Otsikko3"/>
      </w:pPr>
      <w:bookmarkStart w:id="170" w:name="_Toc162264203"/>
      <w:r w:rsidRPr="005D246F">
        <w:t>15</w:t>
      </w:r>
      <w:r w:rsidR="00C80E94">
        <w:t>1</w:t>
      </w:r>
      <w:r w:rsidRPr="005D246F">
        <w:t xml:space="preserve"> §</w:t>
      </w:r>
      <w:r w:rsidR="008B3640">
        <w:t xml:space="preserve"> </w:t>
      </w:r>
      <w:r w:rsidRPr="005D246F">
        <w:t>Ilman äänestystä syntyvän päätöksen toteaminen</w:t>
      </w:r>
      <w:bookmarkEnd w:id="170"/>
    </w:p>
    <w:p w14:paraId="11E961CC"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keskustelun aikana ei ole tehty kannatettuja ehdotuksia, puheenjohtaja toteaa pohjaehdotuksen toimielimen päätökseksi.</w:t>
      </w:r>
    </w:p>
    <w:p w14:paraId="41597C97"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210D9083"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puheenjohtaja toteaa toimielimen yksimielisesti kannattavan kokouksessa tehtyä ehdotusta, puheenjohtaja toteaa ehdotuksen toimielimen päätökseksi.</w:t>
      </w:r>
    </w:p>
    <w:p w14:paraId="206DBB65"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2CBAE84F" w14:textId="2059D3FD" w:rsidR="005D246F" w:rsidRPr="005D246F" w:rsidRDefault="005D246F" w:rsidP="008B3640">
      <w:pPr>
        <w:pStyle w:val="Otsikko3"/>
      </w:pPr>
      <w:bookmarkStart w:id="171" w:name="_Toc162264204"/>
      <w:r w:rsidRPr="005D246F">
        <w:t>15</w:t>
      </w:r>
      <w:r w:rsidR="00C80E94">
        <w:t>2</w:t>
      </w:r>
      <w:r w:rsidRPr="005D246F">
        <w:t xml:space="preserve"> § Äänestykseen otettavat ehdotukset</w:t>
      </w:r>
      <w:bookmarkEnd w:id="171"/>
    </w:p>
    <w:p w14:paraId="196EF7A4"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Äänestykseen otetaan pohjaehdotus ja kannatetut ehdotukset. Ehdotusta, joka on tehty vaihtoehtoisena tai menee käsiteltävän asian ulkopuolelle, ei kuitenkaan oteta äänestykseen.</w:t>
      </w:r>
    </w:p>
    <w:p w14:paraId="511F195B"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311C9C8A"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Jos ehdotuksen tekijä ei ole paikalla äänestyksen alkaessa, hänen tekemänsä ehdotus katsotaan rauenneeksi eikä sitä oteta äänestykseen.</w:t>
      </w:r>
    </w:p>
    <w:p w14:paraId="31AE23D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0A2A4F0" w14:textId="24D5333C" w:rsidR="005D246F" w:rsidRPr="005D246F" w:rsidRDefault="005D246F" w:rsidP="008B3640">
      <w:pPr>
        <w:pStyle w:val="Otsikko3"/>
      </w:pPr>
      <w:bookmarkStart w:id="172" w:name="_Toc162264205"/>
      <w:r w:rsidRPr="005D246F">
        <w:t>15</w:t>
      </w:r>
      <w:r w:rsidR="00C80E94">
        <w:t>3</w:t>
      </w:r>
      <w:r w:rsidRPr="005D246F">
        <w:t xml:space="preserve"> §</w:t>
      </w:r>
      <w:r w:rsidR="008B3640">
        <w:t xml:space="preserve"> </w:t>
      </w:r>
      <w:r w:rsidRPr="005D246F">
        <w:t>Äänestys ja vaali</w:t>
      </w:r>
      <w:bookmarkEnd w:id="172"/>
    </w:p>
    <w:p w14:paraId="7A9E41E2"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Äänestykseen sovelletaan muilta osin, mitä 12 luvussa</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määrätään</w:t>
      </w:r>
      <w:r w:rsidRPr="005D246F">
        <w:rPr>
          <w:rFonts w:ascii="Calibri" w:eastAsia="Times New Roman" w:hAnsi="Calibri" w:cs="Calibri"/>
          <w:kern w:val="0"/>
          <w:sz w:val="18"/>
          <w:szCs w:val="18"/>
          <w:rtl/>
          <w14:ligatures w14:val="none"/>
        </w:rPr>
        <w:t xml:space="preserve"> </w:t>
      </w:r>
      <w:r w:rsidRPr="005D246F">
        <w:rPr>
          <w:rFonts w:ascii="Calibri" w:eastAsia="Times New Roman" w:hAnsi="Calibri" w:cs="Calibri"/>
          <w:kern w:val="0"/>
          <w:sz w:val="18"/>
          <w:szCs w:val="18"/>
          <w14:ligatures w14:val="none"/>
        </w:rPr>
        <w:t>äänestysmenettelystä valtuustossa. Vaalin toimittamista koskevat määräykset ovat 13 luvussa.</w:t>
      </w:r>
    </w:p>
    <w:p w14:paraId="24526BDF"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9011744" w14:textId="095346B8" w:rsidR="005D246F" w:rsidRPr="005D246F" w:rsidRDefault="005D246F" w:rsidP="008B3640">
      <w:pPr>
        <w:pStyle w:val="Otsikko3"/>
      </w:pPr>
      <w:bookmarkStart w:id="173" w:name="_Toc162264206"/>
      <w:r w:rsidRPr="005D246F">
        <w:t>15</w:t>
      </w:r>
      <w:r w:rsidR="00C80E94">
        <w:t>4</w:t>
      </w:r>
      <w:r w:rsidRPr="005D246F">
        <w:t xml:space="preserve"> §</w:t>
      </w:r>
      <w:r w:rsidR="008B3640">
        <w:t xml:space="preserve"> </w:t>
      </w:r>
      <w:r w:rsidRPr="005D246F">
        <w:t>Pöytäkirjan laatiminen ja tarkastaminen</w:t>
      </w:r>
      <w:bookmarkEnd w:id="173"/>
    </w:p>
    <w:p w14:paraId="09E64999"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Pöytäkirjan pitämisestä ja sisällöstä vastaa toimielimen puheenjohtaja. Jos puheenjohtaja ja pöytäkirjanpitäjä ovat eri mieltä kokouksen kulusta, pöytäkirja laaditaan puheenjohtajan näkemyksen mukaan.</w:t>
      </w:r>
    </w:p>
    <w:p w14:paraId="62A22768"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01CE9CCC"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Pöytäkirjan allekirjoittaa puheenjohtaja ja varmentaa pöytäkirjanpitäjä. </w:t>
      </w:r>
    </w:p>
    <w:p w14:paraId="6E61F3AE"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3ECE558C"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Pöytäkirja tarkastetaan toimielimen päättämällä tavalla. </w:t>
      </w:r>
    </w:p>
    <w:p w14:paraId="0CB4A5AB"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09444161"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Sähköisessä päätöksentekomenettelyssä tehtyjä päätöksiä koskeva pöytäkirja tai sen osa voidaan tarkastaa erikseen ennen kokousta.</w:t>
      </w:r>
    </w:p>
    <w:p w14:paraId="1A8CD8D1"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286694B5"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Toimielimen pöytäkirjaan merkitään ainakin:</w:t>
      </w:r>
    </w:p>
    <w:p w14:paraId="0263A1E0"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4345B1BE" w14:textId="77777777" w:rsidR="005D246F" w:rsidRPr="008B3640" w:rsidRDefault="005D246F" w:rsidP="008B3640">
      <w:pPr>
        <w:spacing w:after="0" w:line="240" w:lineRule="auto"/>
        <w:ind w:left="1304"/>
        <w:rPr>
          <w:rFonts w:ascii="Calibri" w:eastAsia="Times New Roman" w:hAnsi="Calibri" w:cs="Calibri"/>
          <w:i/>
          <w:iCs/>
          <w:kern w:val="0"/>
          <w:sz w:val="18"/>
          <w:szCs w:val="18"/>
          <w14:ligatures w14:val="none"/>
        </w:rPr>
      </w:pPr>
      <w:r w:rsidRPr="008B3640">
        <w:rPr>
          <w:rFonts w:ascii="Calibri" w:eastAsia="Times New Roman" w:hAnsi="Calibri" w:cs="Calibri"/>
          <w:i/>
          <w:iCs/>
          <w:kern w:val="0"/>
          <w:sz w:val="18"/>
          <w:szCs w:val="18"/>
          <w14:ligatures w14:val="none"/>
        </w:rPr>
        <w:t>Järjestäytymistietoina</w:t>
      </w:r>
    </w:p>
    <w:p w14:paraId="63C095AC" w14:textId="77777777" w:rsidR="005D246F" w:rsidRPr="008B3640" w:rsidRDefault="005D246F" w:rsidP="008B3640">
      <w:pPr>
        <w:pStyle w:val="Luettelokappale"/>
        <w:numPr>
          <w:ilvl w:val="0"/>
          <w:numId w:val="48"/>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toimielimen nimi</w:t>
      </w:r>
    </w:p>
    <w:p w14:paraId="6E3ADB8C" w14:textId="77777777" w:rsidR="005D246F" w:rsidRPr="008B3640" w:rsidRDefault="005D246F" w:rsidP="008B3640">
      <w:pPr>
        <w:pStyle w:val="Luettelokappale"/>
        <w:numPr>
          <w:ilvl w:val="0"/>
          <w:numId w:val="48"/>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merkintä käytetyistä päätöksentekotavoista (varsinainen kokous, sähköinen kokous, yksilöidään päätökset, jotka on tehty sähköisessä päätöksentekomenettelyssä)</w:t>
      </w:r>
    </w:p>
    <w:p w14:paraId="6305718F" w14:textId="77777777" w:rsidR="005D246F" w:rsidRPr="008B3640" w:rsidRDefault="005D246F" w:rsidP="008B3640">
      <w:pPr>
        <w:pStyle w:val="Luettelokappale"/>
        <w:numPr>
          <w:ilvl w:val="0"/>
          <w:numId w:val="48"/>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 xml:space="preserve">kokouksen alkamis- ja päättymisaika sekä kokouksen keskeytykset </w:t>
      </w:r>
    </w:p>
    <w:p w14:paraId="62E263C6" w14:textId="77777777" w:rsidR="005D246F" w:rsidRPr="008B3640" w:rsidRDefault="005D246F" w:rsidP="008B3640">
      <w:pPr>
        <w:pStyle w:val="Luettelokappale"/>
        <w:numPr>
          <w:ilvl w:val="0"/>
          <w:numId w:val="48"/>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kokouspaikka</w:t>
      </w:r>
    </w:p>
    <w:p w14:paraId="221A8131" w14:textId="77777777" w:rsidR="005D246F" w:rsidRPr="008B3640" w:rsidRDefault="005D246F" w:rsidP="008B3640">
      <w:pPr>
        <w:pStyle w:val="Luettelokappale"/>
        <w:numPr>
          <w:ilvl w:val="0"/>
          <w:numId w:val="48"/>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 xml:space="preserve">läsnä ja poissa olleet ja missä ominaisuudessa kukin on ollut läsnä </w:t>
      </w:r>
    </w:p>
    <w:p w14:paraId="6DDAFB9B" w14:textId="77777777" w:rsidR="005D246F" w:rsidRPr="008B3640" w:rsidRDefault="005D246F" w:rsidP="008B3640">
      <w:pPr>
        <w:pStyle w:val="Luettelokappale"/>
        <w:numPr>
          <w:ilvl w:val="0"/>
          <w:numId w:val="48"/>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kokouksen laillisuus ja päätösvaltaisuus</w:t>
      </w:r>
    </w:p>
    <w:p w14:paraId="04F35C1A"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07210F6A" w14:textId="77777777" w:rsidR="005D246F" w:rsidRPr="008B3640" w:rsidRDefault="005D246F" w:rsidP="008B3640">
      <w:pPr>
        <w:spacing w:after="0" w:line="240" w:lineRule="auto"/>
        <w:ind w:left="1304"/>
        <w:rPr>
          <w:rFonts w:ascii="Calibri" w:eastAsia="Times New Roman" w:hAnsi="Calibri" w:cs="Calibri"/>
          <w:i/>
          <w:iCs/>
          <w:kern w:val="0"/>
          <w:sz w:val="18"/>
          <w:szCs w:val="18"/>
          <w14:ligatures w14:val="none"/>
        </w:rPr>
      </w:pPr>
      <w:r w:rsidRPr="008B3640">
        <w:rPr>
          <w:rFonts w:ascii="Calibri" w:eastAsia="Times New Roman" w:hAnsi="Calibri" w:cs="Calibri"/>
          <w:i/>
          <w:iCs/>
          <w:kern w:val="0"/>
          <w:sz w:val="18"/>
          <w:szCs w:val="18"/>
          <w14:ligatures w14:val="none"/>
        </w:rPr>
        <w:t xml:space="preserve">Asian käsittelytietoina </w:t>
      </w:r>
    </w:p>
    <w:p w14:paraId="1A59114E" w14:textId="77777777" w:rsidR="005D246F" w:rsidRPr="008B3640" w:rsidRDefault="005D246F" w:rsidP="008B3640">
      <w:pPr>
        <w:pStyle w:val="Luettelokappale"/>
        <w:numPr>
          <w:ilvl w:val="0"/>
          <w:numId w:val="49"/>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asiaotsikko</w:t>
      </w:r>
    </w:p>
    <w:p w14:paraId="65F98EDD" w14:textId="77777777" w:rsidR="005D246F" w:rsidRPr="008B3640" w:rsidRDefault="005D246F" w:rsidP="008B3640">
      <w:pPr>
        <w:pStyle w:val="Luettelokappale"/>
        <w:numPr>
          <w:ilvl w:val="0"/>
          <w:numId w:val="49"/>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selostus asiasta</w:t>
      </w:r>
    </w:p>
    <w:p w14:paraId="31EA9099" w14:textId="77777777" w:rsidR="005D246F" w:rsidRPr="008B3640" w:rsidRDefault="005D246F" w:rsidP="008B3640">
      <w:pPr>
        <w:pStyle w:val="Luettelokappale"/>
        <w:numPr>
          <w:ilvl w:val="0"/>
          <w:numId w:val="49"/>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esittelijän päätösehdotus</w:t>
      </w:r>
    </w:p>
    <w:p w14:paraId="0EBA0F08" w14:textId="77777777" w:rsidR="005D246F" w:rsidRPr="008B3640" w:rsidRDefault="005D246F" w:rsidP="008B3640">
      <w:pPr>
        <w:pStyle w:val="Luettelokappale"/>
        <w:numPr>
          <w:ilvl w:val="0"/>
          <w:numId w:val="49"/>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esteellisyys ja perustelut</w:t>
      </w:r>
    </w:p>
    <w:p w14:paraId="12DF6A65" w14:textId="77777777" w:rsidR="005D246F" w:rsidRPr="008B3640" w:rsidRDefault="005D246F" w:rsidP="008B3640">
      <w:pPr>
        <w:pStyle w:val="Luettelokappale"/>
        <w:numPr>
          <w:ilvl w:val="0"/>
          <w:numId w:val="49"/>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tehdyt ehdotukset ja onko niitä kannatettu</w:t>
      </w:r>
    </w:p>
    <w:p w14:paraId="200158EB" w14:textId="77777777" w:rsidR="005D246F" w:rsidRPr="008B3640" w:rsidRDefault="005D246F" w:rsidP="008B3640">
      <w:pPr>
        <w:pStyle w:val="Luettelokappale"/>
        <w:numPr>
          <w:ilvl w:val="0"/>
          <w:numId w:val="49"/>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äänestykset: äänestystapa, äänestysjärjestys, äänestysesitys sekä äänestyksen tulos siten, että kunkin jäsenen kannanotto ilmenee pöytäkirjasta</w:t>
      </w:r>
    </w:p>
    <w:p w14:paraId="6EBCF9FF" w14:textId="77777777" w:rsidR="005D246F" w:rsidRPr="008B3640" w:rsidRDefault="005D246F" w:rsidP="008B3640">
      <w:pPr>
        <w:pStyle w:val="Luettelokappale"/>
        <w:numPr>
          <w:ilvl w:val="0"/>
          <w:numId w:val="49"/>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 xml:space="preserve">vaalit: vaalitapa ja vaalin tulos </w:t>
      </w:r>
    </w:p>
    <w:p w14:paraId="62CFA88A" w14:textId="77777777" w:rsidR="005D246F" w:rsidRPr="008B3640" w:rsidRDefault="005D246F" w:rsidP="008B3640">
      <w:pPr>
        <w:pStyle w:val="Luettelokappale"/>
        <w:numPr>
          <w:ilvl w:val="0"/>
          <w:numId w:val="49"/>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 xml:space="preserve">asiassa tehty päätös </w:t>
      </w:r>
    </w:p>
    <w:p w14:paraId="5381AE8B" w14:textId="77777777" w:rsidR="005D246F" w:rsidRPr="008B3640" w:rsidRDefault="005D246F" w:rsidP="008B3640">
      <w:pPr>
        <w:pStyle w:val="Luettelokappale"/>
        <w:numPr>
          <w:ilvl w:val="0"/>
          <w:numId w:val="49"/>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eriävä mielipide</w:t>
      </w:r>
    </w:p>
    <w:p w14:paraId="3111E05D"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15D92FC5" w14:textId="6B0691ED" w:rsidR="005D246F" w:rsidRPr="008B3640" w:rsidRDefault="005D246F" w:rsidP="008B3640">
      <w:pPr>
        <w:spacing w:after="0" w:line="240" w:lineRule="auto"/>
        <w:ind w:left="1304"/>
        <w:rPr>
          <w:rFonts w:ascii="Calibri" w:eastAsia="Times New Roman" w:hAnsi="Calibri" w:cs="Calibri"/>
          <w:i/>
          <w:iCs/>
          <w:kern w:val="0"/>
          <w:sz w:val="18"/>
          <w:szCs w:val="18"/>
          <w14:ligatures w14:val="none"/>
        </w:rPr>
      </w:pPr>
      <w:r w:rsidRPr="008B3640">
        <w:rPr>
          <w:rFonts w:ascii="Calibri" w:eastAsia="Times New Roman" w:hAnsi="Calibri" w:cs="Calibri"/>
          <w:i/>
          <w:iCs/>
          <w:kern w:val="0"/>
          <w:sz w:val="18"/>
          <w:szCs w:val="18"/>
          <w14:ligatures w14:val="none"/>
        </w:rPr>
        <w:t>Mu</w:t>
      </w:r>
      <w:r w:rsidR="008B3640">
        <w:rPr>
          <w:rFonts w:ascii="Calibri" w:eastAsia="Times New Roman" w:hAnsi="Calibri" w:cs="Calibri"/>
          <w:i/>
          <w:iCs/>
          <w:kern w:val="0"/>
          <w:sz w:val="18"/>
          <w:szCs w:val="18"/>
          <w14:ligatures w14:val="none"/>
        </w:rPr>
        <w:t>i</w:t>
      </w:r>
      <w:r w:rsidRPr="008B3640">
        <w:rPr>
          <w:rFonts w:ascii="Calibri" w:eastAsia="Times New Roman" w:hAnsi="Calibri" w:cs="Calibri"/>
          <w:i/>
          <w:iCs/>
          <w:kern w:val="0"/>
          <w:sz w:val="18"/>
          <w:szCs w:val="18"/>
          <w14:ligatures w14:val="none"/>
        </w:rPr>
        <w:t>na tietoina</w:t>
      </w:r>
    </w:p>
    <w:p w14:paraId="480A6631" w14:textId="77777777" w:rsidR="005D246F" w:rsidRPr="008B3640" w:rsidRDefault="005D246F" w:rsidP="008B3640">
      <w:pPr>
        <w:pStyle w:val="Luettelokappale"/>
        <w:numPr>
          <w:ilvl w:val="0"/>
          <w:numId w:val="50"/>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salassapitomerkinnät</w:t>
      </w:r>
    </w:p>
    <w:p w14:paraId="51FF4688" w14:textId="77777777" w:rsidR="005D246F" w:rsidRPr="008B3640" w:rsidRDefault="005D246F" w:rsidP="008B3640">
      <w:pPr>
        <w:pStyle w:val="Luettelokappale"/>
        <w:numPr>
          <w:ilvl w:val="0"/>
          <w:numId w:val="50"/>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puheenjohtajan allekirjoitus</w:t>
      </w:r>
    </w:p>
    <w:p w14:paraId="4941BC5A" w14:textId="77777777" w:rsidR="005D246F" w:rsidRPr="008B3640" w:rsidRDefault="005D246F" w:rsidP="008B3640">
      <w:pPr>
        <w:pStyle w:val="Luettelokappale"/>
        <w:numPr>
          <w:ilvl w:val="0"/>
          <w:numId w:val="50"/>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pöytäkirjanpitäjän    varmennus</w:t>
      </w:r>
    </w:p>
    <w:p w14:paraId="79E3A694" w14:textId="77777777" w:rsidR="005D246F" w:rsidRPr="008B3640" w:rsidRDefault="005D246F" w:rsidP="008B3640">
      <w:pPr>
        <w:pStyle w:val="Luettelokappale"/>
        <w:numPr>
          <w:ilvl w:val="0"/>
          <w:numId w:val="50"/>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merkintä pöytäkirjan tarkastuksesta sekä</w:t>
      </w:r>
    </w:p>
    <w:p w14:paraId="2D7A6C76" w14:textId="77777777" w:rsidR="005D246F" w:rsidRPr="008B3640" w:rsidRDefault="005D246F" w:rsidP="008B3640">
      <w:pPr>
        <w:pStyle w:val="Luettelokappale"/>
        <w:numPr>
          <w:ilvl w:val="0"/>
          <w:numId w:val="50"/>
        </w:numPr>
        <w:spacing w:after="0" w:line="240" w:lineRule="auto"/>
        <w:rPr>
          <w:rFonts w:ascii="Calibri" w:eastAsia="Times New Roman" w:hAnsi="Calibri" w:cs="Calibri"/>
          <w:kern w:val="0"/>
          <w:sz w:val="18"/>
          <w:szCs w:val="18"/>
          <w14:ligatures w14:val="none"/>
        </w:rPr>
      </w:pPr>
      <w:r w:rsidRPr="008B3640">
        <w:rPr>
          <w:rFonts w:ascii="Calibri" w:eastAsia="Times New Roman" w:hAnsi="Calibri" w:cs="Calibri"/>
          <w:kern w:val="0"/>
          <w:sz w:val="18"/>
          <w:szCs w:val="18"/>
          <w14:ligatures w14:val="none"/>
        </w:rPr>
        <w:t>merkintä nähtävänä pitämisestä yleisessä tietoverkossa, mikäli pöytäkirja on ollut yleisesti nähtävänä</w:t>
      </w:r>
    </w:p>
    <w:p w14:paraId="4C9FA589"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239E5B3A"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Pöytäkirjaan liitetään päätöksiä koskevat oikaisuvaatimusohjeet ja valitusosoitukset sekä muutoksenhakukiellot.</w:t>
      </w:r>
    </w:p>
    <w:p w14:paraId="0D1E8D7A"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682626C8"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Toimielimen pöytäkirjan sisältöä koskevia määräyksiä noudatetaan soveltuvin osin viranhaltijan ja luottamushenkilön tekemissä päätöksissä.</w:t>
      </w:r>
    </w:p>
    <w:p w14:paraId="1AAABFF8"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2393437E"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antaa tarvittaessa tarkempia ohjeita pöytäkirjan laatimisesta.</w:t>
      </w:r>
    </w:p>
    <w:p w14:paraId="63910DA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EC62B3E" w14:textId="7842F593" w:rsidR="005D246F" w:rsidRPr="005D246F" w:rsidRDefault="005D246F" w:rsidP="008B3640">
      <w:pPr>
        <w:pStyle w:val="Otsikko3"/>
      </w:pPr>
      <w:bookmarkStart w:id="174" w:name="_Toc162264207"/>
      <w:r w:rsidRPr="005D246F">
        <w:t>15</w:t>
      </w:r>
      <w:r w:rsidR="00C80E94">
        <w:t>5</w:t>
      </w:r>
      <w:r w:rsidRPr="005D246F">
        <w:t xml:space="preserve"> §</w:t>
      </w:r>
      <w:r w:rsidR="008B3640">
        <w:t xml:space="preserve"> </w:t>
      </w:r>
      <w:r w:rsidRPr="005D246F">
        <w:t>Päätösten tiedoksianto kunnan jäsenelle</w:t>
      </w:r>
      <w:bookmarkEnd w:id="174"/>
    </w:p>
    <w:p w14:paraId="2375C65D"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Kunnanhallituksen ja lautakunnan pöytäkirja siihen liitettyine oikaisuvaatimusohjeineen tai valitusosoituksineen pidetään tarkastamisen jälkeen nähtävänä kunnan verkkosivuilla siten kuin kuntalain 140 §:ssä tarkemmin säädetään. </w:t>
      </w:r>
    </w:p>
    <w:p w14:paraId="78479348"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6CEA2584"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Muun viranomaisen pöytäkirja annetaan vastaavalla tavalla tiedoksi kunnan jäsenille, jos asianomainen viranomainen katsoo sen tarpeelliseksi.</w:t>
      </w:r>
    </w:p>
    <w:p w14:paraId="6DAE3C9A"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5057BF54"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Kunnanhallitus antaa ohjeet salassapito- ja tietosuojavelvoitteiden huomioon ottamisesta annettaessa päätöksiä tiedoksi yleisessä tietoverkossa. Lautakunta voi antaa tarkentavaa ohjeistusta omalla toimialallaan.</w:t>
      </w:r>
    </w:p>
    <w:p w14:paraId="5153DC32"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19334C79"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 jäsenen katsotaan saaneen päätöksestä tiedon seitsemän (7) päivän kuluttua siitä, kun pöytäkirja on nähtävänä yleisessä tietoverkossa.</w:t>
      </w:r>
    </w:p>
    <w:p w14:paraId="671D6C4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ED0BE88" w14:textId="443B2AF3" w:rsidR="005D246F" w:rsidRPr="005D246F" w:rsidRDefault="005D246F" w:rsidP="005D246F">
      <w:pPr>
        <w:spacing w:after="0" w:line="240" w:lineRule="auto"/>
        <w:rPr>
          <w:rFonts w:ascii="Calibri" w:eastAsia="Times New Roman" w:hAnsi="Calibri" w:cs="Calibri"/>
          <w:kern w:val="0"/>
          <w:sz w:val="18"/>
          <w:szCs w:val="18"/>
          <w14:ligatures w14:val="none"/>
        </w:rPr>
      </w:pPr>
    </w:p>
    <w:p w14:paraId="592A4B36" w14:textId="0DC4110B" w:rsidR="005D246F" w:rsidRPr="005D246F" w:rsidRDefault="005D246F" w:rsidP="008B3640">
      <w:pPr>
        <w:pStyle w:val="Otsikko2"/>
      </w:pPr>
      <w:bookmarkStart w:id="175" w:name="_Toc162264208"/>
      <w:r w:rsidRPr="005D246F">
        <w:t>1</w:t>
      </w:r>
      <w:r w:rsidR="00BC4C4F">
        <w:t>7</w:t>
      </w:r>
      <w:r w:rsidRPr="005D246F">
        <w:t xml:space="preserve"> Muut määräykset</w:t>
      </w:r>
      <w:bookmarkEnd w:id="175"/>
    </w:p>
    <w:p w14:paraId="58BDFEFE" w14:textId="77777777" w:rsidR="008B3640" w:rsidRDefault="008B3640" w:rsidP="005D246F">
      <w:pPr>
        <w:spacing w:after="0" w:line="240" w:lineRule="auto"/>
        <w:rPr>
          <w:rFonts w:ascii="Calibri" w:eastAsia="Times New Roman" w:hAnsi="Calibri" w:cs="Calibri"/>
          <w:kern w:val="0"/>
          <w:sz w:val="18"/>
          <w:szCs w:val="18"/>
          <w14:ligatures w14:val="none"/>
        </w:rPr>
      </w:pPr>
    </w:p>
    <w:p w14:paraId="46942E5C" w14:textId="4CA93EAE" w:rsidR="005D246F" w:rsidRPr="005D246F" w:rsidRDefault="005D246F" w:rsidP="008B3640">
      <w:pPr>
        <w:pStyle w:val="Otsikko3"/>
      </w:pPr>
      <w:bookmarkStart w:id="176" w:name="_Toc162264209"/>
      <w:r w:rsidRPr="005D246F">
        <w:t>15</w:t>
      </w:r>
      <w:r w:rsidR="00C80E94">
        <w:t>6</w:t>
      </w:r>
      <w:r w:rsidRPr="005D246F">
        <w:t xml:space="preserve"> §</w:t>
      </w:r>
      <w:r w:rsidR="008B3640">
        <w:t xml:space="preserve"> </w:t>
      </w:r>
      <w:r w:rsidRPr="005D246F">
        <w:t>Aloiteoikeus</w:t>
      </w:r>
      <w:bookmarkEnd w:id="176"/>
      <w:r w:rsidRPr="005D246F">
        <w:t xml:space="preserve"> </w:t>
      </w:r>
    </w:p>
    <w:p w14:paraId="3DC34DCC"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Kunnan asukkaalla sekä kunnassa toimivalla yhteisöllä ja säätiöllä on oikeus tehdä aloitteita kunnan toimintaa koskevissa asioissa. Palvelun käyttäjällä on oikeus tehdä aloitteita palveluaan koskevassa asiassa. </w:t>
      </w:r>
    </w:p>
    <w:p w14:paraId="088C64CD"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p>
    <w:p w14:paraId="0D03D036" w14:textId="77777777" w:rsidR="005D246F" w:rsidRPr="005D246F" w:rsidRDefault="005D246F" w:rsidP="008B3640">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Aloite tulee tehdä kirjallisesti tai sähköisellä asiakirjalla. Aloitteesta tulee käydä ilmi, mitä asia koskee sekä aloitteen tekijän nimi, kotikunta ja yhteystiedot. </w:t>
      </w:r>
    </w:p>
    <w:p w14:paraId="665762E2"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41796BF1" w14:textId="23453FB3" w:rsidR="005D246F" w:rsidRPr="005D246F" w:rsidRDefault="005D246F" w:rsidP="00274D15">
      <w:pPr>
        <w:pStyle w:val="Otsikko3"/>
      </w:pPr>
      <w:bookmarkStart w:id="177" w:name="_Toc162264210"/>
      <w:r w:rsidRPr="005D246F">
        <w:lastRenderedPageBreak/>
        <w:t>15</w:t>
      </w:r>
      <w:r w:rsidR="00C80E94">
        <w:t>7</w:t>
      </w:r>
      <w:r w:rsidRPr="005D246F">
        <w:t xml:space="preserve"> §</w:t>
      </w:r>
      <w:r w:rsidR="008B3640">
        <w:t xml:space="preserve"> </w:t>
      </w:r>
      <w:r w:rsidRPr="005D246F">
        <w:t>Aloitteen käsittely</w:t>
      </w:r>
      <w:bookmarkEnd w:id="177"/>
    </w:p>
    <w:p w14:paraId="6A2ECF58"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Aloitteen käsittelee se kunnan viranomainen, jolla on toimivalta tehdä päätöksiä aloitteen tarkoittamassa asiassa. Jos toimivaltainen viranomainen on toimielin, aloitteista ja aloitteiden perusteella suoritetuista toimenpiteistä on annettava toimielimelle tieto jäljempänä määrätyllä tavalla. </w:t>
      </w:r>
    </w:p>
    <w:p w14:paraId="20D55829"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33A3D3AB"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Kunnanhallituksen on vuosittain huhtikuun loppuun mennessä esitettävä valtuustolle luettelo sen toimivaltaan kuuluvista aloitteista ja niiden perusteella suoritetuista toimenpiteistä. Valtuusto voi samalla päättää, mitkä aloitteista on loppuun käsitelty.</w:t>
      </w:r>
    </w:p>
    <w:p w14:paraId="2EFC187F"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18447DA8"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Muun toimielimen kuin valtuuston toimivaltaan kuuluvista aloitteista on annettava tieto toimielimelle niiden päättämällä tavalla. Toimielin voi samalla päättää, mitkä aloitteista ovat loppuun käsiteltyjä.</w:t>
      </w:r>
    </w:p>
    <w:p w14:paraId="16954E61"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78ECA97D"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Jos aloitteen tekijöinä on vähintään kaksi prosenttia kunnan asukkaista, aloite on kuuden kuukauden kuluessa vireille tulosta otettava toimivaltaisen viranomaisen käsiteltäväksi. </w:t>
      </w:r>
    </w:p>
    <w:p w14:paraId="2A2F20D7"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D0B9877" w14:textId="2D297305" w:rsidR="005D246F" w:rsidRPr="005D246F" w:rsidRDefault="005D246F" w:rsidP="00274D15">
      <w:pPr>
        <w:pStyle w:val="Otsikko3"/>
      </w:pPr>
      <w:bookmarkStart w:id="178" w:name="_Toc162264211"/>
      <w:r w:rsidRPr="005D246F">
        <w:t>15</w:t>
      </w:r>
      <w:r w:rsidR="00C80E94">
        <w:t>8</w:t>
      </w:r>
      <w:r w:rsidRPr="005D246F">
        <w:t xml:space="preserve"> §</w:t>
      </w:r>
      <w:r w:rsidR="00274D15">
        <w:t xml:space="preserve"> </w:t>
      </w:r>
      <w:r w:rsidRPr="005D246F">
        <w:t>Aloitteen tekijälle annettavat tiedot</w:t>
      </w:r>
      <w:bookmarkEnd w:id="178"/>
    </w:p>
    <w:p w14:paraId="70E50E8E"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Aloitteen tekijälle on ilmoitettava kuukauden kuluessa aloitteen saapumisesta, missä viranomaisessa aloite käsitellään, arvioitu käsittelyaika sekä keneltä saa lisätietoja aloitteen käsittelystä.</w:t>
      </w:r>
    </w:p>
    <w:p w14:paraId="1E6C4B35"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3B8E0034" w14:textId="359ABFF3"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Sen jälkeen</w:t>
      </w:r>
      <w:r w:rsidR="0063225B">
        <w:rPr>
          <w:rFonts w:ascii="Calibri" w:eastAsia="Times New Roman" w:hAnsi="Calibri" w:cs="Calibri"/>
          <w:kern w:val="0"/>
          <w:sz w:val="18"/>
          <w:szCs w:val="18"/>
          <w14:ligatures w14:val="none"/>
        </w:rPr>
        <w:t xml:space="preserve">, </w:t>
      </w:r>
      <w:r w:rsidRPr="005D246F">
        <w:rPr>
          <w:rFonts w:ascii="Calibri" w:eastAsia="Times New Roman" w:hAnsi="Calibri" w:cs="Calibri"/>
          <w:kern w:val="0"/>
          <w:sz w:val="18"/>
          <w:szCs w:val="18"/>
          <w14:ligatures w14:val="none"/>
        </w:rPr>
        <w:t>kun aloite on käsitelty loppuun, aloitteen tekijälle on ilmoitettava, onko aloite johtanut toimenpiteisiin.</w:t>
      </w:r>
    </w:p>
    <w:p w14:paraId="51AA9D76"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19679827" w14:textId="4971E8C4" w:rsidR="005D246F" w:rsidRPr="005D246F" w:rsidRDefault="005D246F" w:rsidP="005D246F">
      <w:pPr>
        <w:spacing w:after="0" w:line="240" w:lineRule="auto"/>
        <w:rPr>
          <w:rFonts w:ascii="Calibri" w:eastAsia="Times New Roman" w:hAnsi="Calibri" w:cs="Calibri"/>
          <w:kern w:val="0"/>
          <w:sz w:val="18"/>
          <w:szCs w:val="18"/>
          <w14:ligatures w14:val="none"/>
        </w:rPr>
      </w:pPr>
    </w:p>
    <w:p w14:paraId="3644D34E" w14:textId="5080FBBA" w:rsidR="005D246F" w:rsidRPr="005D246F" w:rsidRDefault="005D246F" w:rsidP="00274D15">
      <w:pPr>
        <w:pStyle w:val="Otsikko3"/>
      </w:pPr>
      <w:bookmarkStart w:id="179" w:name="_Toc162264212"/>
      <w:r w:rsidRPr="005D246F">
        <w:t>15</w:t>
      </w:r>
      <w:r w:rsidR="00C80E94">
        <w:t>9</w:t>
      </w:r>
      <w:r w:rsidRPr="005D246F">
        <w:t xml:space="preserve"> §</w:t>
      </w:r>
      <w:r w:rsidR="00274D15">
        <w:t xml:space="preserve"> </w:t>
      </w:r>
      <w:r w:rsidRPr="005D246F">
        <w:t>Asiakirjojen allekirjoittaminen</w:t>
      </w:r>
      <w:bookmarkEnd w:id="179"/>
    </w:p>
    <w:p w14:paraId="096B2796"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Valtuuston ja kunnanhallituksen päätökseen perustuvan sopimuksen ja sitoumuksen allekirjoittaa kunnanhallituksen puheenjohtaja tai varapuheenjohtaja tai kunnanjohtaja, jollei kunnanhallitus ole päättänyt toisin.</w:t>
      </w:r>
    </w:p>
    <w:p w14:paraId="6EDA6D92"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4CAA7033"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Kunnanhallituksen toimituskirjan ja kirjelmän allekirjoittaa kunnanjohtaja tai tehtäväalueensa rajoissa ao. toimialajohtaja.</w:t>
      </w:r>
    </w:p>
    <w:p w14:paraId="419F3F9A"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1557C014"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 xml:space="preserve">Muun toimielimen päätökseen perustuvan sopimuksen ja sitoumuksen sekä muut asiakirjat allekirjoittaa ao. toimialajohtaja, jollei toimielin ole päättänyt toisin. </w:t>
      </w:r>
    </w:p>
    <w:p w14:paraId="62707D87"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108CA213"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Toimialaansa koskevat hankehakemukset allekirjoittaa ao. toimialajohtaja.</w:t>
      </w:r>
    </w:p>
    <w:p w14:paraId="7E327A4E"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718B0682"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Toimielimen pöytäkirjanotteen allekirjoittaa pöytäkirjanpitäjä tai muu toimielimen määräämä henkilö.</w:t>
      </w:r>
    </w:p>
    <w:p w14:paraId="7D8592F2"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08635982"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Toimielimen asiakirjoista annettavat otteet ja jäljennökset todistaa oikeaksi pöytäkirjanpitäjä tai muu toimielimen määräämä henkilö.</w:t>
      </w:r>
    </w:p>
    <w:p w14:paraId="666D92FC"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14ACC7AF"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Viranhaltija allekirjoittaa päätökset, sopimukset, sitoumukset ja muut asiakirjat päättämissään asioissa.</w:t>
      </w:r>
    </w:p>
    <w:p w14:paraId="43753AE6"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0361577C"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Valmistelua koskevat asiakirjat allekirjoittaa asian valmistelija.</w:t>
      </w:r>
    </w:p>
    <w:p w14:paraId="4865DFE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074C6390" w14:textId="0D4EA640" w:rsidR="005D246F" w:rsidRPr="005D246F" w:rsidRDefault="005D246F" w:rsidP="00274D15">
      <w:pPr>
        <w:pStyle w:val="Otsikko3"/>
      </w:pPr>
      <w:bookmarkStart w:id="180" w:name="_Toc162264213"/>
      <w:r w:rsidRPr="005D246F">
        <w:t>1</w:t>
      </w:r>
      <w:r w:rsidR="00C80E94">
        <w:t>60</w:t>
      </w:r>
      <w:r w:rsidRPr="005D246F">
        <w:t xml:space="preserve"> § Todisteellisen tiedoksiannon vastaanottaminen</w:t>
      </w:r>
      <w:bookmarkEnd w:id="180"/>
    </w:p>
    <w:p w14:paraId="18944456"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Todisteellisen tiedoksiannon voi kunnan puolesta vastaanottaa kunnanhallituksen puheenjohtaja, kunnanjohtaja sekä kunnanjohtajan valtuuttama viranhaltija.</w:t>
      </w:r>
    </w:p>
    <w:p w14:paraId="0B0E537D"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p>
    <w:p w14:paraId="3FA59763" w14:textId="77777777" w:rsidR="005D246F" w:rsidRPr="005D246F" w:rsidRDefault="005D246F" w:rsidP="00274D15">
      <w:pPr>
        <w:spacing w:after="0" w:line="240" w:lineRule="auto"/>
        <w:ind w:left="1304"/>
        <w:rPr>
          <w:rFonts w:ascii="Calibri" w:eastAsia="Times New Roman" w:hAnsi="Calibri" w:cs="Calibri"/>
          <w:kern w:val="0"/>
          <w:sz w:val="18"/>
          <w:szCs w:val="18"/>
          <w14:ligatures w14:val="none"/>
        </w:rPr>
      </w:pPr>
      <w:r w:rsidRPr="005D246F">
        <w:rPr>
          <w:rFonts w:ascii="Calibri" w:eastAsia="Times New Roman" w:hAnsi="Calibri" w:cs="Calibri"/>
          <w:kern w:val="0"/>
          <w:sz w:val="18"/>
          <w:szCs w:val="18"/>
          <w14:ligatures w14:val="none"/>
        </w:rPr>
        <w:t>Todisteellisen tiedoksiannon voi kunnan puolesta lautakunnan toimialalla vastaanottaa lautakunnan puheenjohtaja ja lautakunnan toimialan johtava viranhaltija.</w:t>
      </w:r>
    </w:p>
    <w:p w14:paraId="4EAD748D"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p w14:paraId="6F5D18EA" w14:textId="77777777" w:rsidR="005D246F" w:rsidRPr="005D246F" w:rsidRDefault="005D246F" w:rsidP="005D246F">
      <w:pPr>
        <w:spacing w:after="0" w:line="240" w:lineRule="auto"/>
        <w:rPr>
          <w:rFonts w:ascii="Calibri" w:eastAsia="Times New Roman" w:hAnsi="Calibri" w:cs="Calibri"/>
          <w:kern w:val="0"/>
          <w:sz w:val="18"/>
          <w:szCs w:val="18"/>
          <w14:ligatures w14:val="none"/>
        </w:rPr>
      </w:pPr>
    </w:p>
    <w:sectPr w:rsidR="005D246F" w:rsidRPr="005D246F" w:rsidSect="00633541">
      <w:headerReference w:type="default" r:id="rId9"/>
      <w:pgSz w:w="11906" w:h="16838"/>
      <w:pgMar w:top="720" w:right="720" w:bottom="720" w:left="720" w:header="708" w:footer="708" w:gutter="0"/>
      <w:pgNumType w:start="0"/>
      <w:cols w:space="708"/>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1CD80" w14:textId="77777777" w:rsidR="00F11B6A" w:rsidRDefault="00F11B6A" w:rsidP="005D246F">
      <w:pPr>
        <w:spacing w:after="0" w:line="240" w:lineRule="auto"/>
      </w:pPr>
      <w:r>
        <w:separator/>
      </w:r>
    </w:p>
  </w:endnote>
  <w:endnote w:type="continuationSeparator" w:id="0">
    <w:p w14:paraId="3AA9868F" w14:textId="77777777" w:rsidR="00F11B6A" w:rsidRDefault="00F11B6A" w:rsidP="005D2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DaxWide-Light">
    <w:altName w:val="Courier New"/>
    <w:panose1 w:val="00000000000000000000"/>
    <w:charset w:val="00"/>
    <w:family w:val="modern"/>
    <w:notTrueType/>
    <w:pitch w:val="variable"/>
    <w:sig w:usb0="00000003" w:usb1="00000000" w:usb2="00000000" w:usb3="00000000" w:csb0="00000001" w:csb1="00000000"/>
  </w:font>
  <w:font w:name="AGaramond">
    <w:altName w:val="Courier New"/>
    <w:panose1 w:val="00000000000000000000"/>
    <w:charset w:val="00"/>
    <w:family w:val="roman"/>
    <w:notTrueType/>
    <w:pitch w:val="variable"/>
    <w:sig w:usb0="00000003" w:usb1="00000000" w:usb2="00000000" w:usb3="00000000" w:csb0="00000001" w:csb1="00000000"/>
  </w:font>
  <w:font w:name="DaxWide-Medium">
    <w:altName w:val="Courier New"/>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E384C" w14:textId="77777777" w:rsidR="00F11B6A" w:rsidRDefault="00F11B6A" w:rsidP="005D246F">
      <w:pPr>
        <w:spacing w:after="0" w:line="240" w:lineRule="auto"/>
      </w:pPr>
      <w:r>
        <w:separator/>
      </w:r>
    </w:p>
  </w:footnote>
  <w:footnote w:type="continuationSeparator" w:id="0">
    <w:p w14:paraId="5734667D" w14:textId="77777777" w:rsidR="00F11B6A" w:rsidRDefault="00F11B6A" w:rsidP="005D24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372563"/>
      <w:docPartObj>
        <w:docPartGallery w:val="Page Numbers (Top of Page)"/>
        <w:docPartUnique/>
      </w:docPartObj>
    </w:sdtPr>
    <w:sdtEndPr/>
    <w:sdtContent>
      <w:p w14:paraId="6191C516" w14:textId="77777777" w:rsidR="005B1C31" w:rsidRDefault="00B3067D">
        <w:pPr>
          <w:pStyle w:val="Yltunniste1"/>
          <w:jc w:val="right"/>
        </w:pPr>
        <w:r>
          <w:fldChar w:fldCharType="begin"/>
        </w:r>
        <w:r>
          <w:instrText>PAGE   \* MERGEFORMAT</w:instrText>
        </w:r>
        <w:r>
          <w:fldChar w:fldCharType="separate"/>
        </w:r>
        <w:r>
          <w:rPr>
            <w:noProof/>
          </w:rPr>
          <w:t>2</w:t>
        </w:r>
        <w:r>
          <w:fldChar w:fldCharType="end"/>
        </w:r>
      </w:p>
    </w:sdtContent>
  </w:sdt>
  <w:p w14:paraId="3042D567" w14:textId="77777777" w:rsidR="005B1C31" w:rsidRDefault="005B1C31">
    <w:pPr>
      <w:pStyle w:val="Yltunnist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E98B7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411B4"/>
    <w:multiLevelType w:val="hybridMultilevel"/>
    <w:tmpl w:val="95E881D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4CF1B7B"/>
    <w:multiLevelType w:val="hybridMultilevel"/>
    <w:tmpl w:val="CA98E40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 w15:restartNumberingAfterBreak="0">
    <w:nsid w:val="057E5993"/>
    <w:multiLevelType w:val="hybridMultilevel"/>
    <w:tmpl w:val="53426C2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8350E47"/>
    <w:multiLevelType w:val="hybridMultilevel"/>
    <w:tmpl w:val="CBCA96C2"/>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5" w15:restartNumberingAfterBreak="0">
    <w:nsid w:val="0ED416D7"/>
    <w:multiLevelType w:val="hybridMultilevel"/>
    <w:tmpl w:val="CBCE5B6E"/>
    <w:lvl w:ilvl="0" w:tplc="0262ACBE">
      <w:start w:val="3"/>
      <w:numFmt w:val="decimal"/>
      <w:lvlText w:val="%1"/>
      <w:lvlJc w:val="left"/>
      <w:pPr>
        <w:ind w:left="1664" w:hanging="360"/>
      </w:pPr>
      <w:rPr>
        <w:rFonts w:hint="default"/>
      </w:r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6" w15:restartNumberingAfterBreak="0">
    <w:nsid w:val="14040692"/>
    <w:multiLevelType w:val="hybridMultilevel"/>
    <w:tmpl w:val="6FFEE0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5761475"/>
    <w:multiLevelType w:val="hybridMultilevel"/>
    <w:tmpl w:val="1DA0FB6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 w15:restartNumberingAfterBreak="0">
    <w:nsid w:val="18C85BCC"/>
    <w:multiLevelType w:val="hybridMultilevel"/>
    <w:tmpl w:val="B456CB0E"/>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9" w15:restartNumberingAfterBreak="0">
    <w:nsid w:val="1AF565EC"/>
    <w:multiLevelType w:val="hybridMultilevel"/>
    <w:tmpl w:val="D74E7FA2"/>
    <w:lvl w:ilvl="0" w:tplc="040B0001">
      <w:start w:val="1"/>
      <w:numFmt w:val="bullet"/>
      <w:lvlText w:val=""/>
      <w:lvlJc w:val="left"/>
      <w:pPr>
        <w:ind w:left="1980" w:hanging="360"/>
      </w:pPr>
      <w:rPr>
        <w:rFonts w:ascii="Symbol" w:hAnsi="Symbol" w:hint="default"/>
      </w:rPr>
    </w:lvl>
    <w:lvl w:ilvl="1" w:tplc="040B0003" w:tentative="1">
      <w:start w:val="1"/>
      <w:numFmt w:val="bullet"/>
      <w:lvlText w:val="o"/>
      <w:lvlJc w:val="left"/>
      <w:pPr>
        <w:ind w:left="2700" w:hanging="360"/>
      </w:pPr>
      <w:rPr>
        <w:rFonts w:ascii="Courier New" w:hAnsi="Courier New" w:cs="Courier New" w:hint="default"/>
      </w:rPr>
    </w:lvl>
    <w:lvl w:ilvl="2" w:tplc="040B0005" w:tentative="1">
      <w:start w:val="1"/>
      <w:numFmt w:val="bullet"/>
      <w:lvlText w:val=""/>
      <w:lvlJc w:val="left"/>
      <w:pPr>
        <w:ind w:left="3420" w:hanging="360"/>
      </w:pPr>
      <w:rPr>
        <w:rFonts w:ascii="Wingdings" w:hAnsi="Wingdings" w:hint="default"/>
      </w:rPr>
    </w:lvl>
    <w:lvl w:ilvl="3" w:tplc="040B0001" w:tentative="1">
      <w:start w:val="1"/>
      <w:numFmt w:val="bullet"/>
      <w:lvlText w:val=""/>
      <w:lvlJc w:val="left"/>
      <w:pPr>
        <w:ind w:left="4140" w:hanging="360"/>
      </w:pPr>
      <w:rPr>
        <w:rFonts w:ascii="Symbol" w:hAnsi="Symbol" w:hint="default"/>
      </w:rPr>
    </w:lvl>
    <w:lvl w:ilvl="4" w:tplc="040B0003" w:tentative="1">
      <w:start w:val="1"/>
      <w:numFmt w:val="bullet"/>
      <w:lvlText w:val="o"/>
      <w:lvlJc w:val="left"/>
      <w:pPr>
        <w:ind w:left="4860" w:hanging="360"/>
      </w:pPr>
      <w:rPr>
        <w:rFonts w:ascii="Courier New" w:hAnsi="Courier New" w:cs="Courier New" w:hint="default"/>
      </w:rPr>
    </w:lvl>
    <w:lvl w:ilvl="5" w:tplc="040B0005" w:tentative="1">
      <w:start w:val="1"/>
      <w:numFmt w:val="bullet"/>
      <w:lvlText w:val=""/>
      <w:lvlJc w:val="left"/>
      <w:pPr>
        <w:ind w:left="5580" w:hanging="360"/>
      </w:pPr>
      <w:rPr>
        <w:rFonts w:ascii="Wingdings" w:hAnsi="Wingdings" w:hint="default"/>
      </w:rPr>
    </w:lvl>
    <w:lvl w:ilvl="6" w:tplc="040B0001" w:tentative="1">
      <w:start w:val="1"/>
      <w:numFmt w:val="bullet"/>
      <w:lvlText w:val=""/>
      <w:lvlJc w:val="left"/>
      <w:pPr>
        <w:ind w:left="6300" w:hanging="360"/>
      </w:pPr>
      <w:rPr>
        <w:rFonts w:ascii="Symbol" w:hAnsi="Symbol" w:hint="default"/>
      </w:rPr>
    </w:lvl>
    <w:lvl w:ilvl="7" w:tplc="040B0003" w:tentative="1">
      <w:start w:val="1"/>
      <w:numFmt w:val="bullet"/>
      <w:lvlText w:val="o"/>
      <w:lvlJc w:val="left"/>
      <w:pPr>
        <w:ind w:left="7020" w:hanging="360"/>
      </w:pPr>
      <w:rPr>
        <w:rFonts w:ascii="Courier New" w:hAnsi="Courier New" w:cs="Courier New" w:hint="default"/>
      </w:rPr>
    </w:lvl>
    <w:lvl w:ilvl="8" w:tplc="040B0005" w:tentative="1">
      <w:start w:val="1"/>
      <w:numFmt w:val="bullet"/>
      <w:lvlText w:val=""/>
      <w:lvlJc w:val="left"/>
      <w:pPr>
        <w:ind w:left="7740" w:hanging="360"/>
      </w:pPr>
      <w:rPr>
        <w:rFonts w:ascii="Wingdings" w:hAnsi="Wingdings" w:hint="default"/>
      </w:rPr>
    </w:lvl>
  </w:abstractNum>
  <w:abstractNum w:abstractNumId="10" w15:restartNumberingAfterBreak="0">
    <w:nsid w:val="1D236BF5"/>
    <w:multiLevelType w:val="hybridMultilevel"/>
    <w:tmpl w:val="EB0A9C2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1EC34AC5"/>
    <w:multiLevelType w:val="hybridMultilevel"/>
    <w:tmpl w:val="150E0188"/>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2" w15:restartNumberingAfterBreak="0">
    <w:nsid w:val="21695FBD"/>
    <w:multiLevelType w:val="multilevel"/>
    <w:tmpl w:val="018EE2E6"/>
    <w:styleLink w:val="Otsikkonumerointi"/>
    <w:lvl w:ilvl="0">
      <w:start w:val="1"/>
      <w:numFmt w:val="decimal"/>
      <w:pStyle w:val="Merkittyluettelo"/>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304" w:hanging="1304"/>
      </w:pPr>
      <w:rPr>
        <w:rFonts w:cs="Times New Roman" w:hint="default"/>
      </w:rPr>
    </w:lvl>
    <w:lvl w:ilvl="3">
      <w:start w:val="1"/>
      <w:numFmt w:val="none"/>
      <w:suff w:val="nothing"/>
      <w:lvlText w:val=""/>
      <w:lvlJc w:val="left"/>
      <w:pPr>
        <w:ind w:left="1304" w:hanging="1304"/>
      </w:pPr>
      <w:rPr>
        <w:rFonts w:cs="Times New Roman" w:hint="default"/>
      </w:rPr>
    </w:lvl>
    <w:lvl w:ilvl="4">
      <w:start w:val="1"/>
      <w:numFmt w:val="none"/>
      <w:suff w:val="nothing"/>
      <w:lvlText w:val=""/>
      <w:lvlJc w:val="left"/>
      <w:pPr>
        <w:ind w:left="1304" w:hanging="1304"/>
      </w:pPr>
      <w:rPr>
        <w:rFonts w:cs="Times New Roman" w:hint="default"/>
      </w:rPr>
    </w:lvl>
    <w:lvl w:ilvl="5">
      <w:start w:val="1"/>
      <w:numFmt w:val="none"/>
      <w:suff w:val="nothing"/>
      <w:lvlText w:val=""/>
      <w:lvlJc w:val="left"/>
      <w:pPr>
        <w:ind w:left="1304" w:hanging="1304"/>
      </w:pPr>
      <w:rPr>
        <w:rFonts w:cs="Times New Roman" w:hint="default"/>
      </w:rPr>
    </w:lvl>
    <w:lvl w:ilvl="6">
      <w:start w:val="1"/>
      <w:numFmt w:val="none"/>
      <w:suff w:val="nothing"/>
      <w:lvlText w:val=""/>
      <w:lvlJc w:val="left"/>
      <w:pPr>
        <w:ind w:left="1304" w:hanging="1304"/>
      </w:pPr>
      <w:rPr>
        <w:rFonts w:cs="Times New Roman" w:hint="default"/>
      </w:rPr>
    </w:lvl>
    <w:lvl w:ilvl="7">
      <w:start w:val="1"/>
      <w:numFmt w:val="none"/>
      <w:suff w:val="nothing"/>
      <w:lvlText w:val=""/>
      <w:lvlJc w:val="left"/>
      <w:pPr>
        <w:ind w:left="1304" w:hanging="1304"/>
      </w:pPr>
      <w:rPr>
        <w:rFonts w:cs="Times New Roman" w:hint="default"/>
      </w:rPr>
    </w:lvl>
    <w:lvl w:ilvl="8">
      <w:start w:val="1"/>
      <w:numFmt w:val="none"/>
      <w:suff w:val="nothing"/>
      <w:lvlText w:val=""/>
      <w:lvlJc w:val="left"/>
      <w:pPr>
        <w:ind w:left="1304" w:hanging="1304"/>
      </w:pPr>
      <w:rPr>
        <w:rFonts w:cs="Times New Roman" w:hint="default"/>
      </w:rPr>
    </w:lvl>
  </w:abstractNum>
  <w:abstractNum w:abstractNumId="13" w15:restartNumberingAfterBreak="0">
    <w:nsid w:val="218E0027"/>
    <w:multiLevelType w:val="hybridMultilevel"/>
    <w:tmpl w:val="32240FF6"/>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14" w15:restartNumberingAfterBreak="0">
    <w:nsid w:val="255F6DC5"/>
    <w:multiLevelType w:val="hybridMultilevel"/>
    <w:tmpl w:val="490A7350"/>
    <w:lvl w:ilvl="0" w:tplc="BB02AD46">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5" w15:restartNumberingAfterBreak="0">
    <w:nsid w:val="2DB534D3"/>
    <w:multiLevelType w:val="multilevel"/>
    <w:tmpl w:val="35349D70"/>
    <w:styleLink w:val="Luettelomerkit"/>
    <w:lvl w:ilvl="0">
      <w:start w:val="1"/>
      <w:numFmt w:val="bullet"/>
      <w:pStyle w:val="Otsikko11"/>
      <w:lvlText w:val="–"/>
      <w:lvlJc w:val="left"/>
      <w:pPr>
        <w:ind w:left="1701" w:hanging="397"/>
      </w:pPr>
      <w:rPr>
        <w:rFonts w:ascii="Verdana" w:hAnsi="Verdana" w:hint="default"/>
        <w:color w:val="auto"/>
      </w:rPr>
    </w:lvl>
    <w:lvl w:ilvl="1">
      <w:start w:val="1"/>
      <w:numFmt w:val="bullet"/>
      <w:pStyle w:val="Otsikko21"/>
      <w:lvlText w:val="–"/>
      <w:lvlJc w:val="left"/>
      <w:pPr>
        <w:ind w:left="2098" w:hanging="397"/>
      </w:pPr>
      <w:rPr>
        <w:rFonts w:ascii="Verdana" w:hAnsi="Verdana" w:hint="default"/>
        <w:color w:val="auto"/>
      </w:rPr>
    </w:lvl>
    <w:lvl w:ilvl="2">
      <w:start w:val="1"/>
      <w:numFmt w:val="bullet"/>
      <w:pStyle w:val="Otsikko31"/>
      <w:lvlText w:val="–"/>
      <w:lvlJc w:val="left"/>
      <w:pPr>
        <w:ind w:left="2495" w:hanging="397"/>
      </w:pPr>
      <w:rPr>
        <w:rFonts w:ascii="Verdana" w:hAnsi="Verdana" w:hint="default"/>
        <w:color w:val="auto"/>
      </w:rPr>
    </w:lvl>
    <w:lvl w:ilvl="3">
      <w:start w:val="1"/>
      <w:numFmt w:val="bullet"/>
      <w:lvlText w:val="–"/>
      <w:lvlJc w:val="left"/>
      <w:pPr>
        <w:ind w:left="2892" w:hanging="397"/>
      </w:pPr>
      <w:rPr>
        <w:rFonts w:ascii="Verdana" w:hAnsi="Verdana" w:hint="default"/>
        <w:color w:val="auto"/>
      </w:rPr>
    </w:lvl>
    <w:lvl w:ilvl="4">
      <w:start w:val="1"/>
      <w:numFmt w:val="bullet"/>
      <w:lvlText w:val="–"/>
      <w:lvlJc w:val="left"/>
      <w:pPr>
        <w:ind w:left="3289" w:hanging="397"/>
      </w:pPr>
      <w:rPr>
        <w:rFonts w:ascii="Verdana" w:hAnsi="Verdana" w:hint="default"/>
        <w:color w:val="auto"/>
      </w:rPr>
    </w:lvl>
    <w:lvl w:ilvl="5">
      <w:start w:val="1"/>
      <w:numFmt w:val="bullet"/>
      <w:lvlText w:val="–"/>
      <w:lvlJc w:val="left"/>
      <w:pPr>
        <w:ind w:left="3686" w:hanging="397"/>
      </w:pPr>
      <w:rPr>
        <w:rFonts w:ascii="Verdana" w:hAnsi="Verdana" w:hint="default"/>
        <w:color w:val="auto"/>
      </w:rPr>
    </w:lvl>
    <w:lvl w:ilvl="6">
      <w:start w:val="1"/>
      <w:numFmt w:val="bullet"/>
      <w:lvlText w:val="–"/>
      <w:lvlJc w:val="left"/>
      <w:pPr>
        <w:ind w:left="4083" w:hanging="397"/>
      </w:pPr>
      <w:rPr>
        <w:rFonts w:ascii="Verdana" w:hAnsi="Verdana" w:hint="default"/>
        <w:color w:val="auto"/>
      </w:rPr>
    </w:lvl>
    <w:lvl w:ilvl="7">
      <w:start w:val="1"/>
      <w:numFmt w:val="bullet"/>
      <w:lvlText w:val="–"/>
      <w:lvlJc w:val="left"/>
      <w:pPr>
        <w:ind w:left="4480" w:hanging="397"/>
      </w:pPr>
      <w:rPr>
        <w:rFonts w:ascii="Verdana" w:hAnsi="Verdana" w:hint="default"/>
        <w:color w:val="auto"/>
      </w:rPr>
    </w:lvl>
    <w:lvl w:ilvl="8">
      <w:start w:val="1"/>
      <w:numFmt w:val="bullet"/>
      <w:lvlText w:val="–"/>
      <w:lvlJc w:val="left"/>
      <w:pPr>
        <w:ind w:left="4877" w:hanging="397"/>
      </w:pPr>
      <w:rPr>
        <w:rFonts w:ascii="Verdana" w:hAnsi="Verdana" w:hint="default"/>
        <w:color w:val="auto"/>
      </w:rPr>
    </w:lvl>
  </w:abstractNum>
  <w:abstractNum w:abstractNumId="16" w15:restartNumberingAfterBreak="0">
    <w:nsid w:val="30B12624"/>
    <w:multiLevelType w:val="hybridMultilevel"/>
    <w:tmpl w:val="D3E44A3A"/>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17" w15:restartNumberingAfterBreak="0">
    <w:nsid w:val="31B17DB7"/>
    <w:multiLevelType w:val="hybridMultilevel"/>
    <w:tmpl w:val="68B0824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 w15:restartNumberingAfterBreak="0">
    <w:nsid w:val="323E20C4"/>
    <w:multiLevelType w:val="hybridMultilevel"/>
    <w:tmpl w:val="3392F90C"/>
    <w:lvl w:ilvl="0" w:tplc="D4F09B8E">
      <w:start w:val="4"/>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 w15:restartNumberingAfterBreak="0">
    <w:nsid w:val="33811D05"/>
    <w:multiLevelType w:val="hybridMultilevel"/>
    <w:tmpl w:val="24AE7222"/>
    <w:lvl w:ilvl="0" w:tplc="040B000F">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0" w15:restartNumberingAfterBreak="0">
    <w:nsid w:val="36006B42"/>
    <w:multiLevelType w:val="hybridMultilevel"/>
    <w:tmpl w:val="35D221B4"/>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21" w15:restartNumberingAfterBreak="0">
    <w:nsid w:val="38513193"/>
    <w:multiLevelType w:val="hybridMultilevel"/>
    <w:tmpl w:val="0360C7FA"/>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22" w15:restartNumberingAfterBreak="0">
    <w:nsid w:val="3BD9401D"/>
    <w:multiLevelType w:val="hybridMultilevel"/>
    <w:tmpl w:val="D9703A64"/>
    <w:lvl w:ilvl="0" w:tplc="5D64214C">
      <w:start w:val="1"/>
      <w:numFmt w:val="decimal"/>
      <w:lvlText w:val="%1."/>
      <w:lvlJc w:val="left"/>
      <w:pPr>
        <w:ind w:left="1260" w:hanging="360"/>
      </w:pPr>
      <w:rPr>
        <w:rFonts w:hint="default"/>
      </w:rPr>
    </w:lvl>
    <w:lvl w:ilvl="1" w:tplc="040B0019" w:tentative="1">
      <w:start w:val="1"/>
      <w:numFmt w:val="lowerLetter"/>
      <w:lvlText w:val="%2."/>
      <w:lvlJc w:val="left"/>
      <w:pPr>
        <w:ind w:left="1980" w:hanging="360"/>
      </w:pPr>
    </w:lvl>
    <w:lvl w:ilvl="2" w:tplc="040B001B" w:tentative="1">
      <w:start w:val="1"/>
      <w:numFmt w:val="lowerRoman"/>
      <w:lvlText w:val="%3."/>
      <w:lvlJc w:val="right"/>
      <w:pPr>
        <w:ind w:left="2700" w:hanging="180"/>
      </w:pPr>
    </w:lvl>
    <w:lvl w:ilvl="3" w:tplc="040B000F" w:tentative="1">
      <w:start w:val="1"/>
      <w:numFmt w:val="decimal"/>
      <w:lvlText w:val="%4."/>
      <w:lvlJc w:val="left"/>
      <w:pPr>
        <w:ind w:left="3420" w:hanging="360"/>
      </w:pPr>
    </w:lvl>
    <w:lvl w:ilvl="4" w:tplc="040B0019" w:tentative="1">
      <w:start w:val="1"/>
      <w:numFmt w:val="lowerLetter"/>
      <w:lvlText w:val="%5."/>
      <w:lvlJc w:val="left"/>
      <w:pPr>
        <w:ind w:left="4140" w:hanging="360"/>
      </w:pPr>
    </w:lvl>
    <w:lvl w:ilvl="5" w:tplc="040B001B" w:tentative="1">
      <w:start w:val="1"/>
      <w:numFmt w:val="lowerRoman"/>
      <w:lvlText w:val="%6."/>
      <w:lvlJc w:val="right"/>
      <w:pPr>
        <w:ind w:left="4860" w:hanging="180"/>
      </w:pPr>
    </w:lvl>
    <w:lvl w:ilvl="6" w:tplc="040B000F" w:tentative="1">
      <w:start w:val="1"/>
      <w:numFmt w:val="decimal"/>
      <w:lvlText w:val="%7."/>
      <w:lvlJc w:val="left"/>
      <w:pPr>
        <w:ind w:left="5580" w:hanging="360"/>
      </w:pPr>
    </w:lvl>
    <w:lvl w:ilvl="7" w:tplc="040B0019" w:tentative="1">
      <w:start w:val="1"/>
      <w:numFmt w:val="lowerLetter"/>
      <w:lvlText w:val="%8."/>
      <w:lvlJc w:val="left"/>
      <w:pPr>
        <w:ind w:left="6300" w:hanging="360"/>
      </w:pPr>
    </w:lvl>
    <w:lvl w:ilvl="8" w:tplc="040B001B" w:tentative="1">
      <w:start w:val="1"/>
      <w:numFmt w:val="lowerRoman"/>
      <w:lvlText w:val="%9."/>
      <w:lvlJc w:val="right"/>
      <w:pPr>
        <w:ind w:left="7020" w:hanging="180"/>
      </w:pPr>
    </w:lvl>
  </w:abstractNum>
  <w:abstractNum w:abstractNumId="23" w15:restartNumberingAfterBreak="0">
    <w:nsid w:val="3DEA0C11"/>
    <w:multiLevelType w:val="hybridMultilevel"/>
    <w:tmpl w:val="79AE9862"/>
    <w:lvl w:ilvl="0" w:tplc="4B1A7D68">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4" w15:restartNumberingAfterBreak="0">
    <w:nsid w:val="3FA554B1"/>
    <w:multiLevelType w:val="hybridMultilevel"/>
    <w:tmpl w:val="8A5C67F6"/>
    <w:lvl w:ilvl="0" w:tplc="0262ACBE">
      <w:start w:val="3"/>
      <w:numFmt w:val="decimal"/>
      <w:lvlText w:val="%1"/>
      <w:lvlJc w:val="left"/>
      <w:pPr>
        <w:ind w:left="1664" w:hanging="360"/>
      </w:pPr>
      <w:rPr>
        <w:rFonts w:hint="default"/>
      </w:r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25" w15:restartNumberingAfterBreak="0">
    <w:nsid w:val="415469AD"/>
    <w:multiLevelType w:val="hybridMultilevel"/>
    <w:tmpl w:val="BBEE2F4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6" w15:restartNumberingAfterBreak="0">
    <w:nsid w:val="42FC041E"/>
    <w:multiLevelType w:val="hybridMultilevel"/>
    <w:tmpl w:val="4FEECD5E"/>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27" w15:restartNumberingAfterBreak="0">
    <w:nsid w:val="43CF2D7A"/>
    <w:multiLevelType w:val="hybridMultilevel"/>
    <w:tmpl w:val="C3D8C446"/>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28" w15:restartNumberingAfterBreak="0">
    <w:nsid w:val="4613799B"/>
    <w:multiLevelType w:val="hybridMultilevel"/>
    <w:tmpl w:val="F594C73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495A36E5"/>
    <w:multiLevelType w:val="hybridMultilevel"/>
    <w:tmpl w:val="647E9B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B264513"/>
    <w:multiLevelType w:val="hybridMultilevel"/>
    <w:tmpl w:val="547A2D12"/>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31" w15:restartNumberingAfterBreak="0">
    <w:nsid w:val="4BBA746E"/>
    <w:multiLevelType w:val="hybridMultilevel"/>
    <w:tmpl w:val="C28877F6"/>
    <w:lvl w:ilvl="0" w:tplc="DA0463FA">
      <w:start w:val="2"/>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2" w15:restartNumberingAfterBreak="0">
    <w:nsid w:val="5308214D"/>
    <w:multiLevelType w:val="hybridMultilevel"/>
    <w:tmpl w:val="58D4118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3" w15:restartNumberingAfterBreak="0">
    <w:nsid w:val="56EC5FC1"/>
    <w:multiLevelType w:val="multilevel"/>
    <w:tmpl w:val="CB18DBEC"/>
    <w:styleLink w:val="Numerointi"/>
    <w:lvl w:ilvl="0">
      <w:start w:val="1"/>
      <w:numFmt w:val="decimal"/>
      <w:pStyle w:val="Numeroituluettelo1"/>
      <w:lvlText w:val="%1."/>
      <w:lvlJc w:val="left"/>
      <w:pPr>
        <w:ind w:left="1701" w:hanging="397"/>
      </w:pPr>
      <w:rPr>
        <w:rFonts w:cs="Times New Roman" w:hint="default"/>
      </w:rPr>
    </w:lvl>
    <w:lvl w:ilvl="1">
      <w:start w:val="1"/>
      <w:numFmt w:val="bullet"/>
      <w:lvlText w:val="–"/>
      <w:lvlJc w:val="left"/>
      <w:pPr>
        <w:ind w:left="2098" w:hanging="397"/>
      </w:pPr>
      <w:rPr>
        <w:rFonts w:ascii="Verdana" w:hAnsi="Verdana" w:hint="default"/>
        <w:color w:val="auto"/>
      </w:rPr>
    </w:lvl>
    <w:lvl w:ilvl="2">
      <w:start w:val="1"/>
      <w:numFmt w:val="bullet"/>
      <w:lvlText w:val="–"/>
      <w:lvlJc w:val="left"/>
      <w:pPr>
        <w:ind w:left="2495" w:hanging="397"/>
      </w:pPr>
      <w:rPr>
        <w:rFonts w:ascii="Verdana" w:hAnsi="Verdana" w:hint="default"/>
        <w:color w:val="auto"/>
      </w:rPr>
    </w:lvl>
    <w:lvl w:ilvl="3">
      <w:start w:val="1"/>
      <w:numFmt w:val="bullet"/>
      <w:lvlText w:val="–"/>
      <w:lvlJc w:val="left"/>
      <w:pPr>
        <w:ind w:left="2892" w:hanging="397"/>
      </w:pPr>
      <w:rPr>
        <w:rFonts w:ascii="Verdana" w:hAnsi="Verdana" w:hint="default"/>
        <w:color w:val="auto"/>
      </w:rPr>
    </w:lvl>
    <w:lvl w:ilvl="4">
      <w:start w:val="1"/>
      <w:numFmt w:val="bullet"/>
      <w:lvlText w:val="–"/>
      <w:lvlJc w:val="left"/>
      <w:pPr>
        <w:ind w:left="3289" w:hanging="397"/>
      </w:pPr>
      <w:rPr>
        <w:rFonts w:ascii="Verdana" w:hAnsi="Verdana" w:hint="default"/>
        <w:color w:val="auto"/>
      </w:rPr>
    </w:lvl>
    <w:lvl w:ilvl="5">
      <w:start w:val="1"/>
      <w:numFmt w:val="bullet"/>
      <w:lvlText w:val="–"/>
      <w:lvlJc w:val="left"/>
      <w:pPr>
        <w:ind w:left="3686" w:hanging="397"/>
      </w:pPr>
      <w:rPr>
        <w:rFonts w:ascii="Verdana" w:hAnsi="Verdana" w:hint="default"/>
        <w:color w:val="auto"/>
      </w:rPr>
    </w:lvl>
    <w:lvl w:ilvl="6">
      <w:start w:val="1"/>
      <w:numFmt w:val="bullet"/>
      <w:lvlText w:val="–"/>
      <w:lvlJc w:val="left"/>
      <w:pPr>
        <w:ind w:left="4083" w:hanging="397"/>
      </w:pPr>
      <w:rPr>
        <w:rFonts w:ascii="Verdana" w:hAnsi="Verdana" w:hint="default"/>
        <w:color w:val="auto"/>
      </w:rPr>
    </w:lvl>
    <w:lvl w:ilvl="7">
      <w:start w:val="1"/>
      <w:numFmt w:val="bullet"/>
      <w:lvlText w:val="–"/>
      <w:lvlJc w:val="left"/>
      <w:pPr>
        <w:ind w:left="4480" w:hanging="397"/>
      </w:pPr>
      <w:rPr>
        <w:rFonts w:ascii="Verdana" w:hAnsi="Verdana" w:hint="default"/>
        <w:color w:val="auto"/>
      </w:rPr>
    </w:lvl>
    <w:lvl w:ilvl="8">
      <w:start w:val="1"/>
      <w:numFmt w:val="bullet"/>
      <w:lvlText w:val="–"/>
      <w:lvlJc w:val="left"/>
      <w:pPr>
        <w:ind w:left="4877" w:hanging="397"/>
      </w:pPr>
      <w:rPr>
        <w:rFonts w:ascii="Verdana" w:hAnsi="Verdana" w:hint="default"/>
        <w:color w:val="auto"/>
      </w:rPr>
    </w:lvl>
  </w:abstractNum>
  <w:abstractNum w:abstractNumId="34" w15:restartNumberingAfterBreak="0">
    <w:nsid w:val="579C5342"/>
    <w:multiLevelType w:val="hybridMultilevel"/>
    <w:tmpl w:val="7FB85B4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5" w15:restartNumberingAfterBreak="0">
    <w:nsid w:val="586B3C60"/>
    <w:multiLevelType w:val="hybridMultilevel"/>
    <w:tmpl w:val="CA803506"/>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36" w15:restartNumberingAfterBreak="0">
    <w:nsid w:val="58A865C6"/>
    <w:multiLevelType w:val="hybridMultilevel"/>
    <w:tmpl w:val="392A636A"/>
    <w:lvl w:ilvl="0" w:tplc="4B1A7D68">
      <w:start w:val="1"/>
      <w:numFmt w:val="decimal"/>
      <w:lvlText w:val="%1"/>
      <w:lvlJc w:val="left"/>
      <w:pPr>
        <w:ind w:left="1664" w:hanging="360"/>
      </w:pPr>
      <w:rPr>
        <w:rFonts w:hint="default"/>
      </w:r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37" w15:restartNumberingAfterBreak="0">
    <w:nsid w:val="59597E8E"/>
    <w:multiLevelType w:val="hybridMultilevel"/>
    <w:tmpl w:val="B06EFB04"/>
    <w:lvl w:ilvl="0" w:tplc="4B1A7D68">
      <w:start w:val="1"/>
      <w:numFmt w:val="decimal"/>
      <w:lvlText w:val="%1"/>
      <w:lvlJc w:val="left"/>
      <w:pPr>
        <w:ind w:left="1664" w:hanging="360"/>
      </w:pPr>
      <w:rPr>
        <w:rFonts w:hint="default"/>
      </w:r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38" w15:restartNumberingAfterBreak="0">
    <w:nsid w:val="59C828F1"/>
    <w:multiLevelType w:val="hybridMultilevel"/>
    <w:tmpl w:val="C9682502"/>
    <w:lvl w:ilvl="0" w:tplc="5D64214C">
      <w:start w:val="1"/>
      <w:numFmt w:val="decimal"/>
      <w:lvlText w:val="%1."/>
      <w:lvlJc w:val="left"/>
      <w:pPr>
        <w:ind w:left="2564" w:hanging="360"/>
      </w:pPr>
      <w:rPr>
        <w:rFonts w:hint="default"/>
      </w:r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39" w15:restartNumberingAfterBreak="0">
    <w:nsid w:val="5DEC6100"/>
    <w:multiLevelType w:val="hybridMultilevel"/>
    <w:tmpl w:val="185A7B3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0" w15:restartNumberingAfterBreak="0">
    <w:nsid w:val="613C182C"/>
    <w:multiLevelType w:val="hybridMultilevel"/>
    <w:tmpl w:val="ECE823A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1" w15:restartNumberingAfterBreak="0">
    <w:nsid w:val="624F2E20"/>
    <w:multiLevelType w:val="hybridMultilevel"/>
    <w:tmpl w:val="7DBE43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65FD7143"/>
    <w:multiLevelType w:val="hybridMultilevel"/>
    <w:tmpl w:val="A970DF2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3" w15:restartNumberingAfterBreak="0">
    <w:nsid w:val="6B84004B"/>
    <w:multiLevelType w:val="hybridMultilevel"/>
    <w:tmpl w:val="E29CFEC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4" w15:restartNumberingAfterBreak="0">
    <w:nsid w:val="6CF828A6"/>
    <w:multiLevelType w:val="hybridMultilevel"/>
    <w:tmpl w:val="277AED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6FD460D4"/>
    <w:multiLevelType w:val="hybridMultilevel"/>
    <w:tmpl w:val="E05EF2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3973E09"/>
    <w:multiLevelType w:val="hybridMultilevel"/>
    <w:tmpl w:val="29C6F90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7" w15:restartNumberingAfterBreak="0">
    <w:nsid w:val="78D84ABA"/>
    <w:multiLevelType w:val="hybridMultilevel"/>
    <w:tmpl w:val="F6047DB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8" w15:restartNumberingAfterBreak="0">
    <w:nsid w:val="7B640FEE"/>
    <w:multiLevelType w:val="hybridMultilevel"/>
    <w:tmpl w:val="93B4FB88"/>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49" w15:restartNumberingAfterBreak="0">
    <w:nsid w:val="7DEC1088"/>
    <w:multiLevelType w:val="hybridMultilevel"/>
    <w:tmpl w:val="7AD0E44C"/>
    <w:lvl w:ilvl="0" w:tplc="0262ACBE">
      <w:start w:val="3"/>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num w:numId="1" w16cid:durableId="1692337912">
    <w:abstractNumId w:val="12"/>
  </w:num>
  <w:num w:numId="2" w16cid:durableId="337582804">
    <w:abstractNumId w:val="15"/>
  </w:num>
  <w:num w:numId="3" w16cid:durableId="1938176185">
    <w:abstractNumId w:val="33"/>
  </w:num>
  <w:num w:numId="4" w16cid:durableId="1623418167">
    <w:abstractNumId w:val="45"/>
  </w:num>
  <w:num w:numId="5" w16cid:durableId="1320579300">
    <w:abstractNumId w:val="6"/>
  </w:num>
  <w:num w:numId="6" w16cid:durableId="998927065">
    <w:abstractNumId w:val="46"/>
  </w:num>
  <w:num w:numId="7" w16cid:durableId="1636177549">
    <w:abstractNumId w:val="11"/>
  </w:num>
  <w:num w:numId="8" w16cid:durableId="1103264573">
    <w:abstractNumId w:val="19"/>
  </w:num>
  <w:num w:numId="9" w16cid:durableId="1473710983">
    <w:abstractNumId w:val="44"/>
  </w:num>
  <w:num w:numId="10" w16cid:durableId="1554004553">
    <w:abstractNumId w:val="32"/>
  </w:num>
  <w:num w:numId="11" w16cid:durableId="2136292141">
    <w:abstractNumId w:val="18"/>
  </w:num>
  <w:num w:numId="12" w16cid:durableId="1498381500">
    <w:abstractNumId w:val="49"/>
  </w:num>
  <w:num w:numId="13" w16cid:durableId="828714870">
    <w:abstractNumId w:val="31"/>
  </w:num>
  <w:num w:numId="14" w16cid:durableId="714504557">
    <w:abstractNumId w:val="23"/>
  </w:num>
  <w:num w:numId="15" w16cid:durableId="1210654695">
    <w:abstractNumId w:val="7"/>
  </w:num>
  <w:num w:numId="16" w16cid:durableId="1235164173">
    <w:abstractNumId w:val="37"/>
  </w:num>
  <w:num w:numId="17" w16cid:durableId="1108425653">
    <w:abstractNumId w:val="36"/>
  </w:num>
  <w:num w:numId="18" w16cid:durableId="2112966115">
    <w:abstractNumId w:val="29"/>
  </w:num>
  <w:num w:numId="19" w16cid:durableId="1717701284">
    <w:abstractNumId w:val="47"/>
  </w:num>
  <w:num w:numId="20" w16cid:durableId="906258730">
    <w:abstractNumId w:val="30"/>
  </w:num>
  <w:num w:numId="21" w16cid:durableId="1917740657">
    <w:abstractNumId w:val="26"/>
  </w:num>
  <w:num w:numId="22" w16cid:durableId="423494381">
    <w:abstractNumId w:val="0"/>
  </w:num>
  <w:num w:numId="23" w16cid:durableId="1961452727">
    <w:abstractNumId w:val="8"/>
  </w:num>
  <w:num w:numId="24" w16cid:durableId="97338880">
    <w:abstractNumId w:val="21"/>
  </w:num>
  <w:num w:numId="25" w16cid:durableId="708992744">
    <w:abstractNumId w:val="27"/>
  </w:num>
  <w:num w:numId="26" w16cid:durableId="1909148301">
    <w:abstractNumId w:val="35"/>
  </w:num>
  <w:num w:numId="27" w16cid:durableId="1699042943">
    <w:abstractNumId w:val="48"/>
  </w:num>
  <w:num w:numId="28" w16cid:durableId="379669993">
    <w:abstractNumId w:val="20"/>
  </w:num>
  <w:num w:numId="29" w16cid:durableId="1461222785">
    <w:abstractNumId w:val="4"/>
  </w:num>
  <w:num w:numId="30" w16cid:durableId="872770424">
    <w:abstractNumId w:val="13"/>
  </w:num>
  <w:num w:numId="31" w16cid:durableId="80027705">
    <w:abstractNumId w:val="41"/>
  </w:num>
  <w:num w:numId="32" w16cid:durableId="1634557779">
    <w:abstractNumId w:val="28"/>
  </w:num>
  <w:num w:numId="33" w16cid:durableId="1078744220">
    <w:abstractNumId w:val="16"/>
  </w:num>
  <w:num w:numId="34" w16cid:durableId="1889024775">
    <w:abstractNumId w:val="22"/>
  </w:num>
  <w:num w:numId="35" w16cid:durableId="1847666867">
    <w:abstractNumId w:val="9"/>
  </w:num>
  <w:num w:numId="36" w16cid:durableId="43986592">
    <w:abstractNumId w:val="38"/>
  </w:num>
  <w:num w:numId="37" w16cid:durableId="1875146795">
    <w:abstractNumId w:val="40"/>
  </w:num>
  <w:num w:numId="38" w16cid:durableId="853303479">
    <w:abstractNumId w:val="2"/>
  </w:num>
  <w:num w:numId="39" w16cid:durableId="28337456">
    <w:abstractNumId w:val="24"/>
  </w:num>
  <w:num w:numId="40" w16cid:durableId="10423930">
    <w:abstractNumId w:val="5"/>
  </w:num>
  <w:num w:numId="41" w16cid:durableId="1809084118">
    <w:abstractNumId w:val="14"/>
  </w:num>
  <w:num w:numId="42" w16cid:durableId="358969610">
    <w:abstractNumId w:val="43"/>
  </w:num>
  <w:num w:numId="43" w16cid:durableId="1004473262">
    <w:abstractNumId w:val="17"/>
  </w:num>
  <w:num w:numId="44" w16cid:durableId="296646368">
    <w:abstractNumId w:val="25"/>
  </w:num>
  <w:num w:numId="45" w16cid:durableId="170686498">
    <w:abstractNumId w:val="3"/>
  </w:num>
  <w:num w:numId="46" w16cid:durableId="1818650336">
    <w:abstractNumId w:val="42"/>
  </w:num>
  <w:num w:numId="47" w16cid:durableId="1317417699">
    <w:abstractNumId w:val="39"/>
  </w:num>
  <w:num w:numId="48" w16cid:durableId="723142376">
    <w:abstractNumId w:val="1"/>
  </w:num>
  <w:num w:numId="49" w16cid:durableId="321206077">
    <w:abstractNumId w:val="34"/>
  </w:num>
  <w:num w:numId="50" w16cid:durableId="3196230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6F"/>
    <w:rsid w:val="00086FC8"/>
    <w:rsid w:val="000922DD"/>
    <w:rsid w:val="000B2EA0"/>
    <w:rsid w:val="000D5232"/>
    <w:rsid w:val="000E3CBC"/>
    <w:rsid w:val="000E7EE1"/>
    <w:rsid w:val="000F1B23"/>
    <w:rsid w:val="001033B1"/>
    <w:rsid w:val="0013313E"/>
    <w:rsid w:val="0017299D"/>
    <w:rsid w:val="00175710"/>
    <w:rsid w:val="001F396A"/>
    <w:rsid w:val="00220609"/>
    <w:rsid w:val="00235880"/>
    <w:rsid w:val="00236352"/>
    <w:rsid w:val="00274D15"/>
    <w:rsid w:val="002F5AD8"/>
    <w:rsid w:val="0032193A"/>
    <w:rsid w:val="003414FC"/>
    <w:rsid w:val="00392A52"/>
    <w:rsid w:val="003C02BD"/>
    <w:rsid w:val="004021C0"/>
    <w:rsid w:val="00415CD7"/>
    <w:rsid w:val="00454F00"/>
    <w:rsid w:val="0045514D"/>
    <w:rsid w:val="004C7EF8"/>
    <w:rsid w:val="004F73AC"/>
    <w:rsid w:val="00547CD6"/>
    <w:rsid w:val="00555B23"/>
    <w:rsid w:val="00556D72"/>
    <w:rsid w:val="005B1C31"/>
    <w:rsid w:val="005D246F"/>
    <w:rsid w:val="005E1452"/>
    <w:rsid w:val="005F14CB"/>
    <w:rsid w:val="005F6323"/>
    <w:rsid w:val="00602FFF"/>
    <w:rsid w:val="0063225B"/>
    <w:rsid w:val="00634568"/>
    <w:rsid w:val="00637B99"/>
    <w:rsid w:val="00660046"/>
    <w:rsid w:val="006633B2"/>
    <w:rsid w:val="00680366"/>
    <w:rsid w:val="006F414F"/>
    <w:rsid w:val="00724AEB"/>
    <w:rsid w:val="007821EF"/>
    <w:rsid w:val="007F0409"/>
    <w:rsid w:val="0082291D"/>
    <w:rsid w:val="0086453E"/>
    <w:rsid w:val="008A74E2"/>
    <w:rsid w:val="008B3640"/>
    <w:rsid w:val="0094442B"/>
    <w:rsid w:val="009634D0"/>
    <w:rsid w:val="00976EF6"/>
    <w:rsid w:val="00993C3C"/>
    <w:rsid w:val="00996A15"/>
    <w:rsid w:val="00A0018C"/>
    <w:rsid w:val="00A06D45"/>
    <w:rsid w:val="00A43551"/>
    <w:rsid w:val="00A731A9"/>
    <w:rsid w:val="00A9451F"/>
    <w:rsid w:val="00AC7797"/>
    <w:rsid w:val="00AF5B87"/>
    <w:rsid w:val="00B07F2A"/>
    <w:rsid w:val="00B3067D"/>
    <w:rsid w:val="00B4427D"/>
    <w:rsid w:val="00B44648"/>
    <w:rsid w:val="00B53A33"/>
    <w:rsid w:val="00B555C0"/>
    <w:rsid w:val="00B775EA"/>
    <w:rsid w:val="00BC4C4F"/>
    <w:rsid w:val="00BD5F8B"/>
    <w:rsid w:val="00BE2471"/>
    <w:rsid w:val="00C27CB0"/>
    <w:rsid w:val="00C33D44"/>
    <w:rsid w:val="00C80E94"/>
    <w:rsid w:val="00D123BC"/>
    <w:rsid w:val="00D52C6A"/>
    <w:rsid w:val="00D6648F"/>
    <w:rsid w:val="00DA6D03"/>
    <w:rsid w:val="00E11EC7"/>
    <w:rsid w:val="00F11B6A"/>
    <w:rsid w:val="00FE0BC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459D1"/>
  <w15:chartTrackingRefBased/>
  <w15:docId w15:val="{93A10F80-9D81-46CB-B0F1-0997D35A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5D246F"/>
    <w:pPr>
      <w:keepNext/>
      <w:keepLines/>
      <w:spacing w:before="240" w:after="0"/>
      <w:outlineLvl w:val="0"/>
    </w:pPr>
    <w:rPr>
      <w:rFonts w:ascii="Verdana" w:eastAsia="Times New Roman" w:hAnsi="Verdana" w:cs="Times New Roman"/>
      <w:b/>
      <w:bCs/>
      <w:sz w:val="18"/>
      <w:szCs w:val="28"/>
    </w:rPr>
  </w:style>
  <w:style w:type="paragraph" w:styleId="Otsikko2">
    <w:name w:val="heading 2"/>
    <w:basedOn w:val="Normaali"/>
    <w:next w:val="Normaali"/>
    <w:link w:val="Otsikko2Char"/>
    <w:uiPriority w:val="9"/>
    <w:unhideWhenUsed/>
    <w:qFormat/>
    <w:rsid w:val="005D246F"/>
    <w:pPr>
      <w:keepNext/>
      <w:keepLines/>
      <w:spacing w:before="40" w:after="0"/>
      <w:outlineLvl w:val="1"/>
    </w:pPr>
    <w:rPr>
      <w:rFonts w:ascii="Verdana" w:eastAsia="Times New Roman" w:hAnsi="Verdana" w:cs="Times New Roman"/>
      <w:b/>
      <w:bCs/>
      <w:sz w:val="18"/>
      <w:szCs w:val="26"/>
    </w:rPr>
  </w:style>
  <w:style w:type="paragraph" w:styleId="Otsikko3">
    <w:name w:val="heading 3"/>
    <w:basedOn w:val="Normaali"/>
    <w:next w:val="Normaali"/>
    <w:link w:val="Otsikko3Char"/>
    <w:uiPriority w:val="9"/>
    <w:unhideWhenUsed/>
    <w:qFormat/>
    <w:rsid w:val="005D246F"/>
    <w:pPr>
      <w:keepNext/>
      <w:keepLines/>
      <w:spacing w:before="40" w:after="0"/>
      <w:outlineLvl w:val="2"/>
    </w:pPr>
    <w:rPr>
      <w:rFonts w:ascii="Verdana" w:eastAsia="Times New Roman" w:hAnsi="Verdana" w:cs="Times New Roman"/>
      <w:bCs/>
      <w:sz w:val="18"/>
      <w:szCs w:val="18"/>
    </w:rPr>
  </w:style>
  <w:style w:type="paragraph" w:styleId="Otsikko4">
    <w:name w:val="heading 4"/>
    <w:basedOn w:val="Normaali"/>
    <w:next w:val="Normaali"/>
    <w:link w:val="Otsikko4Char"/>
    <w:uiPriority w:val="9"/>
    <w:semiHidden/>
    <w:unhideWhenUsed/>
    <w:qFormat/>
    <w:rsid w:val="005D246F"/>
    <w:pPr>
      <w:keepNext/>
      <w:keepLines/>
      <w:spacing w:before="40" w:after="0"/>
      <w:outlineLvl w:val="3"/>
    </w:pPr>
    <w:rPr>
      <w:rFonts w:ascii="Verdana" w:eastAsia="Times New Roman" w:hAnsi="Verdana" w:cs="Times New Roman"/>
      <w:bCs/>
      <w:iCs/>
      <w:sz w:val="18"/>
      <w:szCs w:val="18"/>
    </w:rPr>
  </w:style>
  <w:style w:type="paragraph" w:styleId="Otsikko5">
    <w:name w:val="heading 5"/>
    <w:basedOn w:val="Normaali"/>
    <w:next w:val="Normaali"/>
    <w:link w:val="Otsikko5Char"/>
    <w:uiPriority w:val="9"/>
    <w:semiHidden/>
    <w:unhideWhenUsed/>
    <w:qFormat/>
    <w:rsid w:val="005D246F"/>
    <w:pPr>
      <w:keepNext/>
      <w:keepLines/>
      <w:spacing w:before="40" w:after="0"/>
      <w:outlineLvl w:val="4"/>
    </w:pPr>
    <w:rPr>
      <w:rFonts w:ascii="Verdana" w:eastAsia="Times New Roman" w:hAnsi="Verdana" w:cs="Times New Roman"/>
      <w:sz w:val="18"/>
      <w:szCs w:val="18"/>
    </w:rPr>
  </w:style>
  <w:style w:type="paragraph" w:styleId="Otsikko6">
    <w:name w:val="heading 6"/>
    <w:basedOn w:val="Normaali"/>
    <w:next w:val="Normaali"/>
    <w:link w:val="Otsikko6Char"/>
    <w:uiPriority w:val="9"/>
    <w:semiHidden/>
    <w:unhideWhenUsed/>
    <w:qFormat/>
    <w:rsid w:val="005D246F"/>
    <w:pPr>
      <w:keepNext/>
      <w:keepLines/>
      <w:spacing w:before="40" w:after="0"/>
      <w:outlineLvl w:val="5"/>
    </w:pPr>
    <w:rPr>
      <w:rFonts w:ascii="Verdana" w:eastAsia="Times New Roman" w:hAnsi="Verdana" w:cs="Times New Roman"/>
      <w:iCs/>
      <w:sz w:val="18"/>
      <w:szCs w:val="18"/>
    </w:rPr>
  </w:style>
  <w:style w:type="paragraph" w:styleId="Otsikko7">
    <w:name w:val="heading 7"/>
    <w:basedOn w:val="Normaali"/>
    <w:next w:val="Normaali"/>
    <w:link w:val="Otsikko7Char"/>
    <w:uiPriority w:val="9"/>
    <w:semiHidden/>
    <w:unhideWhenUsed/>
    <w:qFormat/>
    <w:rsid w:val="005D246F"/>
    <w:pPr>
      <w:keepNext/>
      <w:keepLines/>
      <w:spacing w:before="40" w:after="0"/>
      <w:outlineLvl w:val="6"/>
    </w:pPr>
    <w:rPr>
      <w:rFonts w:ascii="Verdana" w:eastAsia="Times New Roman" w:hAnsi="Verdana" w:cs="Times New Roman"/>
      <w:iCs/>
      <w:sz w:val="18"/>
      <w:szCs w:val="18"/>
    </w:rPr>
  </w:style>
  <w:style w:type="paragraph" w:styleId="Otsikko8">
    <w:name w:val="heading 8"/>
    <w:basedOn w:val="Normaali"/>
    <w:next w:val="Normaali"/>
    <w:link w:val="Otsikko8Char"/>
    <w:uiPriority w:val="9"/>
    <w:semiHidden/>
    <w:unhideWhenUsed/>
    <w:qFormat/>
    <w:rsid w:val="005D246F"/>
    <w:pPr>
      <w:keepNext/>
      <w:keepLines/>
      <w:spacing w:before="40" w:after="0"/>
      <w:outlineLvl w:val="7"/>
    </w:pPr>
    <w:rPr>
      <w:rFonts w:ascii="Verdana" w:eastAsia="Times New Roman" w:hAnsi="Verdana" w:cs="Times New Roman"/>
      <w:sz w:val="18"/>
      <w:szCs w:val="20"/>
    </w:rPr>
  </w:style>
  <w:style w:type="paragraph" w:styleId="Otsikko9">
    <w:name w:val="heading 9"/>
    <w:basedOn w:val="Normaali"/>
    <w:next w:val="Normaali"/>
    <w:link w:val="Otsikko9Char"/>
    <w:uiPriority w:val="9"/>
    <w:semiHidden/>
    <w:unhideWhenUsed/>
    <w:qFormat/>
    <w:rsid w:val="005D246F"/>
    <w:pPr>
      <w:keepNext/>
      <w:keepLines/>
      <w:spacing w:before="40" w:after="0"/>
      <w:outlineLvl w:val="8"/>
    </w:pPr>
    <w:rPr>
      <w:rFonts w:ascii="Verdana" w:eastAsia="Times New Roman" w:hAnsi="Verdana" w:cs="Times New Roman"/>
      <w:iCs/>
      <w:sz w:val="18"/>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Otsikko11">
    <w:name w:val="Otsikko 11"/>
    <w:basedOn w:val="Normaali"/>
    <w:next w:val="Leipteksti"/>
    <w:uiPriority w:val="9"/>
    <w:qFormat/>
    <w:rsid w:val="005D246F"/>
    <w:pPr>
      <w:keepNext/>
      <w:keepLines/>
      <w:numPr>
        <w:numId w:val="2"/>
      </w:numPr>
      <w:spacing w:after="180" w:line="240" w:lineRule="auto"/>
      <w:ind w:left="1304" w:hanging="1304"/>
      <w:outlineLvl w:val="0"/>
    </w:pPr>
    <w:rPr>
      <w:rFonts w:ascii="Verdana" w:eastAsia="Times New Roman" w:hAnsi="Verdana" w:cs="Times New Roman"/>
      <w:b/>
      <w:bCs/>
      <w:kern w:val="0"/>
      <w:sz w:val="18"/>
      <w:szCs w:val="28"/>
      <w14:ligatures w14:val="none"/>
    </w:rPr>
  </w:style>
  <w:style w:type="paragraph" w:customStyle="1" w:styleId="Otsikko21">
    <w:name w:val="Otsikko 21"/>
    <w:basedOn w:val="Normaali"/>
    <w:next w:val="Leipteksti"/>
    <w:uiPriority w:val="9"/>
    <w:qFormat/>
    <w:rsid w:val="005D246F"/>
    <w:pPr>
      <w:keepNext/>
      <w:keepLines/>
      <w:numPr>
        <w:ilvl w:val="1"/>
        <w:numId w:val="2"/>
      </w:numPr>
      <w:spacing w:after="180" w:line="240" w:lineRule="auto"/>
      <w:ind w:left="1304" w:hanging="1304"/>
      <w:outlineLvl w:val="1"/>
    </w:pPr>
    <w:rPr>
      <w:rFonts w:ascii="Verdana" w:eastAsia="Times New Roman" w:hAnsi="Verdana" w:cs="Times New Roman"/>
      <w:b/>
      <w:bCs/>
      <w:kern w:val="0"/>
      <w:sz w:val="18"/>
      <w:szCs w:val="26"/>
      <w14:ligatures w14:val="none"/>
    </w:rPr>
  </w:style>
  <w:style w:type="paragraph" w:customStyle="1" w:styleId="Otsikko31">
    <w:name w:val="Otsikko 31"/>
    <w:basedOn w:val="Normaali"/>
    <w:next w:val="Leipteksti"/>
    <w:uiPriority w:val="9"/>
    <w:qFormat/>
    <w:rsid w:val="005D246F"/>
    <w:pPr>
      <w:keepNext/>
      <w:keepLines/>
      <w:numPr>
        <w:ilvl w:val="2"/>
        <w:numId w:val="2"/>
      </w:numPr>
      <w:spacing w:after="180" w:line="240" w:lineRule="auto"/>
      <w:ind w:left="1304" w:hanging="1304"/>
      <w:outlineLvl w:val="2"/>
    </w:pPr>
    <w:rPr>
      <w:rFonts w:ascii="Verdana" w:eastAsia="Times New Roman" w:hAnsi="Verdana" w:cs="Times New Roman"/>
      <w:bCs/>
      <w:kern w:val="0"/>
      <w:sz w:val="18"/>
      <w:szCs w:val="18"/>
      <w14:ligatures w14:val="none"/>
    </w:rPr>
  </w:style>
  <w:style w:type="paragraph" w:customStyle="1" w:styleId="Otsikko41">
    <w:name w:val="Otsikko 41"/>
    <w:basedOn w:val="Normaali"/>
    <w:next w:val="Leipteksti"/>
    <w:uiPriority w:val="9"/>
    <w:rsid w:val="005D246F"/>
    <w:pPr>
      <w:keepNext/>
      <w:keepLines/>
      <w:spacing w:after="180" w:line="240" w:lineRule="auto"/>
      <w:ind w:left="1304"/>
      <w:outlineLvl w:val="3"/>
    </w:pPr>
    <w:rPr>
      <w:rFonts w:ascii="Verdana" w:eastAsia="Times New Roman" w:hAnsi="Verdana" w:cs="Times New Roman"/>
      <w:bCs/>
      <w:iCs/>
      <w:kern w:val="0"/>
      <w:sz w:val="18"/>
      <w:szCs w:val="18"/>
      <w14:ligatures w14:val="none"/>
    </w:rPr>
  </w:style>
  <w:style w:type="paragraph" w:customStyle="1" w:styleId="Otsikko51">
    <w:name w:val="Otsikko 51"/>
    <w:basedOn w:val="Normaali"/>
    <w:next w:val="Leipteksti"/>
    <w:uiPriority w:val="9"/>
    <w:rsid w:val="005D246F"/>
    <w:pPr>
      <w:keepNext/>
      <w:keepLines/>
      <w:spacing w:after="180" w:line="240" w:lineRule="auto"/>
      <w:ind w:left="1304"/>
      <w:outlineLvl w:val="4"/>
    </w:pPr>
    <w:rPr>
      <w:rFonts w:ascii="Verdana" w:eastAsia="Times New Roman" w:hAnsi="Verdana" w:cs="Times New Roman"/>
      <w:kern w:val="0"/>
      <w:sz w:val="18"/>
      <w:szCs w:val="18"/>
      <w14:ligatures w14:val="none"/>
    </w:rPr>
  </w:style>
  <w:style w:type="paragraph" w:customStyle="1" w:styleId="Otsikko61">
    <w:name w:val="Otsikko 61"/>
    <w:basedOn w:val="Normaali"/>
    <w:next w:val="Leipteksti"/>
    <w:uiPriority w:val="9"/>
    <w:rsid w:val="005D246F"/>
    <w:pPr>
      <w:keepNext/>
      <w:keepLines/>
      <w:spacing w:after="180" w:line="240" w:lineRule="auto"/>
      <w:ind w:left="1304"/>
      <w:outlineLvl w:val="5"/>
    </w:pPr>
    <w:rPr>
      <w:rFonts w:ascii="Verdana" w:eastAsia="Times New Roman" w:hAnsi="Verdana" w:cs="Times New Roman"/>
      <w:iCs/>
      <w:kern w:val="0"/>
      <w:sz w:val="18"/>
      <w:szCs w:val="18"/>
      <w14:ligatures w14:val="none"/>
    </w:rPr>
  </w:style>
  <w:style w:type="paragraph" w:customStyle="1" w:styleId="Otsikko71">
    <w:name w:val="Otsikko 71"/>
    <w:basedOn w:val="Normaali"/>
    <w:next w:val="Leipteksti"/>
    <w:uiPriority w:val="9"/>
    <w:rsid w:val="005D246F"/>
    <w:pPr>
      <w:keepNext/>
      <w:keepLines/>
      <w:spacing w:after="180" w:line="240" w:lineRule="auto"/>
      <w:ind w:left="1304"/>
      <w:outlineLvl w:val="6"/>
    </w:pPr>
    <w:rPr>
      <w:rFonts w:ascii="Verdana" w:eastAsia="Times New Roman" w:hAnsi="Verdana" w:cs="Times New Roman"/>
      <w:iCs/>
      <w:kern w:val="0"/>
      <w:sz w:val="18"/>
      <w:szCs w:val="18"/>
      <w14:ligatures w14:val="none"/>
    </w:rPr>
  </w:style>
  <w:style w:type="paragraph" w:customStyle="1" w:styleId="Otsikko81">
    <w:name w:val="Otsikko 81"/>
    <w:basedOn w:val="Normaali"/>
    <w:next w:val="Leipteksti"/>
    <w:uiPriority w:val="9"/>
    <w:rsid w:val="005D246F"/>
    <w:pPr>
      <w:keepNext/>
      <w:keepLines/>
      <w:spacing w:after="180" w:line="240" w:lineRule="auto"/>
      <w:ind w:left="1304"/>
      <w:outlineLvl w:val="7"/>
    </w:pPr>
    <w:rPr>
      <w:rFonts w:ascii="Verdana" w:eastAsia="Times New Roman" w:hAnsi="Verdana" w:cs="Times New Roman"/>
      <w:kern w:val="0"/>
      <w:sz w:val="18"/>
      <w:szCs w:val="20"/>
      <w14:ligatures w14:val="none"/>
    </w:rPr>
  </w:style>
  <w:style w:type="paragraph" w:customStyle="1" w:styleId="Otsikko91">
    <w:name w:val="Otsikko 91"/>
    <w:basedOn w:val="Normaali"/>
    <w:next w:val="Leipteksti"/>
    <w:uiPriority w:val="9"/>
    <w:rsid w:val="005D246F"/>
    <w:pPr>
      <w:keepNext/>
      <w:keepLines/>
      <w:spacing w:after="180" w:line="240" w:lineRule="auto"/>
      <w:ind w:left="1304"/>
      <w:outlineLvl w:val="8"/>
    </w:pPr>
    <w:rPr>
      <w:rFonts w:ascii="Verdana" w:eastAsia="Times New Roman" w:hAnsi="Verdana" w:cs="Times New Roman"/>
      <w:iCs/>
      <w:kern w:val="0"/>
      <w:sz w:val="18"/>
      <w:szCs w:val="20"/>
      <w14:ligatures w14:val="none"/>
    </w:rPr>
  </w:style>
  <w:style w:type="numbering" w:customStyle="1" w:styleId="Eiluetteloa1">
    <w:name w:val="Ei luetteloa1"/>
    <w:next w:val="Eiluetteloa"/>
    <w:uiPriority w:val="99"/>
    <w:semiHidden/>
    <w:unhideWhenUsed/>
    <w:rsid w:val="005D246F"/>
  </w:style>
  <w:style w:type="character" w:customStyle="1" w:styleId="Otsikko1Char">
    <w:name w:val="Otsikko 1 Char"/>
    <w:basedOn w:val="Kappaleenoletusfontti"/>
    <w:link w:val="Otsikko1"/>
    <w:uiPriority w:val="9"/>
    <w:rsid w:val="005D246F"/>
    <w:rPr>
      <w:rFonts w:ascii="Verdana" w:eastAsia="Times New Roman" w:hAnsi="Verdana" w:cs="Times New Roman"/>
      <w:b/>
      <w:bCs/>
      <w:sz w:val="18"/>
      <w:szCs w:val="28"/>
    </w:rPr>
  </w:style>
  <w:style w:type="character" w:customStyle="1" w:styleId="Otsikko2Char">
    <w:name w:val="Otsikko 2 Char"/>
    <w:basedOn w:val="Kappaleenoletusfontti"/>
    <w:link w:val="Otsikko2"/>
    <w:uiPriority w:val="9"/>
    <w:rsid w:val="005D246F"/>
    <w:rPr>
      <w:rFonts w:ascii="Verdana" w:eastAsia="Times New Roman" w:hAnsi="Verdana" w:cs="Times New Roman"/>
      <w:b/>
      <w:bCs/>
      <w:sz w:val="18"/>
      <w:szCs w:val="26"/>
    </w:rPr>
  </w:style>
  <w:style w:type="character" w:customStyle="1" w:styleId="Otsikko3Char">
    <w:name w:val="Otsikko 3 Char"/>
    <w:basedOn w:val="Kappaleenoletusfontti"/>
    <w:link w:val="Otsikko3"/>
    <w:uiPriority w:val="9"/>
    <w:rsid w:val="005D246F"/>
    <w:rPr>
      <w:rFonts w:ascii="Verdana" w:eastAsia="Times New Roman" w:hAnsi="Verdana" w:cs="Times New Roman"/>
      <w:bCs/>
      <w:sz w:val="18"/>
      <w:szCs w:val="18"/>
    </w:rPr>
  </w:style>
  <w:style w:type="character" w:customStyle="1" w:styleId="Otsikko4Char">
    <w:name w:val="Otsikko 4 Char"/>
    <w:basedOn w:val="Kappaleenoletusfontti"/>
    <w:link w:val="Otsikko4"/>
    <w:uiPriority w:val="9"/>
    <w:rsid w:val="005D246F"/>
    <w:rPr>
      <w:rFonts w:ascii="Verdana" w:eastAsia="Times New Roman" w:hAnsi="Verdana" w:cs="Times New Roman"/>
      <w:bCs/>
      <w:iCs/>
      <w:sz w:val="18"/>
      <w:szCs w:val="18"/>
    </w:rPr>
  </w:style>
  <w:style w:type="character" w:customStyle="1" w:styleId="Otsikko5Char">
    <w:name w:val="Otsikko 5 Char"/>
    <w:basedOn w:val="Kappaleenoletusfontti"/>
    <w:link w:val="Otsikko5"/>
    <w:uiPriority w:val="9"/>
    <w:rsid w:val="005D246F"/>
    <w:rPr>
      <w:rFonts w:ascii="Verdana" w:eastAsia="Times New Roman" w:hAnsi="Verdana" w:cs="Times New Roman"/>
      <w:sz w:val="18"/>
      <w:szCs w:val="18"/>
    </w:rPr>
  </w:style>
  <w:style w:type="character" w:customStyle="1" w:styleId="Otsikko6Char">
    <w:name w:val="Otsikko 6 Char"/>
    <w:basedOn w:val="Kappaleenoletusfontti"/>
    <w:link w:val="Otsikko6"/>
    <w:uiPriority w:val="9"/>
    <w:rsid w:val="005D246F"/>
    <w:rPr>
      <w:rFonts w:ascii="Verdana" w:eastAsia="Times New Roman" w:hAnsi="Verdana" w:cs="Times New Roman"/>
      <w:iCs/>
      <w:sz w:val="18"/>
      <w:szCs w:val="18"/>
    </w:rPr>
  </w:style>
  <w:style w:type="character" w:customStyle="1" w:styleId="Otsikko7Char">
    <w:name w:val="Otsikko 7 Char"/>
    <w:basedOn w:val="Kappaleenoletusfontti"/>
    <w:link w:val="Otsikko7"/>
    <w:uiPriority w:val="9"/>
    <w:rsid w:val="005D246F"/>
    <w:rPr>
      <w:rFonts w:ascii="Verdana" w:eastAsia="Times New Roman" w:hAnsi="Verdana" w:cs="Times New Roman"/>
      <w:iCs/>
      <w:sz w:val="18"/>
      <w:szCs w:val="18"/>
    </w:rPr>
  </w:style>
  <w:style w:type="character" w:customStyle="1" w:styleId="Otsikko8Char">
    <w:name w:val="Otsikko 8 Char"/>
    <w:basedOn w:val="Kappaleenoletusfontti"/>
    <w:link w:val="Otsikko8"/>
    <w:uiPriority w:val="9"/>
    <w:rsid w:val="005D246F"/>
    <w:rPr>
      <w:rFonts w:ascii="Verdana" w:eastAsia="Times New Roman" w:hAnsi="Verdana" w:cs="Times New Roman"/>
      <w:sz w:val="18"/>
      <w:szCs w:val="20"/>
    </w:rPr>
  </w:style>
  <w:style w:type="character" w:customStyle="1" w:styleId="Otsikko9Char">
    <w:name w:val="Otsikko 9 Char"/>
    <w:basedOn w:val="Kappaleenoletusfontti"/>
    <w:link w:val="Otsikko9"/>
    <w:uiPriority w:val="9"/>
    <w:rsid w:val="005D246F"/>
    <w:rPr>
      <w:rFonts w:ascii="Verdana" w:eastAsia="Times New Roman" w:hAnsi="Verdana" w:cs="Times New Roman"/>
      <w:iCs/>
      <w:sz w:val="18"/>
      <w:szCs w:val="20"/>
    </w:rPr>
  </w:style>
  <w:style w:type="paragraph" w:styleId="Seliteteksti">
    <w:name w:val="Balloon Text"/>
    <w:basedOn w:val="Normaali"/>
    <w:link w:val="SelitetekstiChar"/>
    <w:uiPriority w:val="99"/>
    <w:semiHidden/>
    <w:unhideWhenUsed/>
    <w:rsid w:val="005D246F"/>
    <w:pPr>
      <w:spacing w:after="0" w:line="240" w:lineRule="auto"/>
    </w:pPr>
    <w:rPr>
      <w:rFonts w:ascii="Tahoma" w:eastAsia="Times New Roman" w:hAnsi="Tahoma" w:cs="Tahoma"/>
      <w:kern w:val="0"/>
      <w:sz w:val="16"/>
      <w:szCs w:val="16"/>
      <w14:ligatures w14:val="none"/>
    </w:rPr>
  </w:style>
  <w:style w:type="character" w:customStyle="1" w:styleId="SelitetekstiChar">
    <w:name w:val="Seliteteksti Char"/>
    <w:basedOn w:val="Kappaleenoletusfontti"/>
    <w:link w:val="Seliteteksti"/>
    <w:uiPriority w:val="99"/>
    <w:semiHidden/>
    <w:rsid w:val="005D246F"/>
    <w:rPr>
      <w:rFonts w:ascii="Tahoma" w:eastAsia="Times New Roman" w:hAnsi="Tahoma" w:cs="Tahoma"/>
      <w:kern w:val="0"/>
      <w:sz w:val="16"/>
      <w:szCs w:val="16"/>
      <w14:ligatures w14:val="none"/>
    </w:rPr>
  </w:style>
  <w:style w:type="paragraph" w:customStyle="1" w:styleId="Leipteksti1">
    <w:name w:val="Leipäteksti1"/>
    <w:basedOn w:val="Normaali"/>
    <w:next w:val="Leipteksti"/>
    <w:link w:val="LeiptekstiChar"/>
    <w:uiPriority w:val="1"/>
    <w:qFormat/>
    <w:rsid w:val="005D246F"/>
    <w:pPr>
      <w:spacing w:after="180" w:line="240" w:lineRule="auto"/>
      <w:ind w:left="1304"/>
    </w:pPr>
    <w:rPr>
      <w:rFonts w:cs="Times New Roman"/>
      <w:sz w:val="18"/>
      <w:szCs w:val="18"/>
    </w:rPr>
  </w:style>
  <w:style w:type="character" w:customStyle="1" w:styleId="LeiptekstiChar">
    <w:name w:val="Leipäteksti Char"/>
    <w:basedOn w:val="Kappaleenoletusfontti"/>
    <w:link w:val="Leipteksti1"/>
    <w:uiPriority w:val="1"/>
    <w:rsid w:val="005D246F"/>
    <w:rPr>
      <w:rFonts w:cs="Times New Roman"/>
      <w:sz w:val="18"/>
      <w:szCs w:val="18"/>
    </w:rPr>
  </w:style>
  <w:style w:type="table" w:customStyle="1" w:styleId="Eiruudukkoa">
    <w:name w:val="Ei ruudukkoa"/>
    <w:basedOn w:val="Normaalitaulukko"/>
    <w:uiPriority w:val="99"/>
    <w:rsid w:val="005D246F"/>
    <w:pPr>
      <w:spacing w:after="0" w:line="240" w:lineRule="auto"/>
    </w:pPr>
    <w:rPr>
      <w:rFonts w:eastAsia="Times New Roman" w:cs="Times New Roman"/>
      <w:kern w:val="0"/>
      <w:sz w:val="18"/>
      <w:szCs w:val="18"/>
      <w14:ligatures w14:val="none"/>
    </w:rPr>
    <w:tblPr>
      <w:tblCellMar>
        <w:left w:w="0" w:type="dxa"/>
        <w:right w:w="0" w:type="dxa"/>
      </w:tblCellMar>
    </w:tblPr>
  </w:style>
  <w:style w:type="paragraph" w:customStyle="1" w:styleId="Alatunniste1">
    <w:name w:val="Alatunniste1"/>
    <w:basedOn w:val="Normaali"/>
    <w:next w:val="Alatunniste"/>
    <w:link w:val="AlatunnisteChar"/>
    <w:uiPriority w:val="99"/>
    <w:rsid w:val="005D246F"/>
    <w:pPr>
      <w:spacing w:after="0" w:line="312" w:lineRule="auto"/>
    </w:pPr>
    <w:rPr>
      <w:rFonts w:cs="Times New Roman"/>
      <w:color w:val="00A6D6"/>
      <w:sz w:val="14"/>
      <w:szCs w:val="18"/>
    </w:rPr>
  </w:style>
  <w:style w:type="character" w:customStyle="1" w:styleId="AlatunnisteChar">
    <w:name w:val="Alatunniste Char"/>
    <w:basedOn w:val="Kappaleenoletusfontti"/>
    <w:link w:val="Alatunniste1"/>
    <w:uiPriority w:val="99"/>
    <w:rsid w:val="005D246F"/>
    <w:rPr>
      <w:rFonts w:cs="Times New Roman"/>
      <w:color w:val="00A6D6"/>
      <w:sz w:val="14"/>
      <w:szCs w:val="18"/>
    </w:rPr>
  </w:style>
  <w:style w:type="paragraph" w:customStyle="1" w:styleId="Yltunniste1">
    <w:name w:val="Ylätunniste1"/>
    <w:basedOn w:val="Normaali"/>
    <w:next w:val="Yltunniste"/>
    <w:link w:val="YltunnisteChar"/>
    <w:uiPriority w:val="99"/>
    <w:rsid w:val="005D246F"/>
    <w:pPr>
      <w:spacing w:after="0" w:line="240" w:lineRule="auto"/>
    </w:pPr>
    <w:rPr>
      <w:rFonts w:cs="Times New Roman"/>
      <w:sz w:val="18"/>
      <w:szCs w:val="18"/>
    </w:rPr>
  </w:style>
  <w:style w:type="character" w:customStyle="1" w:styleId="YltunnisteChar">
    <w:name w:val="Ylätunniste Char"/>
    <w:basedOn w:val="Kappaleenoletusfontti"/>
    <w:link w:val="Yltunniste1"/>
    <w:uiPriority w:val="99"/>
    <w:rsid w:val="005D246F"/>
    <w:rPr>
      <w:rFonts w:cs="Times New Roman"/>
      <w:sz w:val="18"/>
      <w:szCs w:val="18"/>
    </w:rPr>
  </w:style>
  <w:style w:type="character" w:customStyle="1" w:styleId="Hyperlinkki1">
    <w:name w:val="Hyperlinkki1"/>
    <w:basedOn w:val="Kappaleenoletusfontti"/>
    <w:uiPriority w:val="99"/>
    <w:unhideWhenUsed/>
    <w:rsid w:val="005D246F"/>
    <w:rPr>
      <w:rFonts w:cs="Times New Roman"/>
      <w:color w:val="0000FF"/>
      <w:u w:val="single"/>
    </w:rPr>
  </w:style>
  <w:style w:type="paragraph" w:customStyle="1" w:styleId="Merkittyluettelo1">
    <w:name w:val="Merkitty luettelo1"/>
    <w:basedOn w:val="Normaali"/>
    <w:next w:val="Merkittyluettelo"/>
    <w:uiPriority w:val="99"/>
    <w:qFormat/>
    <w:rsid w:val="005D246F"/>
    <w:pPr>
      <w:spacing w:after="180" w:line="240" w:lineRule="auto"/>
      <w:ind w:left="1701" w:hanging="397"/>
      <w:contextualSpacing/>
    </w:pPr>
    <w:rPr>
      <w:rFonts w:eastAsia="Times New Roman" w:cs="Times New Roman"/>
      <w:kern w:val="0"/>
      <w:sz w:val="18"/>
      <w:szCs w:val="18"/>
      <w14:ligatures w14:val="none"/>
    </w:rPr>
  </w:style>
  <w:style w:type="paragraph" w:customStyle="1" w:styleId="Numeroituluettelo1">
    <w:name w:val="Numeroitu luettelo1"/>
    <w:basedOn w:val="Normaali"/>
    <w:next w:val="Numeroituluettelo"/>
    <w:uiPriority w:val="99"/>
    <w:qFormat/>
    <w:rsid w:val="005D246F"/>
    <w:pPr>
      <w:numPr>
        <w:numId w:val="3"/>
      </w:numPr>
      <w:spacing w:after="180" w:line="240" w:lineRule="auto"/>
      <w:contextualSpacing/>
    </w:pPr>
    <w:rPr>
      <w:rFonts w:eastAsia="Times New Roman" w:cs="Times New Roman"/>
      <w:kern w:val="0"/>
      <w:sz w:val="18"/>
      <w:szCs w:val="18"/>
      <w14:ligatures w14:val="none"/>
    </w:rPr>
  </w:style>
  <w:style w:type="paragraph" w:customStyle="1" w:styleId="Eivli1">
    <w:name w:val="Ei väliä1"/>
    <w:next w:val="Eivli"/>
    <w:link w:val="EivliChar"/>
    <w:uiPriority w:val="1"/>
    <w:qFormat/>
    <w:rsid w:val="005D246F"/>
    <w:pPr>
      <w:spacing w:after="0" w:line="240" w:lineRule="auto"/>
      <w:ind w:left="1304"/>
    </w:pPr>
    <w:rPr>
      <w:rFonts w:eastAsia="Times New Roman" w:cs="Times New Roman"/>
      <w:kern w:val="0"/>
      <w:sz w:val="18"/>
      <w:szCs w:val="18"/>
      <w14:ligatures w14:val="none"/>
    </w:rPr>
  </w:style>
  <w:style w:type="character" w:styleId="Paikkamerkkiteksti">
    <w:name w:val="Placeholder Text"/>
    <w:basedOn w:val="Kappaleenoletusfontti"/>
    <w:uiPriority w:val="99"/>
    <w:rsid w:val="005D246F"/>
    <w:rPr>
      <w:rFonts w:cs="Times New Roman"/>
      <w:color w:val="auto"/>
    </w:rPr>
  </w:style>
  <w:style w:type="table" w:customStyle="1" w:styleId="TaulukkoRuudukko1">
    <w:name w:val="Taulukko Ruudukko1"/>
    <w:basedOn w:val="Normaalitaulukko"/>
    <w:next w:val="TaulukkoRuudukko"/>
    <w:uiPriority w:val="59"/>
    <w:rsid w:val="005D246F"/>
    <w:pPr>
      <w:spacing w:after="0" w:line="240" w:lineRule="auto"/>
    </w:pPr>
    <w:rPr>
      <w:rFonts w:eastAsia="Times New Roman" w:cs="Times New Roman"/>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sikko10">
    <w:name w:val="Otsikko1"/>
    <w:basedOn w:val="Normaali"/>
    <w:next w:val="Leipteksti"/>
    <w:uiPriority w:val="10"/>
    <w:qFormat/>
    <w:rsid w:val="005D246F"/>
    <w:pPr>
      <w:spacing w:after="180" w:line="240" w:lineRule="auto"/>
      <w:contextualSpacing/>
    </w:pPr>
    <w:rPr>
      <w:rFonts w:ascii="Verdana" w:eastAsia="Times New Roman" w:hAnsi="Verdana" w:cs="Times New Roman"/>
      <w:b/>
      <w:kern w:val="0"/>
      <w:szCs w:val="52"/>
      <w14:ligatures w14:val="none"/>
    </w:rPr>
  </w:style>
  <w:style w:type="character" w:customStyle="1" w:styleId="OtsikkoChar">
    <w:name w:val="Otsikko Char"/>
    <w:basedOn w:val="Kappaleenoletusfontti"/>
    <w:link w:val="Otsikko"/>
    <w:uiPriority w:val="10"/>
    <w:rsid w:val="005D246F"/>
    <w:rPr>
      <w:rFonts w:ascii="Verdana" w:eastAsia="Times New Roman" w:hAnsi="Verdana" w:cs="Times New Roman"/>
      <w:b/>
      <w:szCs w:val="52"/>
    </w:rPr>
  </w:style>
  <w:style w:type="paragraph" w:customStyle="1" w:styleId="Sisllysluettelonotsikko1">
    <w:name w:val="Sisällysluettelon otsikko1"/>
    <w:basedOn w:val="Otsikko"/>
    <w:next w:val="Normaali"/>
    <w:uiPriority w:val="39"/>
    <w:unhideWhenUsed/>
    <w:qFormat/>
    <w:rsid w:val="005D246F"/>
    <w:pPr>
      <w:spacing w:after="180"/>
    </w:pPr>
    <w:rPr>
      <w:kern w:val="0"/>
      <w14:ligatures w14:val="none"/>
    </w:rPr>
  </w:style>
  <w:style w:type="paragraph" w:customStyle="1" w:styleId="Eikappaletyyli">
    <w:name w:val="[Ei kappaletyyliä]"/>
    <w:rsid w:val="005D246F"/>
    <w:pPr>
      <w:autoSpaceDE w:val="0"/>
      <w:autoSpaceDN w:val="0"/>
      <w:adjustRightInd w:val="0"/>
      <w:spacing w:after="0" w:line="288" w:lineRule="auto"/>
      <w:textAlignment w:val="center"/>
    </w:pPr>
    <w:rPr>
      <w:rFonts w:ascii="Times Regular" w:eastAsia="Times New Roman" w:hAnsi="Times Regular" w:cs="Times Regular"/>
      <w:color w:val="000000"/>
      <w:kern w:val="0"/>
      <w:sz w:val="24"/>
      <w:szCs w:val="24"/>
      <w:lang w:val="en-US"/>
      <w14:ligatures w14:val="none"/>
    </w:rPr>
  </w:style>
  <w:style w:type="paragraph" w:customStyle="1" w:styleId="Potsikko1">
    <w:name w:val="Pääotsikko1"/>
    <w:basedOn w:val="Eikappaletyyli"/>
    <w:uiPriority w:val="99"/>
    <w:rsid w:val="005D246F"/>
    <w:pPr>
      <w:spacing w:line="760" w:lineRule="atLeast"/>
    </w:pPr>
    <w:rPr>
      <w:rFonts w:ascii="DaxWide-Light" w:hAnsi="DaxWide-Light" w:cs="DaxWide-Light"/>
      <w:color w:val="0019A8"/>
      <w:spacing w:val="-7"/>
      <w:sz w:val="72"/>
      <w:szCs w:val="72"/>
    </w:rPr>
  </w:style>
  <w:style w:type="paragraph" w:customStyle="1" w:styleId="1palstaagaramondkappaleensisennyksell">
    <w:name w:val="1 palstaa garamond kappaleen sisennyksellä"/>
    <w:basedOn w:val="Eikappaletyyli"/>
    <w:uiPriority w:val="99"/>
    <w:rsid w:val="005D246F"/>
    <w:rPr>
      <w:rFonts w:ascii="AGaramond" w:hAnsi="AGaramond" w:cs="AGaramond"/>
      <w:lang w:val="fi-FI"/>
    </w:rPr>
  </w:style>
  <w:style w:type="paragraph" w:customStyle="1" w:styleId="1palstaagaramondotsikonjlkeen">
    <w:name w:val="1 palstaa garamond otsikon jälkeen"/>
    <w:basedOn w:val="Eikappaletyyli"/>
    <w:uiPriority w:val="99"/>
    <w:rsid w:val="005D246F"/>
    <w:rPr>
      <w:rFonts w:ascii="AGaramond" w:hAnsi="AGaramond" w:cs="AGaramond"/>
      <w:lang w:val="fi-FI"/>
    </w:rPr>
  </w:style>
  <w:style w:type="paragraph" w:customStyle="1" w:styleId="Vliotsikko1">
    <w:name w:val="Väliotsikko1"/>
    <w:basedOn w:val="Eikappaletyyli"/>
    <w:uiPriority w:val="99"/>
    <w:rsid w:val="005D246F"/>
    <w:pPr>
      <w:spacing w:before="283" w:after="170" w:line="320" w:lineRule="atLeast"/>
    </w:pPr>
    <w:rPr>
      <w:rFonts w:ascii="DaxWide-Medium" w:hAnsi="DaxWide-Medium" w:cs="DaxWide-Medium"/>
      <w:color w:val="00FFFF"/>
      <w:spacing w:val="-1"/>
      <w:sz w:val="28"/>
      <w:szCs w:val="28"/>
      <w:lang w:val="fi-FI"/>
    </w:rPr>
  </w:style>
  <w:style w:type="paragraph" w:customStyle="1" w:styleId="Peruskappale">
    <w:name w:val="[Peruskappale]"/>
    <w:basedOn w:val="Eikappaletyyli"/>
    <w:uiPriority w:val="99"/>
    <w:rsid w:val="005D246F"/>
  </w:style>
  <w:style w:type="paragraph" w:customStyle="1" w:styleId="Sisllysluettelootsikko">
    <w:name w:val="Sisällysluettelo_otsikko"/>
    <w:basedOn w:val="Peruskappale"/>
    <w:uiPriority w:val="99"/>
    <w:rsid w:val="005D246F"/>
    <w:pPr>
      <w:tabs>
        <w:tab w:val="left" w:pos="567"/>
        <w:tab w:val="right" w:leader="dot" w:pos="7710"/>
      </w:tabs>
      <w:spacing w:before="113"/>
    </w:pPr>
    <w:rPr>
      <w:rFonts w:ascii="DaxWide-Medium" w:hAnsi="DaxWide-Medium" w:cs="DaxWide-Medium"/>
      <w:sz w:val="20"/>
      <w:szCs w:val="20"/>
    </w:rPr>
  </w:style>
  <w:style w:type="paragraph" w:customStyle="1" w:styleId="Sisllysluettelo">
    <w:name w:val="Sisällysluettelo"/>
    <w:basedOn w:val="Peruskappale"/>
    <w:uiPriority w:val="99"/>
    <w:rsid w:val="005D246F"/>
    <w:pPr>
      <w:tabs>
        <w:tab w:val="left" w:pos="567"/>
        <w:tab w:val="right" w:leader="dot" w:pos="7710"/>
      </w:tabs>
    </w:pPr>
    <w:rPr>
      <w:rFonts w:ascii="AGaramond" w:hAnsi="AGaramond" w:cs="AGaramond"/>
      <w:sz w:val="22"/>
      <w:szCs w:val="22"/>
    </w:rPr>
  </w:style>
  <w:style w:type="paragraph" w:customStyle="1" w:styleId="Potsikko2">
    <w:name w:val="Pääotsikko2"/>
    <w:basedOn w:val="Eikappaletyyli"/>
    <w:uiPriority w:val="99"/>
    <w:rsid w:val="005D246F"/>
    <w:pPr>
      <w:spacing w:after="283" w:line="580" w:lineRule="atLeast"/>
    </w:pPr>
    <w:rPr>
      <w:rFonts w:ascii="DaxWide-Light" w:hAnsi="DaxWide-Light" w:cs="DaxWide-Light"/>
      <w:color w:val="0019A8"/>
      <w:spacing w:val="-5"/>
      <w:sz w:val="48"/>
      <w:szCs w:val="48"/>
      <w:lang w:val="fi-FI"/>
    </w:rPr>
  </w:style>
  <w:style w:type="paragraph" w:styleId="Lainaus">
    <w:name w:val="Quote"/>
    <w:basedOn w:val="1palstaagaramondotsikonjlkeen"/>
    <w:link w:val="LainausChar"/>
    <w:uiPriority w:val="99"/>
    <w:qFormat/>
    <w:rsid w:val="005D246F"/>
    <w:pPr>
      <w:ind w:left="283"/>
    </w:pPr>
  </w:style>
  <w:style w:type="character" w:customStyle="1" w:styleId="LainausChar">
    <w:name w:val="Lainaus Char"/>
    <w:basedOn w:val="Kappaleenoletusfontti"/>
    <w:link w:val="Lainaus"/>
    <w:uiPriority w:val="99"/>
    <w:rsid w:val="005D246F"/>
    <w:rPr>
      <w:rFonts w:ascii="AGaramond" w:eastAsia="Times New Roman" w:hAnsi="AGaramond" w:cs="AGaramond"/>
      <w:color w:val="000000"/>
      <w:kern w:val="0"/>
      <w:sz w:val="24"/>
      <w:szCs w:val="24"/>
      <w14:ligatures w14:val="none"/>
    </w:rPr>
  </w:style>
  <w:style w:type="paragraph" w:customStyle="1" w:styleId="Bulletlista">
    <w:name w:val="Bullet_lista"/>
    <w:basedOn w:val="1palstaagaramondotsikonjlkeen"/>
    <w:uiPriority w:val="99"/>
    <w:rsid w:val="005D246F"/>
    <w:pPr>
      <w:ind w:left="567" w:hanging="283"/>
    </w:pPr>
  </w:style>
  <w:style w:type="paragraph" w:customStyle="1" w:styleId="Bulletlistaeisisennetty">
    <w:name w:val="Bullet_lista_eisisennetty"/>
    <w:basedOn w:val="Bulletlista"/>
    <w:uiPriority w:val="99"/>
    <w:rsid w:val="005D246F"/>
    <w:pPr>
      <w:ind w:left="283"/>
    </w:pPr>
  </w:style>
  <w:style w:type="paragraph" w:customStyle="1" w:styleId="Numerolistaus">
    <w:name w:val="Numerolistaus"/>
    <w:basedOn w:val="1palstaagaramondotsikonjlkeen"/>
    <w:uiPriority w:val="99"/>
    <w:rsid w:val="005D246F"/>
    <w:pPr>
      <w:ind w:left="567" w:hanging="283"/>
    </w:pPr>
  </w:style>
  <w:style w:type="character" w:styleId="Voimakas">
    <w:name w:val="Strong"/>
    <w:basedOn w:val="Kappaleenoletusfontti"/>
    <w:uiPriority w:val="99"/>
    <w:qFormat/>
    <w:rsid w:val="005D246F"/>
    <w:rPr>
      <w:rFonts w:cs="Times New Roman"/>
      <w:b/>
      <w:bCs/>
      <w:w w:val="100"/>
    </w:rPr>
  </w:style>
  <w:style w:type="character" w:styleId="Kommentinviite">
    <w:name w:val="annotation reference"/>
    <w:basedOn w:val="Kappaleenoletusfontti"/>
    <w:uiPriority w:val="99"/>
    <w:rsid w:val="005D246F"/>
    <w:rPr>
      <w:rFonts w:cs="Times New Roman"/>
      <w:w w:val="100"/>
      <w:sz w:val="16"/>
      <w:szCs w:val="16"/>
    </w:rPr>
  </w:style>
  <w:style w:type="character" w:styleId="Korostus">
    <w:name w:val="Emphasis"/>
    <w:basedOn w:val="Kappaleenoletusfontti"/>
    <w:uiPriority w:val="99"/>
    <w:qFormat/>
    <w:rsid w:val="005D246F"/>
    <w:rPr>
      <w:rFonts w:ascii="Times New Roman" w:hAnsi="Times New Roman" w:cs="Times New Roman"/>
      <w:i/>
      <w:iCs/>
      <w:color w:val="000000"/>
      <w:w w:val="100"/>
    </w:rPr>
  </w:style>
  <w:style w:type="character" w:customStyle="1" w:styleId="Bullet">
    <w:name w:val="Bullet"/>
    <w:uiPriority w:val="99"/>
    <w:rsid w:val="005D246F"/>
    <w:rPr>
      <w:color w:val="000000"/>
    </w:rPr>
  </w:style>
  <w:style w:type="numbering" w:customStyle="1" w:styleId="Otsikkonumerointi">
    <w:name w:val="Otsikkonumerointi"/>
    <w:rsid w:val="005D246F"/>
    <w:pPr>
      <w:numPr>
        <w:numId w:val="1"/>
      </w:numPr>
    </w:pPr>
  </w:style>
  <w:style w:type="numbering" w:customStyle="1" w:styleId="Luettelomerkit">
    <w:name w:val="Luettelomerkit"/>
    <w:rsid w:val="005D246F"/>
    <w:pPr>
      <w:numPr>
        <w:numId w:val="2"/>
      </w:numPr>
    </w:pPr>
  </w:style>
  <w:style w:type="numbering" w:customStyle="1" w:styleId="Numerointi">
    <w:name w:val="Numerointi"/>
    <w:rsid w:val="005D246F"/>
    <w:pPr>
      <w:numPr>
        <w:numId w:val="3"/>
      </w:numPr>
    </w:pPr>
  </w:style>
  <w:style w:type="paragraph" w:styleId="NormaaliWWW">
    <w:name w:val="Normal (Web)"/>
    <w:basedOn w:val="Normaali"/>
    <w:uiPriority w:val="99"/>
    <w:unhideWhenUsed/>
    <w:rsid w:val="005D246F"/>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paragraph" w:customStyle="1" w:styleId="Sisennettyleipteksti1">
    <w:name w:val="Sisennetty leipäteksti1"/>
    <w:basedOn w:val="Normaali"/>
    <w:next w:val="Sisennettyleipteksti"/>
    <w:link w:val="SisennettyleiptekstiChar"/>
    <w:uiPriority w:val="99"/>
    <w:rsid w:val="005D246F"/>
    <w:pPr>
      <w:spacing w:after="120" w:line="240" w:lineRule="auto"/>
      <w:ind w:left="283"/>
    </w:pPr>
    <w:rPr>
      <w:rFonts w:cs="Times New Roman"/>
      <w:sz w:val="18"/>
      <w:szCs w:val="18"/>
    </w:rPr>
  </w:style>
  <w:style w:type="character" w:customStyle="1" w:styleId="SisennettyleiptekstiChar">
    <w:name w:val="Sisennetty leipäteksti Char"/>
    <w:basedOn w:val="Kappaleenoletusfontti"/>
    <w:link w:val="Sisennettyleipteksti1"/>
    <w:uiPriority w:val="99"/>
    <w:rsid w:val="005D246F"/>
    <w:rPr>
      <w:rFonts w:cs="Times New Roman"/>
      <w:sz w:val="18"/>
      <w:szCs w:val="18"/>
    </w:rPr>
  </w:style>
  <w:style w:type="paragraph" w:customStyle="1" w:styleId="Luettelokappale1">
    <w:name w:val="Luettelokappale1"/>
    <w:basedOn w:val="Normaali"/>
    <w:next w:val="Luettelokappale"/>
    <w:uiPriority w:val="34"/>
    <w:rsid w:val="005D246F"/>
    <w:pPr>
      <w:spacing w:after="0" w:line="240" w:lineRule="auto"/>
      <w:ind w:left="720"/>
      <w:contextualSpacing/>
    </w:pPr>
    <w:rPr>
      <w:rFonts w:eastAsia="Times New Roman" w:cs="Times New Roman"/>
      <w:kern w:val="0"/>
      <w:sz w:val="18"/>
      <w:szCs w:val="18"/>
      <w14:ligatures w14:val="none"/>
    </w:rPr>
  </w:style>
  <w:style w:type="paragraph" w:customStyle="1" w:styleId="Kommentinteksti1">
    <w:name w:val="Kommentin teksti1"/>
    <w:basedOn w:val="Normaali"/>
    <w:next w:val="Kommentinteksti"/>
    <w:link w:val="KommentintekstiChar"/>
    <w:uiPriority w:val="99"/>
    <w:semiHidden/>
    <w:unhideWhenUsed/>
    <w:rsid w:val="005D246F"/>
    <w:pPr>
      <w:spacing w:after="0" w:line="240" w:lineRule="auto"/>
    </w:pPr>
    <w:rPr>
      <w:rFonts w:cs="Times New Roman"/>
      <w:sz w:val="20"/>
      <w:szCs w:val="20"/>
    </w:rPr>
  </w:style>
  <w:style w:type="character" w:customStyle="1" w:styleId="KommentintekstiChar">
    <w:name w:val="Kommentin teksti Char"/>
    <w:basedOn w:val="Kappaleenoletusfontti"/>
    <w:link w:val="Kommentinteksti1"/>
    <w:uiPriority w:val="99"/>
    <w:semiHidden/>
    <w:rsid w:val="005D246F"/>
    <w:rPr>
      <w:rFonts w:cs="Times New Roman"/>
      <w:sz w:val="20"/>
      <w:szCs w:val="20"/>
    </w:rPr>
  </w:style>
  <w:style w:type="paragraph" w:customStyle="1" w:styleId="Kommentinotsikko1">
    <w:name w:val="Kommentin otsikko1"/>
    <w:basedOn w:val="Kommentinteksti"/>
    <w:next w:val="Kommentinteksti"/>
    <w:uiPriority w:val="99"/>
    <w:semiHidden/>
    <w:unhideWhenUsed/>
    <w:rsid w:val="005D246F"/>
    <w:pPr>
      <w:spacing w:after="0"/>
    </w:pPr>
    <w:rPr>
      <w:rFonts w:eastAsia="Times New Roman" w:cs="Times New Roman"/>
      <w:b/>
      <w:bCs/>
      <w:kern w:val="0"/>
      <w14:ligatures w14:val="none"/>
    </w:rPr>
  </w:style>
  <w:style w:type="character" w:customStyle="1" w:styleId="KommentinotsikkoChar">
    <w:name w:val="Kommentin otsikko Char"/>
    <w:basedOn w:val="KommentintekstiChar"/>
    <w:link w:val="Kommentinotsikko"/>
    <w:uiPriority w:val="99"/>
    <w:semiHidden/>
    <w:rsid w:val="005D246F"/>
    <w:rPr>
      <w:rFonts w:cs="Times New Roman"/>
      <w:b/>
      <w:bCs/>
      <w:sz w:val="20"/>
      <w:szCs w:val="20"/>
    </w:rPr>
  </w:style>
  <w:style w:type="paragraph" w:customStyle="1" w:styleId="Sisluet11">
    <w:name w:val="Sisluet 11"/>
    <w:basedOn w:val="Normaali"/>
    <w:next w:val="Normaali"/>
    <w:autoRedefine/>
    <w:uiPriority w:val="39"/>
    <w:unhideWhenUsed/>
    <w:rsid w:val="005D246F"/>
    <w:pPr>
      <w:spacing w:after="100" w:line="240" w:lineRule="auto"/>
    </w:pPr>
    <w:rPr>
      <w:rFonts w:eastAsia="Times New Roman" w:cs="Times New Roman"/>
      <w:kern w:val="0"/>
      <w:sz w:val="18"/>
      <w:szCs w:val="18"/>
      <w14:ligatures w14:val="none"/>
    </w:rPr>
  </w:style>
  <w:style w:type="paragraph" w:customStyle="1" w:styleId="Sisluet21">
    <w:name w:val="Sisluet 21"/>
    <w:basedOn w:val="Normaali"/>
    <w:next w:val="Normaali"/>
    <w:autoRedefine/>
    <w:uiPriority w:val="39"/>
    <w:unhideWhenUsed/>
    <w:rsid w:val="005D246F"/>
    <w:pPr>
      <w:spacing w:after="100"/>
      <w:ind w:left="220"/>
    </w:pPr>
    <w:rPr>
      <w:rFonts w:eastAsia="Times New Roman" w:cs="Times New Roman"/>
      <w:kern w:val="0"/>
      <w:lang w:eastAsia="fi-FI"/>
      <w14:ligatures w14:val="none"/>
    </w:rPr>
  </w:style>
  <w:style w:type="paragraph" w:customStyle="1" w:styleId="Sisluet31">
    <w:name w:val="Sisluet 31"/>
    <w:basedOn w:val="Normaali"/>
    <w:next w:val="Normaali"/>
    <w:autoRedefine/>
    <w:uiPriority w:val="39"/>
    <w:unhideWhenUsed/>
    <w:rsid w:val="005D246F"/>
    <w:pPr>
      <w:spacing w:after="100"/>
      <w:ind w:left="440"/>
    </w:pPr>
    <w:rPr>
      <w:rFonts w:eastAsia="Times New Roman" w:cs="Times New Roman"/>
      <w:kern w:val="0"/>
      <w:lang w:eastAsia="fi-FI"/>
      <w14:ligatures w14:val="none"/>
    </w:rPr>
  </w:style>
  <w:style w:type="character" w:customStyle="1" w:styleId="EivliChar">
    <w:name w:val="Ei väliä Char"/>
    <w:basedOn w:val="Kappaleenoletusfontti"/>
    <w:link w:val="Eivli1"/>
    <w:uiPriority w:val="1"/>
    <w:rsid w:val="005D246F"/>
    <w:rPr>
      <w:rFonts w:cs="Times New Roman"/>
      <w:sz w:val="18"/>
      <w:szCs w:val="18"/>
    </w:rPr>
  </w:style>
  <w:style w:type="paragraph" w:styleId="Leipteksti">
    <w:name w:val="Body Text"/>
    <w:basedOn w:val="Normaali"/>
    <w:link w:val="LeiptekstiChar1"/>
    <w:uiPriority w:val="99"/>
    <w:semiHidden/>
    <w:unhideWhenUsed/>
    <w:rsid w:val="005D246F"/>
    <w:pPr>
      <w:spacing w:after="120"/>
    </w:pPr>
  </w:style>
  <w:style w:type="character" w:customStyle="1" w:styleId="LeiptekstiChar1">
    <w:name w:val="Leipäteksti Char1"/>
    <w:basedOn w:val="Kappaleenoletusfontti"/>
    <w:link w:val="Leipteksti"/>
    <w:uiPriority w:val="99"/>
    <w:semiHidden/>
    <w:rsid w:val="005D246F"/>
  </w:style>
  <w:style w:type="character" w:customStyle="1" w:styleId="Otsikko1Char1">
    <w:name w:val="Otsikko 1 Char1"/>
    <w:basedOn w:val="Kappaleenoletusfontti"/>
    <w:uiPriority w:val="9"/>
    <w:rsid w:val="005D246F"/>
    <w:rPr>
      <w:rFonts w:asciiTheme="majorHAnsi" w:eastAsiaTheme="majorEastAsia" w:hAnsiTheme="majorHAnsi" w:cstheme="majorBidi"/>
      <w:color w:val="2F5496" w:themeColor="accent1" w:themeShade="BF"/>
      <w:sz w:val="32"/>
      <w:szCs w:val="32"/>
    </w:rPr>
  </w:style>
  <w:style w:type="character" w:customStyle="1" w:styleId="Otsikko2Char1">
    <w:name w:val="Otsikko 2 Char1"/>
    <w:basedOn w:val="Kappaleenoletusfontti"/>
    <w:uiPriority w:val="9"/>
    <w:semiHidden/>
    <w:rsid w:val="005D246F"/>
    <w:rPr>
      <w:rFonts w:asciiTheme="majorHAnsi" w:eastAsiaTheme="majorEastAsia" w:hAnsiTheme="majorHAnsi" w:cstheme="majorBidi"/>
      <w:color w:val="2F5496" w:themeColor="accent1" w:themeShade="BF"/>
      <w:sz w:val="26"/>
      <w:szCs w:val="26"/>
    </w:rPr>
  </w:style>
  <w:style w:type="character" w:customStyle="1" w:styleId="Otsikko3Char1">
    <w:name w:val="Otsikko 3 Char1"/>
    <w:basedOn w:val="Kappaleenoletusfontti"/>
    <w:uiPriority w:val="9"/>
    <w:semiHidden/>
    <w:rsid w:val="005D246F"/>
    <w:rPr>
      <w:rFonts w:asciiTheme="majorHAnsi" w:eastAsiaTheme="majorEastAsia" w:hAnsiTheme="majorHAnsi" w:cstheme="majorBidi"/>
      <w:color w:val="1F3763" w:themeColor="accent1" w:themeShade="7F"/>
      <w:sz w:val="24"/>
      <w:szCs w:val="24"/>
    </w:rPr>
  </w:style>
  <w:style w:type="character" w:customStyle="1" w:styleId="Otsikko4Char1">
    <w:name w:val="Otsikko 4 Char1"/>
    <w:basedOn w:val="Kappaleenoletusfontti"/>
    <w:uiPriority w:val="9"/>
    <w:semiHidden/>
    <w:rsid w:val="005D246F"/>
    <w:rPr>
      <w:rFonts w:asciiTheme="majorHAnsi" w:eastAsiaTheme="majorEastAsia" w:hAnsiTheme="majorHAnsi" w:cstheme="majorBidi"/>
      <w:i/>
      <w:iCs/>
      <w:color w:val="2F5496" w:themeColor="accent1" w:themeShade="BF"/>
    </w:rPr>
  </w:style>
  <w:style w:type="character" w:customStyle="1" w:styleId="Otsikko5Char1">
    <w:name w:val="Otsikko 5 Char1"/>
    <w:basedOn w:val="Kappaleenoletusfontti"/>
    <w:uiPriority w:val="9"/>
    <w:semiHidden/>
    <w:rsid w:val="005D246F"/>
    <w:rPr>
      <w:rFonts w:asciiTheme="majorHAnsi" w:eastAsiaTheme="majorEastAsia" w:hAnsiTheme="majorHAnsi" w:cstheme="majorBidi"/>
      <w:color w:val="2F5496" w:themeColor="accent1" w:themeShade="BF"/>
    </w:rPr>
  </w:style>
  <w:style w:type="character" w:customStyle="1" w:styleId="Otsikko6Char1">
    <w:name w:val="Otsikko 6 Char1"/>
    <w:basedOn w:val="Kappaleenoletusfontti"/>
    <w:uiPriority w:val="9"/>
    <w:semiHidden/>
    <w:rsid w:val="005D246F"/>
    <w:rPr>
      <w:rFonts w:asciiTheme="majorHAnsi" w:eastAsiaTheme="majorEastAsia" w:hAnsiTheme="majorHAnsi" w:cstheme="majorBidi"/>
      <w:color w:val="1F3763" w:themeColor="accent1" w:themeShade="7F"/>
    </w:rPr>
  </w:style>
  <w:style w:type="character" w:customStyle="1" w:styleId="Otsikko7Char1">
    <w:name w:val="Otsikko 7 Char1"/>
    <w:basedOn w:val="Kappaleenoletusfontti"/>
    <w:uiPriority w:val="9"/>
    <w:semiHidden/>
    <w:rsid w:val="005D246F"/>
    <w:rPr>
      <w:rFonts w:asciiTheme="majorHAnsi" w:eastAsiaTheme="majorEastAsia" w:hAnsiTheme="majorHAnsi" w:cstheme="majorBidi"/>
      <w:i/>
      <w:iCs/>
      <w:color w:val="1F3763" w:themeColor="accent1" w:themeShade="7F"/>
    </w:rPr>
  </w:style>
  <w:style w:type="character" w:customStyle="1" w:styleId="Otsikko8Char1">
    <w:name w:val="Otsikko 8 Char1"/>
    <w:basedOn w:val="Kappaleenoletusfontti"/>
    <w:uiPriority w:val="9"/>
    <w:semiHidden/>
    <w:rsid w:val="005D246F"/>
    <w:rPr>
      <w:rFonts w:asciiTheme="majorHAnsi" w:eastAsiaTheme="majorEastAsia" w:hAnsiTheme="majorHAnsi" w:cstheme="majorBidi"/>
      <w:color w:val="272727" w:themeColor="text1" w:themeTint="D8"/>
      <w:sz w:val="21"/>
      <w:szCs w:val="21"/>
    </w:rPr>
  </w:style>
  <w:style w:type="character" w:customStyle="1" w:styleId="Otsikko9Char1">
    <w:name w:val="Otsikko 9 Char1"/>
    <w:basedOn w:val="Kappaleenoletusfontti"/>
    <w:uiPriority w:val="9"/>
    <w:semiHidden/>
    <w:rsid w:val="005D246F"/>
    <w:rPr>
      <w:rFonts w:asciiTheme="majorHAnsi" w:eastAsiaTheme="majorEastAsia" w:hAnsiTheme="majorHAnsi" w:cstheme="majorBidi"/>
      <w:i/>
      <w:iCs/>
      <w:color w:val="272727" w:themeColor="text1" w:themeTint="D8"/>
      <w:sz w:val="21"/>
      <w:szCs w:val="21"/>
    </w:rPr>
  </w:style>
  <w:style w:type="paragraph" w:styleId="Alatunniste">
    <w:name w:val="footer"/>
    <w:basedOn w:val="Normaali"/>
    <w:link w:val="AlatunnisteChar1"/>
    <w:uiPriority w:val="99"/>
    <w:unhideWhenUsed/>
    <w:rsid w:val="005D246F"/>
    <w:pPr>
      <w:tabs>
        <w:tab w:val="center" w:pos="4819"/>
        <w:tab w:val="right" w:pos="9638"/>
      </w:tabs>
      <w:spacing w:after="0" w:line="240" w:lineRule="auto"/>
    </w:pPr>
  </w:style>
  <w:style w:type="character" w:customStyle="1" w:styleId="AlatunnisteChar1">
    <w:name w:val="Alatunniste Char1"/>
    <w:basedOn w:val="Kappaleenoletusfontti"/>
    <w:link w:val="Alatunniste"/>
    <w:uiPriority w:val="99"/>
    <w:rsid w:val="005D246F"/>
  </w:style>
  <w:style w:type="paragraph" w:styleId="Yltunniste">
    <w:name w:val="header"/>
    <w:basedOn w:val="Normaali"/>
    <w:link w:val="YltunnisteChar1"/>
    <w:uiPriority w:val="99"/>
    <w:unhideWhenUsed/>
    <w:rsid w:val="005D246F"/>
    <w:pPr>
      <w:tabs>
        <w:tab w:val="center" w:pos="4819"/>
        <w:tab w:val="right" w:pos="9638"/>
      </w:tabs>
      <w:spacing w:after="0" w:line="240" w:lineRule="auto"/>
    </w:pPr>
  </w:style>
  <w:style w:type="character" w:customStyle="1" w:styleId="YltunnisteChar1">
    <w:name w:val="Ylätunniste Char1"/>
    <w:basedOn w:val="Kappaleenoletusfontti"/>
    <w:link w:val="Yltunniste"/>
    <w:uiPriority w:val="99"/>
    <w:rsid w:val="005D246F"/>
  </w:style>
  <w:style w:type="character" w:styleId="Hyperlinkki">
    <w:name w:val="Hyperlink"/>
    <w:basedOn w:val="Kappaleenoletusfontti"/>
    <w:uiPriority w:val="99"/>
    <w:unhideWhenUsed/>
    <w:rsid w:val="005D246F"/>
    <w:rPr>
      <w:color w:val="0563C1" w:themeColor="hyperlink"/>
      <w:u w:val="single"/>
    </w:rPr>
  </w:style>
  <w:style w:type="paragraph" w:styleId="Merkittyluettelo">
    <w:name w:val="List Bullet"/>
    <w:basedOn w:val="Normaali"/>
    <w:uiPriority w:val="99"/>
    <w:semiHidden/>
    <w:unhideWhenUsed/>
    <w:rsid w:val="005D246F"/>
    <w:pPr>
      <w:numPr>
        <w:numId w:val="1"/>
      </w:numPr>
      <w:contextualSpacing/>
    </w:pPr>
  </w:style>
  <w:style w:type="paragraph" w:styleId="Numeroituluettelo">
    <w:name w:val="List Number"/>
    <w:basedOn w:val="Normaali"/>
    <w:uiPriority w:val="99"/>
    <w:semiHidden/>
    <w:unhideWhenUsed/>
    <w:rsid w:val="005D246F"/>
    <w:pPr>
      <w:ind w:left="1701" w:hanging="397"/>
      <w:contextualSpacing/>
    </w:pPr>
  </w:style>
  <w:style w:type="paragraph" w:styleId="Eivli">
    <w:name w:val="No Spacing"/>
    <w:uiPriority w:val="1"/>
    <w:qFormat/>
    <w:rsid w:val="005D246F"/>
    <w:pPr>
      <w:spacing w:after="0" w:line="240" w:lineRule="auto"/>
    </w:pPr>
  </w:style>
  <w:style w:type="table" w:styleId="TaulukkoRuudukko">
    <w:name w:val="Table Grid"/>
    <w:basedOn w:val="Normaalitaulukko"/>
    <w:uiPriority w:val="39"/>
    <w:rsid w:val="005D2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Normaali"/>
    <w:next w:val="Normaali"/>
    <w:link w:val="OtsikkoChar"/>
    <w:uiPriority w:val="10"/>
    <w:qFormat/>
    <w:rsid w:val="005D246F"/>
    <w:pPr>
      <w:spacing w:after="0" w:line="240" w:lineRule="auto"/>
      <w:contextualSpacing/>
    </w:pPr>
    <w:rPr>
      <w:rFonts w:ascii="Verdana" w:eastAsia="Times New Roman" w:hAnsi="Verdana" w:cs="Times New Roman"/>
      <w:b/>
      <w:szCs w:val="52"/>
    </w:rPr>
  </w:style>
  <w:style w:type="character" w:customStyle="1" w:styleId="OtsikkoChar1">
    <w:name w:val="Otsikko Char1"/>
    <w:basedOn w:val="Kappaleenoletusfontti"/>
    <w:uiPriority w:val="10"/>
    <w:rsid w:val="005D246F"/>
    <w:rPr>
      <w:rFonts w:asciiTheme="majorHAnsi" w:eastAsiaTheme="majorEastAsia" w:hAnsiTheme="majorHAnsi" w:cstheme="majorBidi"/>
      <w:spacing w:val="-10"/>
      <w:kern w:val="28"/>
      <w:sz w:val="56"/>
      <w:szCs w:val="56"/>
    </w:rPr>
  </w:style>
  <w:style w:type="paragraph" w:styleId="Sisennettyleipteksti">
    <w:name w:val="Body Text Indent"/>
    <w:basedOn w:val="Normaali"/>
    <w:link w:val="SisennettyleiptekstiChar1"/>
    <w:uiPriority w:val="99"/>
    <w:semiHidden/>
    <w:unhideWhenUsed/>
    <w:rsid w:val="005D246F"/>
    <w:pPr>
      <w:spacing w:after="120"/>
      <w:ind w:left="283"/>
    </w:pPr>
  </w:style>
  <w:style w:type="character" w:customStyle="1" w:styleId="SisennettyleiptekstiChar1">
    <w:name w:val="Sisennetty leipäteksti Char1"/>
    <w:basedOn w:val="Kappaleenoletusfontti"/>
    <w:link w:val="Sisennettyleipteksti"/>
    <w:uiPriority w:val="99"/>
    <w:semiHidden/>
    <w:rsid w:val="005D246F"/>
  </w:style>
  <w:style w:type="paragraph" w:styleId="Luettelokappale">
    <w:name w:val="List Paragraph"/>
    <w:basedOn w:val="Normaali"/>
    <w:uiPriority w:val="34"/>
    <w:qFormat/>
    <w:rsid w:val="005D246F"/>
    <w:pPr>
      <w:ind w:left="720"/>
      <w:contextualSpacing/>
    </w:pPr>
  </w:style>
  <w:style w:type="paragraph" w:styleId="Kommentinteksti">
    <w:name w:val="annotation text"/>
    <w:basedOn w:val="Normaali"/>
    <w:link w:val="KommentintekstiChar1"/>
    <w:uiPriority w:val="99"/>
    <w:semiHidden/>
    <w:unhideWhenUsed/>
    <w:rsid w:val="005D246F"/>
    <w:pPr>
      <w:spacing w:line="240" w:lineRule="auto"/>
    </w:pPr>
    <w:rPr>
      <w:sz w:val="20"/>
      <w:szCs w:val="20"/>
    </w:rPr>
  </w:style>
  <w:style w:type="character" w:customStyle="1" w:styleId="KommentintekstiChar1">
    <w:name w:val="Kommentin teksti Char1"/>
    <w:basedOn w:val="Kappaleenoletusfontti"/>
    <w:link w:val="Kommentinteksti"/>
    <w:uiPriority w:val="99"/>
    <w:semiHidden/>
    <w:rsid w:val="005D246F"/>
    <w:rPr>
      <w:sz w:val="20"/>
      <w:szCs w:val="20"/>
    </w:rPr>
  </w:style>
  <w:style w:type="paragraph" w:styleId="Kommentinotsikko">
    <w:name w:val="annotation subject"/>
    <w:basedOn w:val="Kommentinteksti"/>
    <w:next w:val="Kommentinteksti"/>
    <w:link w:val="KommentinotsikkoChar"/>
    <w:uiPriority w:val="99"/>
    <w:semiHidden/>
    <w:unhideWhenUsed/>
    <w:rsid w:val="005D246F"/>
    <w:rPr>
      <w:rFonts w:cs="Times New Roman"/>
      <w:b/>
      <w:bCs/>
    </w:rPr>
  </w:style>
  <w:style w:type="character" w:customStyle="1" w:styleId="KommentinotsikkoChar1">
    <w:name w:val="Kommentin otsikko Char1"/>
    <w:basedOn w:val="KommentintekstiChar1"/>
    <w:uiPriority w:val="99"/>
    <w:semiHidden/>
    <w:rsid w:val="005D246F"/>
    <w:rPr>
      <w:b/>
      <w:bCs/>
      <w:sz w:val="20"/>
      <w:szCs w:val="20"/>
    </w:rPr>
  </w:style>
  <w:style w:type="paragraph" w:styleId="Sisllysluettelonotsikko">
    <w:name w:val="TOC Heading"/>
    <w:basedOn w:val="Otsikko1"/>
    <w:next w:val="Normaali"/>
    <w:uiPriority w:val="39"/>
    <w:unhideWhenUsed/>
    <w:qFormat/>
    <w:rsid w:val="005E1452"/>
    <w:pPr>
      <w:outlineLvl w:val="9"/>
    </w:pPr>
    <w:rPr>
      <w:rFonts w:asciiTheme="majorHAnsi" w:eastAsiaTheme="majorEastAsia" w:hAnsiTheme="majorHAnsi" w:cstheme="majorBidi"/>
      <w:b w:val="0"/>
      <w:bCs w:val="0"/>
      <w:color w:val="2F5496" w:themeColor="accent1" w:themeShade="BF"/>
      <w:kern w:val="0"/>
      <w:sz w:val="32"/>
      <w:szCs w:val="32"/>
      <w:lang w:eastAsia="fi-FI"/>
      <w14:ligatures w14:val="none"/>
    </w:rPr>
  </w:style>
  <w:style w:type="paragraph" w:styleId="Sisluet1">
    <w:name w:val="toc 1"/>
    <w:basedOn w:val="Normaali"/>
    <w:next w:val="Normaali"/>
    <w:autoRedefine/>
    <w:uiPriority w:val="39"/>
    <w:unhideWhenUsed/>
    <w:rsid w:val="005E1452"/>
    <w:pPr>
      <w:spacing w:after="100"/>
    </w:pPr>
  </w:style>
  <w:style w:type="paragraph" w:styleId="Sisluet2">
    <w:name w:val="toc 2"/>
    <w:basedOn w:val="Normaali"/>
    <w:next w:val="Normaali"/>
    <w:autoRedefine/>
    <w:uiPriority w:val="39"/>
    <w:unhideWhenUsed/>
    <w:rsid w:val="005E1452"/>
    <w:pPr>
      <w:spacing w:after="100"/>
      <w:ind w:left="220"/>
    </w:pPr>
  </w:style>
  <w:style w:type="paragraph" w:styleId="Sisluet3">
    <w:name w:val="toc 3"/>
    <w:basedOn w:val="Normaali"/>
    <w:next w:val="Normaali"/>
    <w:autoRedefine/>
    <w:uiPriority w:val="39"/>
    <w:unhideWhenUsed/>
    <w:rsid w:val="005E1452"/>
    <w:pPr>
      <w:spacing w:after="100"/>
      <w:ind w:left="440"/>
    </w:pPr>
  </w:style>
  <w:style w:type="paragraph" w:styleId="Sisluet4">
    <w:name w:val="toc 4"/>
    <w:basedOn w:val="Normaali"/>
    <w:next w:val="Normaali"/>
    <w:autoRedefine/>
    <w:uiPriority w:val="39"/>
    <w:unhideWhenUsed/>
    <w:rsid w:val="006F414F"/>
    <w:pPr>
      <w:spacing w:after="100"/>
      <w:ind w:left="660"/>
    </w:pPr>
    <w:rPr>
      <w:rFonts w:eastAsiaTheme="minorEastAsia"/>
      <w:lang w:eastAsia="fi-FI"/>
    </w:rPr>
  </w:style>
  <w:style w:type="paragraph" w:styleId="Sisluet5">
    <w:name w:val="toc 5"/>
    <w:basedOn w:val="Normaali"/>
    <w:next w:val="Normaali"/>
    <w:autoRedefine/>
    <w:uiPriority w:val="39"/>
    <w:unhideWhenUsed/>
    <w:rsid w:val="006F414F"/>
    <w:pPr>
      <w:spacing w:after="100"/>
      <w:ind w:left="880"/>
    </w:pPr>
    <w:rPr>
      <w:rFonts w:eastAsiaTheme="minorEastAsia"/>
      <w:lang w:eastAsia="fi-FI"/>
    </w:rPr>
  </w:style>
  <w:style w:type="paragraph" w:styleId="Sisluet6">
    <w:name w:val="toc 6"/>
    <w:basedOn w:val="Normaali"/>
    <w:next w:val="Normaali"/>
    <w:autoRedefine/>
    <w:uiPriority w:val="39"/>
    <w:unhideWhenUsed/>
    <w:rsid w:val="006F414F"/>
    <w:pPr>
      <w:spacing w:after="100"/>
      <w:ind w:left="1100"/>
    </w:pPr>
    <w:rPr>
      <w:rFonts w:eastAsiaTheme="minorEastAsia"/>
      <w:lang w:eastAsia="fi-FI"/>
    </w:rPr>
  </w:style>
  <w:style w:type="paragraph" w:styleId="Sisluet7">
    <w:name w:val="toc 7"/>
    <w:basedOn w:val="Normaali"/>
    <w:next w:val="Normaali"/>
    <w:autoRedefine/>
    <w:uiPriority w:val="39"/>
    <w:unhideWhenUsed/>
    <w:rsid w:val="006F414F"/>
    <w:pPr>
      <w:spacing w:after="100"/>
      <w:ind w:left="1320"/>
    </w:pPr>
    <w:rPr>
      <w:rFonts w:eastAsiaTheme="minorEastAsia"/>
      <w:lang w:eastAsia="fi-FI"/>
    </w:rPr>
  </w:style>
  <w:style w:type="paragraph" w:styleId="Sisluet8">
    <w:name w:val="toc 8"/>
    <w:basedOn w:val="Normaali"/>
    <w:next w:val="Normaali"/>
    <w:autoRedefine/>
    <w:uiPriority w:val="39"/>
    <w:unhideWhenUsed/>
    <w:rsid w:val="006F414F"/>
    <w:pPr>
      <w:spacing w:after="100"/>
      <w:ind w:left="1540"/>
    </w:pPr>
    <w:rPr>
      <w:rFonts w:eastAsiaTheme="minorEastAsia"/>
      <w:lang w:eastAsia="fi-FI"/>
    </w:rPr>
  </w:style>
  <w:style w:type="paragraph" w:styleId="Sisluet9">
    <w:name w:val="toc 9"/>
    <w:basedOn w:val="Normaali"/>
    <w:next w:val="Normaali"/>
    <w:autoRedefine/>
    <w:uiPriority w:val="39"/>
    <w:unhideWhenUsed/>
    <w:rsid w:val="006F414F"/>
    <w:pPr>
      <w:spacing w:after="100"/>
      <w:ind w:left="1760"/>
    </w:pPr>
    <w:rPr>
      <w:rFonts w:eastAsiaTheme="minorEastAsia"/>
      <w:lang w:eastAsia="fi-FI"/>
    </w:rPr>
  </w:style>
  <w:style w:type="character" w:styleId="Ratkaisematonmaininta">
    <w:name w:val="Unresolved Mention"/>
    <w:basedOn w:val="Kappaleenoletusfontti"/>
    <w:uiPriority w:val="99"/>
    <w:semiHidden/>
    <w:unhideWhenUsed/>
    <w:rsid w:val="006F41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A9C18-4867-48C7-B521-697EFB932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15033</Words>
  <Characters>121771</Characters>
  <Application>Microsoft Office Word</Application>
  <DocSecurity>0</DocSecurity>
  <Lines>1014</Lines>
  <Paragraphs>273</Paragraphs>
  <ScaleCrop>false</ScaleCrop>
  <HeadingPairs>
    <vt:vector size="2" baseType="variant">
      <vt:variant>
        <vt:lpstr>Otsikko</vt:lpstr>
      </vt:variant>
      <vt:variant>
        <vt:i4>1</vt:i4>
      </vt:variant>
    </vt:vector>
  </HeadingPairs>
  <TitlesOfParts>
    <vt:vector size="1" baseType="lpstr">
      <vt:lpstr>Luumäen kunnan hallintosääntö</vt:lpstr>
    </vt:vector>
  </TitlesOfParts>
  <Company/>
  <LinksUpToDate>false</LinksUpToDate>
  <CharactersWithSpaces>136531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Luumäen kunnan hallintosääntö</dc:title>
  <dc:subject>Hyväksytty kunnanvaltuustossa 12.2.2024</dc:subject>
  <dc:creator>Kausto-Uski Kaisa</dc:creator>
  <cp:keywords/>
  <dc:description/>
  <cp:lastModifiedBy>Laari Virpi</cp:lastModifiedBy>
  <cp:revision>3</cp:revision>
  <dcterms:created xsi:type="dcterms:W3CDTF">2024-03-25T10:53:00Z</dcterms:created>
  <dcterms:modified xsi:type="dcterms:W3CDTF">2024-03-25T11:00:00Z</dcterms:modified>
</cp:coreProperties>
</file>